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19" w:rsidRPr="000356F6" w:rsidRDefault="000356F6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6F6">
        <w:rPr>
          <w:rFonts w:ascii="Times New Roman" w:hAnsi="Times New Roman" w:cs="Times New Roman"/>
          <w:sz w:val="28"/>
          <w:szCs w:val="28"/>
        </w:rPr>
        <w:t xml:space="preserve">Вопросы для проверки уровня теоретической подготовки обучающегося </w:t>
      </w:r>
      <w:proofErr w:type="gramStart"/>
      <w:r w:rsidRPr="000356F6">
        <w:rPr>
          <w:rFonts w:ascii="Times New Roman" w:hAnsi="Times New Roman" w:cs="Times New Roman"/>
          <w:sz w:val="28"/>
          <w:szCs w:val="28"/>
        </w:rPr>
        <w:t xml:space="preserve">по </w:t>
      </w:r>
      <w:r w:rsidR="00EC5615" w:rsidRPr="000356F6">
        <w:rPr>
          <w:rFonts w:ascii="Times New Roman" w:hAnsi="Times New Roman" w:cs="Times New Roman"/>
          <w:sz w:val="28"/>
          <w:szCs w:val="28"/>
        </w:rPr>
        <w:t xml:space="preserve"> дисциплинам</w:t>
      </w:r>
      <w:proofErr w:type="gramEnd"/>
      <w:r w:rsidR="00EC5615" w:rsidRPr="000356F6">
        <w:rPr>
          <w:rFonts w:ascii="Times New Roman" w:hAnsi="Times New Roman" w:cs="Times New Roman"/>
          <w:sz w:val="28"/>
          <w:szCs w:val="28"/>
        </w:rPr>
        <w:t xml:space="preserve"> 5 курса бакалавриат </w:t>
      </w:r>
      <w:r w:rsidR="00EC5615" w:rsidRPr="000356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49.03.02 </w:t>
      </w:r>
      <w:r w:rsidR="00EC5615" w:rsidRPr="000356F6">
        <w:rPr>
          <w:rFonts w:ascii="Times New Roman" w:eastAsia="Times New Roman" w:hAnsi="Times New Roman" w:cs="Times New Roman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</w:p>
    <w:p w:rsidR="00EC5615" w:rsidRDefault="00EC5615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6F6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AF7660" w:rsidRPr="000356F6" w:rsidRDefault="00AF7660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1F19" w:rsidRPr="000356F6" w:rsidRDefault="001F1F19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1F19" w:rsidRPr="003808EC" w:rsidRDefault="000356F6" w:rsidP="003808E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08EC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="001F1F19" w:rsidRPr="003808EC">
        <w:rPr>
          <w:rFonts w:ascii="Times New Roman" w:hAnsi="Times New Roman" w:cs="Times New Roman"/>
          <w:b/>
          <w:sz w:val="28"/>
          <w:szCs w:val="28"/>
        </w:rPr>
        <w:t>«</w:t>
      </w:r>
      <w:r w:rsidR="008831F8" w:rsidRPr="003808EC">
        <w:rPr>
          <w:rFonts w:ascii="Times New Roman" w:hAnsi="Times New Roman" w:cs="Times New Roman"/>
          <w:b/>
          <w:sz w:val="28"/>
          <w:szCs w:val="28"/>
        </w:rPr>
        <w:t>Адаптивный спорт</w:t>
      </w:r>
      <w:r w:rsidR="001F1F19" w:rsidRPr="003808EC">
        <w:rPr>
          <w:rFonts w:ascii="Times New Roman" w:hAnsi="Times New Roman" w:cs="Times New Roman"/>
          <w:b/>
          <w:sz w:val="28"/>
          <w:szCs w:val="28"/>
        </w:rPr>
        <w:t>»</w:t>
      </w:r>
    </w:p>
    <w:p w:rsidR="003808EC" w:rsidRPr="003808EC" w:rsidRDefault="003808EC" w:rsidP="003808E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Основные понятия теории адаптивного спорта.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Теория адаптивного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8EC">
        <w:rPr>
          <w:rFonts w:ascii="Times New Roman" w:hAnsi="Times New Roman" w:cs="Times New Roman"/>
          <w:sz w:val="28"/>
          <w:szCs w:val="28"/>
        </w:rPr>
        <w:t xml:space="preserve">как наука и учебная дисциплина.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Предмет, задачи и содержание учебного курса «Теория адаптивного спорта», его роль и место в системе высшего профессионального физкультурного образования специалистов по физической культуре.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Адаптивный 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8EC">
        <w:rPr>
          <w:rFonts w:ascii="Times New Roman" w:hAnsi="Times New Roman" w:cs="Times New Roman"/>
          <w:sz w:val="28"/>
          <w:szCs w:val="28"/>
        </w:rPr>
        <w:t xml:space="preserve">как вид культуры личности и общества. </w:t>
      </w:r>
    </w:p>
    <w:p w:rsidR="003209B4" w:rsidRDefault="003808EC" w:rsidP="0047264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9B4">
        <w:rPr>
          <w:rFonts w:ascii="Times New Roman" w:hAnsi="Times New Roman" w:cs="Times New Roman"/>
          <w:sz w:val="28"/>
          <w:szCs w:val="28"/>
        </w:rPr>
        <w:t>Социальные функции адаптивного спорта</w:t>
      </w:r>
      <w:r w:rsidRPr="003209B4">
        <w:rPr>
          <w:rFonts w:ascii="Times New Roman" w:hAnsi="Times New Roman" w:cs="Times New Roman"/>
          <w:sz w:val="28"/>
          <w:szCs w:val="28"/>
        </w:rPr>
        <w:t xml:space="preserve"> </w:t>
      </w:r>
      <w:r w:rsidRPr="003209B4">
        <w:rPr>
          <w:rFonts w:ascii="Times New Roman" w:hAnsi="Times New Roman" w:cs="Times New Roman"/>
          <w:sz w:val="28"/>
          <w:szCs w:val="28"/>
        </w:rPr>
        <w:t xml:space="preserve">и их виды. </w:t>
      </w:r>
    </w:p>
    <w:p w:rsidR="003808EC" w:rsidRPr="003209B4" w:rsidRDefault="003808EC" w:rsidP="0047264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9B4">
        <w:rPr>
          <w:rFonts w:ascii="Times New Roman" w:hAnsi="Times New Roman" w:cs="Times New Roman"/>
          <w:sz w:val="28"/>
          <w:szCs w:val="28"/>
        </w:rPr>
        <w:t xml:space="preserve">Характеристика задач, связанных с физкультурным образованием человека, с управлением физическим развитием и направленным формированием личностных свойств и качеств в процессе занятий адаптивным спортом.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Общие принципы формирования физической культуры человека в процессе занятия адаптивным спортом.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Понятие о средствах, их классификационная характеристика. Понятие о содержании и форме физических упражнений. Содержание физического упражнения определяющие его воздействие на занимающихся. </w:t>
      </w:r>
    </w:p>
    <w:p w:rsidR="003209B4" w:rsidRDefault="003808EC" w:rsidP="005A43C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9B4">
        <w:rPr>
          <w:rFonts w:ascii="Times New Roman" w:hAnsi="Times New Roman" w:cs="Times New Roman"/>
          <w:sz w:val="28"/>
          <w:szCs w:val="28"/>
        </w:rPr>
        <w:t xml:space="preserve">Понятия «техника физических упражнений» и «спортивная техника». </w:t>
      </w:r>
    </w:p>
    <w:p w:rsidR="003808EC" w:rsidRPr="003209B4" w:rsidRDefault="003808EC" w:rsidP="005A43C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9B4">
        <w:rPr>
          <w:rFonts w:ascii="Times New Roman" w:hAnsi="Times New Roman" w:cs="Times New Roman"/>
          <w:sz w:val="28"/>
          <w:szCs w:val="28"/>
        </w:rPr>
        <w:t xml:space="preserve">Оздоровительные факторы природной среды и гигиенические условия как средство воздействия на физическое развитие, здоровье и работоспособность человека. </w:t>
      </w:r>
    </w:p>
    <w:p w:rsidR="003209B4" w:rsidRDefault="003808EC" w:rsidP="00EA25C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9B4">
        <w:rPr>
          <w:rFonts w:ascii="Times New Roman" w:hAnsi="Times New Roman" w:cs="Times New Roman"/>
          <w:sz w:val="28"/>
          <w:szCs w:val="28"/>
        </w:rPr>
        <w:t xml:space="preserve">Характеристика понятий «метод», «методический прием», «методика», «методическое направление», «методический подход», «нагрузка и отдых». </w:t>
      </w:r>
    </w:p>
    <w:p w:rsidR="003808EC" w:rsidRPr="003209B4" w:rsidRDefault="003808EC" w:rsidP="00EA25C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09B4">
        <w:rPr>
          <w:rFonts w:ascii="Times New Roman" w:hAnsi="Times New Roman" w:cs="Times New Roman"/>
          <w:sz w:val="28"/>
          <w:szCs w:val="28"/>
        </w:rPr>
        <w:t>Методы организации учебно-воспитательной деятельности занимающихся. Значение общепедагогических принципов для понимания научно-практических основ занятий физическими упражнениями.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Задачи, содержание и пути нравственного воспитания спортсменов с отклонениями в состояние здоровья.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Требования к профессиональным способностям, подготовленности и мастерству преподавателя. Понятие «обучение», его сущность и содержание. Общая характеристика процесса обучения двигательным действиям.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Двигательные действия как предмет обучения в процессе занятий физическими упражнениями. Формирование знаний, двигательных умений и навыков как процесс и результат обучения.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Двигательные ошибки, их классификация, причины возникновения, способы предупреждения и исправления.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Понятие о физических качествах, их виды.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lastRenderedPageBreak/>
        <w:t>Развитие скоростных способностей. Факторы, определяющие уровень развития и проявления скоростных способностей. Критерии и способы оценки различных скоростных способностей. Оценка скоростно-силовых способностей в физкультурной практике.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Развитие выносливости. Главные факторы выносливости, их структура. Формы проявления и основные типы выносливости. Факторы, определяющие уровень развития и проявления выносливости. Критерии и способы оценки выносливости.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Развитие координационных способностей. Понятие о координационных способностях как комплексных психомоторных способностях человека и его связь с понятием «ловкость». Формы проявления координационных способностей. Критерии оценки координационных способностей.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Развитие гибкости. Виды гибкости и факторы, определяющие уровень развития и проявления гибкости. Критерии и способы оценки гибкости.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Структура тренировочного занятия в адаптивном спорте. Подготовка педагога к уроку: разработка содержания и микроструктуры, оформление конспекта, личная речевая и двигательная подготовка, материально-техническое обеспечение урока, подготовка помощников педагога. Требования к содержанию и методике проведения урока.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Планирование. Понятие планирования в адаптивном спорте. Виды планирования.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Основные понятия, относящиеся к адаптивному спорту: подготовка спортсмена с отклонениями в состоянии здоровья, система подготовки спортсмена, спортивная тренировка, спортивная деятельность, спортивное движение и др.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Проблемы социальной реабилитации и интеграции людей, лишенных возможности наравне со всеми в обычных условиях заниматься спортом.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Типология спортивных соревнований. Структура общей и индивидуальной системы соревнований. Структура и особенности соревновательной деятельности.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Физическая подготовка.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Техническая подготовка.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Тактическая подготовка.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Психологическая подготовка.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Теоретическая подготовка.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Интегральная подготовка.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Характеристика общепедагогических и других средств подготовки спортсменов.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Принципы подготовки спортсменов.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Понятие о физической подготовке спортсмена.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Общая и специальная физическая подготовка.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Структура отдельных тренировочных занятий, тренировочных дней и малых циклов тренировки (микроциклов).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>Структура средних циклов тренировки (</w:t>
      </w:r>
      <w:proofErr w:type="spellStart"/>
      <w:r w:rsidRPr="003808EC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3808E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lastRenderedPageBreak/>
        <w:t>Структура больших циклов тренировки (макроциклов) типа годичных, полугодичных и многолетних.</w:t>
      </w:r>
    </w:p>
    <w:p w:rsidR="003808EC" w:rsidRPr="003808EC" w:rsidRDefault="003808EC" w:rsidP="003808E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EC">
        <w:rPr>
          <w:rFonts w:ascii="Times New Roman" w:hAnsi="Times New Roman" w:cs="Times New Roman"/>
          <w:sz w:val="28"/>
          <w:szCs w:val="28"/>
        </w:rPr>
        <w:t xml:space="preserve">Организации работы главной судейской коллегии по адаптивным видам спорта. </w:t>
      </w:r>
    </w:p>
    <w:p w:rsidR="008831F8" w:rsidRPr="003808EC" w:rsidRDefault="008831F8" w:rsidP="003808EC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831F8" w:rsidRPr="0038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8AB"/>
    <w:multiLevelType w:val="hybridMultilevel"/>
    <w:tmpl w:val="D0EC96A4"/>
    <w:lvl w:ilvl="0" w:tplc="35E4E48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A77"/>
    <w:multiLevelType w:val="multilevel"/>
    <w:tmpl w:val="1E32B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BE11B1"/>
    <w:multiLevelType w:val="hybridMultilevel"/>
    <w:tmpl w:val="BAA6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7E"/>
    <w:rsid w:val="000356F6"/>
    <w:rsid w:val="00194314"/>
    <w:rsid w:val="001F1F19"/>
    <w:rsid w:val="00224BA9"/>
    <w:rsid w:val="003209B4"/>
    <w:rsid w:val="003808EC"/>
    <w:rsid w:val="0046637E"/>
    <w:rsid w:val="004C619D"/>
    <w:rsid w:val="006B18CC"/>
    <w:rsid w:val="008831F8"/>
    <w:rsid w:val="008A6079"/>
    <w:rsid w:val="008C0208"/>
    <w:rsid w:val="00AF7660"/>
    <w:rsid w:val="00B33834"/>
    <w:rsid w:val="00B711F7"/>
    <w:rsid w:val="00CB253C"/>
    <w:rsid w:val="00D85F6A"/>
    <w:rsid w:val="00DD7B72"/>
    <w:rsid w:val="00E63A3F"/>
    <w:rsid w:val="00E64D36"/>
    <w:rsid w:val="00EC5615"/>
    <w:rsid w:val="00EC6EC4"/>
    <w:rsid w:val="00EF28A5"/>
    <w:rsid w:val="00F3380F"/>
    <w:rsid w:val="00F57480"/>
    <w:rsid w:val="00F7353E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85C9"/>
  <w15:chartTrackingRefBased/>
  <w15:docId w15:val="{50405D87-3CA9-48D1-BB8D-8131BC6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F73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35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8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25</cp:revision>
  <dcterms:created xsi:type="dcterms:W3CDTF">2023-11-23T09:17:00Z</dcterms:created>
  <dcterms:modified xsi:type="dcterms:W3CDTF">2023-11-23T12:32:00Z</dcterms:modified>
</cp:coreProperties>
</file>