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E5" w:rsidRPr="00451CE5" w:rsidRDefault="00451CE5" w:rsidP="0045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1CE5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рекомендуемой литературы </w:t>
      </w:r>
    </w:p>
    <w:p w:rsidR="00451CE5" w:rsidRPr="00451CE5" w:rsidRDefault="00451CE5" w:rsidP="0045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51CE5" w:rsidRPr="00451CE5" w:rsidRDefault="00451CE5" w:rsidP="00451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1CE5">
        <w:rPr>
          <w:rFonts w:ascii="Times New Roman" w:hAnsi="Times New Roman" w:cs="Times New Roman"/>
          <w:b/>
          <w:sz w:val="28"/>
          <w:szCs w:val="28"/>
          <w:u w:val="single"/>
        </w:rPr>
        <w:t>Направление подготовки «Физическая культура для лиц с отклонениями в состоянии здоровья (адаптивная физическая культура)»</w:t>
      </w:r>
    </w:p>
    <w:p w:rsidR="00451CE5" w:rsidRPr="00451CE5" w:rsidRDefault="00451CE5" w:rsidP="00451C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1CE5">
        <w:rPr>
          <w:rFonts w:ascii="Times New Roman" w:hAnsi="Times New Roman" w:cs="Times New Roman"/>
          <w:b/>
          <w:sz w:val="28"/>
          <w:szCs w:val="28"/>
          <w:u w:val="single"/>
        </w:rPr>
        <w:t>Дисциплина «Анатомия человека»</w:t>
      </w:r>
    </w:p>
    <w:p w:rsidR="00451CE5" w:rsidRPr="00260B86" w:rsidRDefault="00451CE5" w:rsidP="0045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86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451CE5" w:rsidRPr="00260B86" w:rsidRDefault="00451CE5" w:rsidP="00451C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86">
        <w:rPr>
          <w:rFonts w:ascii="Times New Roman" w:hAnsi="Times New Roman" w:cs="Times New Roman"/>
          <w:sz w:val="28"/>
          <w:szCs w:val="28"/>
        </w:rPr>
        <w:t>1. Анатомия человека [Электронный ресурс]: учебник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 в 2 т. Т. I / под ред. М.Р.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>, 2013. - 528 с.: ил. – Режим доступа: http://www.studentlibrary.ru/book/ISBN9785970425947.html?SSr=040133789e114aacc58357828011959</w:t>
      </w:r>
    </w:p>
    <w:p w:rsidR="00451CE5" w:rsidRPr="00260B86" w:rsidRDefault="00451CE5" w:rsidP="00451C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86">
        <w:rPr>
          <w:rFonts w:ascii="Times New Roman" w:hAnsi="Times New Roman" w:cs="Times New Roman"/>
          <w:sz w:val="28"/>
          <w:szCs w:val="28"/>
        </w:rPr>
        <w:t>2. Анатомия человека [Электронный ресурс]: учеб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в 2-х т. Т. II / под ред. М.Р.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Сапина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, 2013. - 456 с.: ил. 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ежим доступа: </w:t>
      </w:r>
      <w:hyperlink r:id="rId5" w:history="1">
        <w:r w:rsidRPr="00260B86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http://www.studentlibrary.ru/book/ISBN9785970425954.html?SSr=040133789e114aacc58357828011959</w:t>
        </w:r>
      </w:hyperlink>
    </w:p>
    <w:p w:rsidR="00451CE5" w:rsidRPr="00260B86" w:rsidRDefault="00451CE5" w:rsidP="00451C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86">
        <w:rPr>
          <w:rFonts w:ascii="Times New Roman" w:hAnsi="Times New Roman" w:cs="Times New Roman"/>
          <w:sz w:val="28"/>
          <w:szCs w:val="28"/>
        </w:rPr>
        <w:t xml:space="preserve">3. </w:t>
      </w:r>
      <w:r w:rsidRPr="00260B86">
        <w:rPr>
          <w:rFonts w:ascii="Times New Roman" w:hAnsi="Times New Roman" w:cs="Times New Roman"/>
          <w:bCs/>
          <w:sz w:val="28"/>
          <w:szCs w:val="28"/>
        </w:rPr>
        <w:t>Привес, М.Г.</w:t>
      </w:r>
      <w:r w:rsidRPr="00260B86">
        <w:rPr>
          <w:rFonts w:ascii="Times New Roman" w:hAnsi="Times New Roman" w:cs="Times New Roman"/>
          <w:sz w:val="28"/>
          <w:szCs w:val="28"/>
        </w:rPr>
        <w:t xml:space="preserve"> Анатомия человека [Текст]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 учеб. / М.Г. Привес, Н.К. Лысенков, В.И.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перераб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>.и</w:t>
      </w:r>
      <w:proofErr w:type="spellEnd"/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 доп. - СПб. : Изд. дом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>, 2014. - 720 с. (15 экз.)</w:t>
      </w:r>
    </w:p>
    <w:p w:rsidR="00451CE5" w:rsidRPr="00260B86" w:rsidRDefault="00451CE5" w:rsidP="00451CE5">
      <w:pPr>
        <w:tabs>
          <w:tab w:val="left" w:pos="238"/>
          <w:tab w:val="left" w:pos="3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86">
        <w:rPr>
          <w:rFonts w:ascii="Times New Roman" w:hAnsi="Times New Roman" w:cs="Times New Roman"/>
          <w:bCs/>
          <w:sz w:val="28"/>
          <w:szCs w:val="28"/>
        </w:rPr>
        <w:t xml:space="preserve">4. Привес, М.Г. </w:t>
      </w:r>
      <w:r w:rsidRPr="00260B86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 доп. - СПб. : Изд. дом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>, 2010. - 720 с. (12 экз.)</w:t>
      </w:r>
    </w:p>
    <w:p w:rsidR="00451CE5" w:rsidRPr="00260B86" w:rsidRDefault="00451CE5" w:rsidP="00451CE5">
      <w:pPr>
        <w:tabs>
          <w:tab w:val="left" w:pos="238"/>
          <w:tab w:val="left" w:pos="3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86">
        <w:rPr>
          <w:rFonts w:ascii="Times New Roman" w:hAnsi="Times New Roman" w:cs="Times New Roman"/>
          <w:bCs/>
          <w:sz w:val="28"/>
          <w:szCs w:val="28"/>
        </w:rPr>
        <w:t xml:space="preserve">5. Привес, М.Г. </w:t>
      </w:r>
      <w:r w:rsidRPr="00260B86">
        <w:rPr>
          <w:rFonts w:ascii="Times New Roman" w:hAnsi="Times New Roman" w:cs="Times New Roman"/>
          <w:sz w:val="28"/>
          <w:szCs w:val="28"/>
        </w:rPr>
        <w:t xml:space="preserve">Анатомия человека [текст] 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чеб. / М.Г. Привес, Н.К.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Лысенков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>.И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перераб.и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 доп. - СПб. : Изд. дом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>, 2011. - 720 с. (13 экз.)</w:t>
      </w:r>
    </w:p>
    <w:p w:rsidR="00451CE5" w:rsidRPr="00260B86" w:rsidRDefault="00451CE5" w:rsidP="00451C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1CE5" w:rsidRPr="00260B86" w:rsidRDefault="00451CE5" w:rsidP="00451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451CE5" w:rsidRPr="00260B86" w:rsidRDefault="00451CE5" w:rsidP="00451C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proofErr w:type="spellStart"/>
      <w:r w:rsidRPr="00260B86">
        <w:rPr>
          <w:rStyle w:val="hilight"/>
          <w:rFonts w:ascii="Times New Roman" w:hAnsi="Times New Roman" w:cs="Times New Roman"/>
          <w:sz w:val="28"/>
          <w:szCs w:val="28"/>
        </w:rPr>
        <w:t>Борзяк</w:t>
      </w:r>
      <w:proofErr w:type="spellEnd"/>
      <w:r w:rsidRPr="00260B86">
        <w:rPr>
          <w:rStyle w:val="hilight"/>
          <w:rFonts w:ascii="Times New Roman" w:hAnsi="Times New Roman" w:cs="Times New Roman"/>
          <w:sz w:val="28"/>
          <w:szCs w:val="28"/>
        </w:rPr>
        <w:t>,</w:t>
      </w:r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Э. И. Анатомия человека. Фотографический атлас. Том 1. Опорно-двигательный аппарат. [Электронный ресурс] / Э. И. </w:t>
      </w:r>
      <w:proofErr w:type="spellStart"/>
      <w:r w:rsidRPr="00260B86">
        <w:rPr>
          <w:rStyle w:val="hilight"/>
          <w:rFonts w:ascii="Times New Roman" w:hAnsi="Times New Roman" w:cs="Times New Roman"/>
          <w:sz w:val="28"/>
          <w:szCs w:val="28"/>
        </w:rPr>
        <w:t>Борзяк</w:t>
      </w:r>
      <w:proofErr w:type="spellEnd"/>
      <w:r w:rsidRPr="00260B86">
        <w:rPr>
          <w:rStyle w:val="hilight"/>
          <w:rFonts w:ascii="Times New Roman" w:hAnsi="Times New Roman" w:cs="Times New Roman"/>
          <w:sz w:val="28"/>
          <w:szCs w:val="28"/>
        </w:rPr>
        <w:t>,</w:t>
      </w:r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Г. фон </w:t>
      </w:r>
      <w:proofErr w:type="spell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>Хагенс</w:t>
      </w:r>
      <w:proofErr w:type="spellEnd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, И. Н. </w:t>
      </w:r>
      <w:proofErr w:type="spell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>Путалова</w:t>
      </w:r>
      <w:proofErr w:type="spellEnd"/>
      <w:r w:rsidRPr="00260B86">
        <w:rPr>
          <w:rStyle w:val="value"/>
          <w:rFonts w:ascii="Times New Roman" w:hAnsi="Times New Roman" w:cs="Times New Roman"/>
          <w:sz w:val="28"/>
          <w:szCs w:val="28"/>
        </w:rPr>
        <w:t>. - М.</w:t>
      </w:r>
      <w:proofErr w:type="gram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, 2014. – 480 с. – Режим доступа: </w:t>
      </w:r>
      <w:hyperlink r:id="rId6" w:history="1">
        <w:r w:rsidRPr="00260B86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http://www.studentlibrary.ru/book/ISBN9785970430699.html</w:t>
        </w:r>
      </w:hyperlink>
    </w:p>
    <w:p w:rsidR="00451CE5" w:rsidRPr="00260B86" w:rsidRDefault="00451CE5" w:rsidP="00451C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Вайнек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 xml:space="preserve">, Ю. Спортивная анатомия [текст]: учеб. / Ю. </w:t>
      </w:r>
      <w:proofErr w:type="spellStart"/>
      <w:r w:rsidRPr="00260B86">
        <w:rPr>
          <w:rFonts w:ascii="Times New Roman" w:hAnsi="Times New Roman" w:cs="Times New Roman"/>
          <w:sz w:val="28"/>
          <w:szCs w:val="28"/>
        </w:rPr>
        <w:t>Вайнек</w:t>
      </w:r>
      <w:proofErr w:type="spellEnd"/>
      <w:r w:rsidRPr="00260B86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260B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0B86">
        <w:rPr>
          <w:rFonts w:ascii="Times New Roman" w:hAnsi="Times New Roman" w:cs="Times New Roman"/>
          <w:sz w:val="28"/>
          <w:szCs w:val="28"/>
        </w:rPr>
        <w:t xml:space="preserve"> ИЦ Академия, 2008. – 304 с. (5 экз.)</w:t>
      </w:r>
    </w:p>
    <w:p w:rsidR="00451CE5" w:rsidRPr="00260B86" w:rsidRDefault="00451CE5" w:rsidP="00451CE5">
      <w:pPr>
        <w:numPr>
          <w:ilvl w:val="3"/>
          <w:numId w:val="1"/>
        </w:numPr>
        <w:tabs>
          <w:tab w:val="left" w:pos="346"/>
        </w:tabs>
        <w:spacing w:after="0" w:line="240" w:lineRule="auto"/>
        <w:ind w:left="0" w:firstLine="0"/>
        <w:jc w:val="both"/>
        <w:rPr>
          <w:rStyle w:val="value"/>
          <w:rFonts w:ascii="Times New Roman" w:hAnsi="Times New Roman" w:cs="Times New Roman"/>
          <w:sz w:val="28"/>
          <w:szCs w:val="28"/>
        </w:rPr>
      </w:pPr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Лысов, П. К. </w:t>
      </w:r>
      <w:r w:rsidRPr="00260B86">
        <w:rPr>
          <w:rStyle w:val="hilight"/>
          <w:rFonts w:ascii="Times New Roman" w:hAnsi="Times New Roman" w:cs="Times New Roman"/>
          <w:sz w:val="28"/>
          <w:szCs w:val="28"/>
        </w:rPr>
        <w:t>Анатомия</w:t>
      </w:r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260B86">
        <w:rPr>
          <w:rStyle w:val="hilight"/>
          <w:rFonts w:ascii="Times New Roman" w:hAnsi="Times New Roman" w:cs="Times New Roman"/>
          <w:sz w:val="28"/>
          <w:szCs w:val="28"/>
        </w:rPr>
        <w:t>основамиспортивнойморфологии</w:t>
      </w:r>
      <w:proofErr w:type="spellEnd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). Т. 1 [Электронный ресурс]: </w:t>
      </w:r>
      <w:proofErr w:type="spell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2 т. Т. 1 / П. К. Лысов, Д. Б. Никитюк, М. Р. </w:t>
      </w:r>
      <w:proofErr w:type="spell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260B86">
        <w:rPr>
          <w:rStyle w:val="value"/>
          <w:rFonts w:ascii="Times New Roman" w:hAnsi="Times New Roman" w:cs="Times New Roman"/>
          <w:sz w:val="28"/>
          <w:szCs w:val="28"/>
        </w:rPr>
        <w:t>. - М.</w:t>
      </w:r>
      <w:proofErr w:type="gramStart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0B86">
        <w:rPr>
          <w:rStyle w:val="value"/>
          <w:rFonts w:ascii="Times New Roman" w:hAnsi="Times New Roman" w:cs="Times New Roman"/>
          <w:sz w:val="28"/>
          <w:szCs w:val="28"/>
        </w:rPr>
        <w:t xml:space="preserve"> Медицина, 2003. – 344 с. - Режим доступа: </w:t>
      </w:r>
      <w:hyperlink r:id="rId7" w:history="1">
        <w:r w:rsidRPr="00260B86"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http://www.studentlibrary.ru/book/522504655X.html</w:t>
        </w:r>
      </w:hyperlink>
    </w:p>
    <w:p w:rsidR="00451CE5" w:rsidRPr="00260B86" w:rsidRDefault="00451CE5" w:rsidP="00451CE5">
      <w:pPr>
        <w:pStyle w:val="1"/>
        <w:tabs>
          <w:tab w:val="left" w:pos="301"/>
        </w:tabs>
        <w:ind w:left="0"/>
        <w:jc w:val="both"/>
        <w:rPr>
          <w:sz w:val="28"/>
          <w:szCs w:val="28"/>
        </w:rPr>
      </w:pPr>
      <w:r w:rsidRPr="00260B86">
        <w:rPr>
          <w:rStyle w:val="value"/>
          <w:sz w:val="28"/>
          <w:szCs w:val="28"/>
        </w:rPr>
        <w:t xml:space="preserve">Лысов, П. К. </w:t>
      </w:r>
      <w:r w:rsidRPr="00260B86">
        <w:rPr>
          <w:rStyle w:val="hilight"/>
          <w:sz w:val="28"/>
          <w:szCs w:val="28"/>
        </w:rPr>
        <w:t>Анатомия</w:t>
      </w:r>
      <w:r w:rsidRPr="00260B86">
        <w:rPr>
          <w:rStyle w:val="value"/>
          <w:sz w:val="28"/>
          <w:szCs w:val="28"/>
        </w:rPr>
        <w:t xml:space="preserve"> (с </w:t>
      </w:r>
      <w:proofErr w:type="spellStart"/>
      <w:r w:rsidRPr="00260B86">
        <w:rPr>
          <w:rStyle w:val="hilight"/>
          <w:sz w:val="28"/>
          <w:szCs w:val="28"/>
        </w:rPr>
        <w:t>основамиспортивнойморфологии</w:t>
      </w:r>
      <w:proofErr w:type="spellEnd"/>
      <w:r w:rsidRPr="00260B86">
        <w:rPr>
          <w:rStyle w:val="value"/>
          <w:sz w:val="28"/>
          <w:szCs w:val="28"/>
        </w:rPr>
        <w:t xml:space="preserve">). Т. 2 [Электронный ресурс]: </w:t>
      </w:r>
      <w:proofErr w:type="spellStart"/>
      <w:r w:rsidRPr="00260B86">
        <w:rPr>
          <w:rStyle w:val="value"/>
          <w:sz w:val="28"/>
          <w:szCs w:val="28"/>
        </w:rPr>
        <w:t>учеб</w:t>
      </w:r>
      <w:proofErr w:type="gramStart"/>
      <w:r w:rsidRPr="00260B86">
        <w:rPr>
          <w:rStyle w:val="value"/>
          <w:sz w:val="28"/>
          <w:szCs w:val="28"/>
        </w:rPr>
        <w:t>.в</w:t>
      </w:r>
      <w:proofErr w:type="spellEnd"/>
      <w:proofErr w:type="gramEnd"/>
      <w:r w:rsidRPr="00260B86">
        <w:rPr>
          <w:rStyle w:val="value"/>
          <w:sz w:val="28"/>
          <w:szCs w:val="28"/>
        </w:rPr>
        <w:t xml:space="preserve"> 2 т. Т.2 / П. К. Лысов, Д. Б. Никитюк, М. Р. </w:t>
      </w:r>
      <w:proofErr w:type="spellStart"/>
      <w:r w:rsidRPr="00260B86">
        <w:rPr>
          <w:rStyle w:val="value"/>
          <w:sz w:val="28"/>
          <w:szCs w:val="28"/>
        </w:rPr>
        <w:t>Сапин</w:t>
      </w:r>
      <w:proofErr w:type="spellEnd"/>
      <w:r w:rsidRPr="00260B86">
        <w:rPr>
          <w:rStyle w:val="value"/>
          <w:sz w:val="28"/>
          <w:szCs w:val="28"/>
        </w:rPr>
        <w:t>. - М.</w:t>
      </w:r>
      <w:proofErr w:type="gramStart"/>
      <w:r w:rsidRPr="00260B86">
        <w:rPr>
          <w:rStyle w:val="value"/>
          <w:sz w:val="28"/>
          <w:szCs w:val="28"/>
        </w:rPr>
        <w:t xml:space="preserve"> :</w:t>
      </w:r>
      <w:proofErr w:type="gramEnd"/>
      <w:r w:rsidRPr="00260B86">
        <w:rPr>
          <w:rStyle w:val="value"/>
          <w:sz w:val="28"/>
          <w:szCs w:val="28"/>
        </w:rPr>
        <w:t xml:space="preserve"> Медицина, 2003. – 416 с. – Режим доступа: </w:t>
      </w:r>
      <w:hyperlink r:id="rId8" w:history="1">
        <w:r w:rsidRPr="00260B86">
          <w:rPr>
            <w:rStyle w:val="a3"/>
            <w:sz w:val="28"/>
            <w:szCs w:val="28"/>
          </w:rPr>
          <w:t>http://www.studentlibrary.ru/book/ISBN5225046568.html</w:t>
        </w:r>
      </w:hyperlink>
    </w:p>
    <w:p w:rsidR="00D23A2C" w:rsidRDefault="00D23A2C"/>
    <w:sectPr w:rsidR="00D23A2C" w:rsidSect="00D23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D1E30"/>
    <w:multiLevelType w:val="hybridMultilevel"/>
    <w:tmpl w:val="2EFCF7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CE5"/>
    <w:rsid w:val="00451CE5"/>
    <w:rsid w:val="00D23A2C"/>
    <w:rsid w:val="00F8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1CE5"/>
    <w:rPr>
      <w:color w:val="0000FF"/>
      <w:u w:val="single"/>
    </w:rPr>
  </w:style>
  <w:style w:type="character" w:customStyle="1" w:styleId="value">
    <w:name w:val="value"/>
    <w:rsid w:val="00451CE5"/>
  </w:style>
  <w:style w:type="paragraph" w:customStyle="1" w:styleId="1">
    <w:name w:val="Абзац списка1"/>
    <w:basedOn w:val="a"/>
    <w:link w:val="a4"/>
    <w:rsid w:val="00451CE5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1"/>
    <w:locked/>
    <w:rsid w:val="00451C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ilight">
    <w:name w:val="hilight"/>
    <w:basedOn w:val="a0"/>
    <w:rsid w:val="00451C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522504656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522504655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30699.html" TargetMode="External"/><Relationship Id="rId5" Type="http://schemas.openxmlformats.org/officeDocument/2006/relationships/hyperlink" Target="http://www.studentlibrary.ru/book/ISBN9785970425954.html?SSr=040133789e114aacc583578280119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2022-01-19T19:21:00Z</dcterms:created>
  <dcterms:modified xsi:type="dcterms:W3CDTF">2022-01-19T19:23:00Z</dcterms:modified>
</cp:coreProperties>
</file>