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D97" w:rsidRDefault="00086D97" w:rsidP="00086D97">
      <w:pPr>
        <w:shd w:val="clear" w:color="auto" w:fill="FFFFFF"/>
        <w:tabs>
          <w:tab w:val="left" w:pos="993"/>
        </w:tabs>
        <w:jc w:val="center"/>
      </w:pPr>
      <w:bookmarkStart w:id="0" w:name="_GoBack"/>
      <w:bookmarkEnd w:id="0"/>
      <w:r>
        <w:t>Федеральное государственное бюджетное образовательное учреждение высшего образования</w:t>
      </w:r>
    </w:p>
    <w:p w:rsidR="00086D97" w:rsidRDefault="00086D97" w:rsidP="00086D97">
      <w:pPr>
        <w:jc w:val="center"/>
      </w:pPr>
      <w:r>
        <w:t>«Ставропольский государственный медицинский университет»</w:t>
      </w:r>
    </w:p>
    <w:p w:rsidR="00086D97" w:rsidRDefault="00086D97" w:rsidP="00086D97">
      <w:pPr>
        <w:ind w:hanging="539"/>
        <w:jc w:val="center"/>
        <w:rPr>
          <w:spacing w:val="-3"/>
        </w:rPr>
      </w:pPr>
      <w:r>
        <w:t>Министерства здравоохранения Российской Федерации</w:t>
      </w:r>
      <w:r>
        <w:rPr>
          <w:spacing w:val="-3"/>
        </w:rPr>
        <w:t xml:space="preserve"> </w:t>
      </w:r>
    </w:p>
    <w:p w:rsidR="00086D97" w:rsidRDefault="00086D97" w:rsidP="00086D97">
      <w:pPr>
        <w:shd w:val="clear" w:color="auto" w:fill="FFFFFF"/>
        <w:ind w:firstLine="245"/>
        <w:jc w:val="center"/>
        <w:outlineLvl w:val="0"/>
        <w:rPr>
          <w:spacing w:val="-3"/>
        </w:rPr>
      </w:pPr>
    </w:p>
    <w:p w:rsidR="00086D97" w:rsidRDefault="00086D97" w:rsidP="00086D97">
      <w:pPr>
        <w:shd w:val="clear" w:color="auto" w:fill="FFFFFF"/>
        <w:ind w:firstLine="245"/>
        <w:jc w:val="center"/>
        <w:outlineLvl w:val="0"/>
        <w:rPr>
          <w:spacing w:val="-3"/>
        </w:rPr>
      </w:pPr>
    </w:p>
    <w:p w:rsidR="00086D97" w:rsidRDefault="00086D97" w:rsidP="00086D97">
      <w:pPr>
        <w:shd w:val="clear" w:color="auto" w:fill="FFFFFF"/>
        <w:rPr>
          <w:spacing w:val="-3"/>
        </w:rPr>
      </w:pPr>
    </w:p>
    <w:p w:rsidR="00086D97" w:rsidRDefault="00086D97" w:rsidP="00086D97">
      <w:pPr>
        <w:shd w:val="clear" w:color="auto" w:fill="FFFFFF"/>
        <w:ind w:firstLine="245"/>
        <w:jc w:val="center"/>
        <w:rPr>
          <w:spacing w:val="3"/>
        </w:rPr>
      </w:pPr>
    </w:p>
    <w:p w:rsidR="00086D97" w:rsidRDefault="00086D97" w:rsidP="00086D97">
      <w:pPr>
        <w:shd w:val="clear" w:color="auto" w:fill="FFFFFF"/>
        <w:rPr>
          <w:spacing w:val="3"/>
        </w:rPr>
      </w:pPr>
    </w:p>
    <w:p w:rsidR="00086D97" w:rsidRDefault="00086D97" w:rsidP="00086D97">
      <w:pPr>
        <w:shd w:val="clear" w:color="auto" w:fill="FFFFFF"/>
        <w:ind w:firstLine="245"/>
        <w:jc w:val="center"/>
        <w:rPr>
          <w:spacing w:val="3"/>
        </w:rPr>
      </w:pPr>
    </w:p>
    <w:p w:rsidR="00086D97" w:rsidRDefault="00086D97" w:rsidP="00086D97">
      <w:pPr>
        <w:shd w:val="clear" w:color="auto" w:fill="FFFFFF"/>
        <w:ind w:firstLine="245"/>
        <w:jc w:val="center"/>
        <w:rPr>
          <w:spacing w:val="-3"/>
        </w:rPr>
      </w:pPr>
    </w:p>
    <w:p w:rsidR="00086D97" w:rsidRDefault="00086D97" w:rsidP="00086D97">
      <w:pPr>
        <w:shd w:val="clear" w:color="auto" w:fill="FFFFFF"/>
        <w:ind w:firstLine="245"/>
        <w:jc w:val="center"/>
        <w:rPr>
          <w:spacing w:val="-3"/>
        </w:rPr>
      </w:pPr>
    </w:p>
    <w:p w:rsidR="00086D97" w:rsidRDefault="00086D97" w:rsidP="00086D97">
      <w:pPr>
        <w:shd w:val="clear" w:color="auto" w:fill="FFFFFF"/>
        <w:rPr>
          <w:spacing w:val="-3"/>
        </w:rPr>
      </w:pPr>
    </w:p>
    <w:p w:rsidR="00086D97" w:rsidRDefault="00086D97" w:rsidP="00086D97">
      <w:pPr>
        <w:shd w:val="clear" w:color="auto" w:fill="FFFFFF"/>
        <w:ind w:firstLine="245"/>
        <w:jc w:val="center"/>
        <w:outlineLvl w:val="0"/>
        <w:rPr>
          <w:b/>
          <w:spacing w:val="-3"/>
        </w:rPr>
      </w:pPr>
    </w:p>
    <w:p w:rsidR="00086D97" w:rsidRPr="00086D97" w:rsidRDefault="00086D97" w:rsidP="00086D97">
      <w:pPr>
        <w:shd w:val="clear" w:color="auto" w:fill="FFFFFF"/>
        <w:ind w:firstLine="245"/>
        <w:jc w:val="center"/>
        <w:outlineLvl w:val="0"/>
        <w:rPr>
          <w:b/>
          <w:spacing w:val="-3"/>
          <w:szCs w:val="28"/>
        </w:rPr>
      </w:pPr>
      <w:r w:rsidRPr="00086D97">
        <w:rPr>
          <w:rStyle w:val="markedcontent"/>
          <w:b/>
          <w:szCs w:val="28"/>
        </w:rPr>
        <w:t xml:space="preserve">МЕТОДИЧЕСКИЕ </w:t>
      </w:r>
      <w:r>
        <w:rPr>
          <w:rStyle w:val="markedcontent"/>
          <w:b/>
          <w:szCs w:val="28"/>
        </w:rPr>
        <w:t>РЕКОМЕНДАЦИИ ПО ОРГАЗАЦИИ САМОСТОТЕЛЬНОЙ РАБОТЫ</w:t>
      </w:r>
      <w:r w:rsidRPr="00086D97">
        <w:rPr>
          <w:b/>
          <w:szCs w:val="28"/>
        </w:rPr>
        <w:t xml:space="preserve"> ПО </w:t>
      </w:r>
      <w:r w:rsidRPr="00086D97">
        <w:rPr>
          <w:b/>
          <w:spacing w:val="-3"/>
          <w:szCs w:val="28"/>
        </w:rPr>
        <w:t>ДИСЦИПЛИНЕ</w:t>
      </w:r>
    </w:p>
    <w:p w:rsidR="00086D97" w:rsidRDefault="00086D97" w:rsidP="00086D97">
      <w:pPr>
        <w:shd w:val="clear" w:color="auto" w:fill="FFFFFF"/>
        <w:jc w:val="center"/>
        <w:outlineLvl w:val="0"/>
      </w:pPr>
    </w:p>
    <w:p w:rsidR="00086D97" w:rsidRDefault="00086D97" w:rsidP="00086D97">
      <w:pPr>
        <w:shd w:val="clear" w:color="auto" w:fill="FFFFFF"/>
        <w:jc w:val="center"/>
        <w:outlineLvl w:val="0"/>
      </w:pPr>
    </w:p>
    <w:tbl>
      <w:tblPr>
        <w:tblStyle w:val="a4"/>
        <w:tblW w:w="93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6096"/>
      </w:tblGrid>
      <w:tr w:rsidR="00951E03" w:rsidTr="00C00E5B">
        <w:tc>
          <w:tcPr>
            <w:tcW w:w="3289" w:type="dxa"/>
            <w:hideMark/>
          </w:tcPr>
          <w:p w:rsidR="00951E03" w:rsidRPr="00801EA8" w:rsidRDefault="00951E03" w:rsidP="00951E03">
            <w:pPr>
              <w:outlineLvl w:val="0"/>
            </w:pPr>
            <w:r w:rsidRPr="00801EA8">
              <w:t>Наименование дисциплины</w:t>
            </w:r>
          </w:p>
        </w:tc>
        <w:tc>
          <w:tcPr>
            <w:tcW w:w="6096" w:type="dxa"/>
            <w:hideMark/>
          </w:tcPr>
          <w:p w:rsidR="00951E03" w:rsidRDefault="00951E03" w:rsidP="00951E03">
            <w:pPr>
              <w:shd w:val="clear" w:color="auto" w:fill="FFFFFF"/>
              <w:outlineLvl w:val="0"/>
            </w:pPr>
            <w:r w:rsidRPr="00801EA8">
              <w:t>Хирургия</w:t>
            </w:r>
          </w:p>
          <w:p w:rsidR="00951E03" w:rsidRPr="00801EA8" w:rsidRDefault="00951E03" w:rsidP="00951E03">
            <w:pPr>
              <w:shd w:val="clear" w:color="auto" w:fill="FFFFFF"/>
              <w:outlineLvl w:val="0"/>
              <w:rPr>
                <w:b/>
              </w:rPr>
            </w:pPr>
          </w:p>
        </w:tc>
      </w:tr>
      <w:tr w:rsidR="00951E03" w:rsidTr="00C00E5B">
        <w:tc>
          <w:tcPr>
            <w:tcW w:w="3289" w:type="dxa"/>
            <w:hideMark/>
          </w:tcPr>
          <w:p w:rsidR="00951E03" w:rsidRPr="00801EA8" w:rsidRDefault="00951E03" w:rsidP="00951E03">
            <w:pPr>
              <w:outlineLvl w:val="0"/>
            </w:pPr>
            <w:r w:rsidRPr="00801EA8">
              <w:t>Специальность</w:t>
            </w:r>
          </w:p>
        </w:tc>
        <w:tc>
          <w:tcPr>
            <w:tcW w:w="6096" w:type="dxa"/>
            <w:hideMark/>
          </w:tcPr>
          <w:p w:rsidR="00951E03" w:rsidRDefault="00951E03" w:rsidP="00951E03">
            <w:pPr>
              <w:shd w:val="clear" w:color="auto" w:fill="FFFFFF"/>
              <w:outlineLvl w:val="0"/>
              <w:rPr>
                <w:iCs/>
                <w:color w:val="000000"/>
              </w:rPr>
            </w:pPr>
            <w:r w:rsidRPr="00801EA8">
              <w:t xml:space="preserve">31.08.67  </w:t>
            </w:r>
            <w:r w:rsidRPr="00801EA8">
              <w:rPr>
                <w:iCs/>
                <w:color w:val="000000"/>
              </w:rPr>
              <w:t xml:space="preserve">Хирургия </w:t>
            </w:r>
          </w:p>
          <w:p w:rsidR="00951E03" w:rsidRPr="00801EA8" w:rsidRDefault="00951E03" w:rsidP="00951E03">
            <w:pPr>
              <w:shd w:val="clear" w:color="auto" w:fill="FFFFFF"/>
              <w:outlineLvl w:val="0"/>
              <w:rPr>
                <w:iCs/>
                <w:color w:val="000000"/>
              </w:rPr>
            </w:pPr>
          </w:p>
        </w:tc>
      </w:tr>
      <w:tr w:rsidR="00086D97" w:rsidTr="00C00E5B">
        <w:tc>
          <w:tcPr>
            <w:tcW w:w="3289" w:type="dxa"/>
            <w:hideMark/>
          </w:tcPr>
          <w:p w:rsidR="00086D97" w:rsidRDefault="00086D97" w:rsidP="00C00E5B">
            <w:pPr>
              <w:spacing w:after="12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Форма обучения</w:t>
            </w:r>
          </w:p>
        </w:tc>
        <w:tc>
          <w:tcPr>
            <w:tcW w:w="6096" w:type="dxa"/>
            <w:hideMark/>
          </w:tcPr>
          <w:p w:rsidR="00086D97" w:rsidRDefault="00086D97" w:rsidP="00C00E5B">
            <w:pPr>
              <w:spacing w:after="12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086D97" w:rsidTr="00C00E5B">
        <w:tc>
          <w:tcPr>
            <w:tcW w:w="3289" w:type="dxa"/>
            <w:hideMark/>
          </w:tcPr>
          <w:p w:rsidR="00086D97" w:rsidRDefault="00086D97" w:rsidP="00C00E5B">
            <w:pPr>
              <w:spacing w:after="120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Год  начала подготовки</w:t>
            </w:r>
          </w:p>
        </w:tc>
        <w:tc>
          <w:tcPr>
            <w:tcW w:w="6096" w:type="dxa"/>
            <w:hideMark/>
          </w:tcPr>
          <w:p w:rsidR="00086D97" w:rsidRDefault="00086D97" w:rsidP="00EF2DE8">
            <w:pPr>
              <w:shd w:val="clear" w:color="auto" w:fill="FFFFFF"/>
              <w:spacing w:after="120"/>
              <w:outlineLvl w:val="0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202</w:t>
            </w:r>
            <w:r w:rsidR="00EF2DE8">
              <w:rPr>
                <w:lang w:eastAsia="en-US"/>
              </w:rPr>
              <w:t>4</w:t>
            </w:r>
          </w:p>
        </w:tc>
      </w:tr>
      <w:tr w:rsidR="00086D97" w:rsidTr="00C00E5B">
        <w:tc>
          <w:tcPr>
            <w:tcW w:w="3289" w:type="dxa"/>
          </w:tcPr>
          <w:p w:rsidR="00086D97" w:rsidRDefault="00086D97" w:rsidP="00C00E5B">
            <w:pPr>
              <w:spacing w:after="120"/>
              <w:outlineLvl w:val="0"/>
              <w:rPr>
                <w:lang w:eastAsia="en-US"/>
              </w:rPr>
            </w:pPr>
          </w:p>
        </w:tc>
        <w:tc>
          <w:tcPr>
            <w:tcW w:w="6096" w:type="dxa"/>
          </w:tcPr>
          <w:p w:rsidR="00086D97" w:rsidRDefault="00086D97" w:rsidP="00C00E5B">
            <w:pPr>
              <w:shd w:val="clear" w:color="auto" w:fill="FFFFFF"/>
              <w:spacing w:after="120"/>
              <w:outlineLvl w:val="0"/>
              <w:rPr>
                <w:lang w:eastAsia="en-US"/>
              </w:rPr>
            </w:pPr>
          </w:p>
        </w:tc>
      </w:tr>
      <w:tr w:rsidR="00086D97" w:rsidTr="00C00E5B">
        <w:tc>
          <w:tcPr>
            <w:tcW w:w="3289" w:type="dxa"/>
          </w:tcPr>
          <w:p w:rsidR="00086D97" w:rsidRDefault="00086D97" w:rsidP="00C00E5B">
            <w:pPr>
              <w:spacing w:after="120"/>
              <w:outlineLvl w:val="0"/>
              <w:rPr>
                <w:lang w:eastAsia="en-US"/>
              </w:rPr>
            </w:pPr>
          </w:p>
        </w:tc>
        <w:tc>
          <w:tcPr>
            <w:tcW w:w="6096" w:type="dxa"/>
          </w:tcPr>
          <w:p w:rsidR="00086D97" w:rsidRDefault="00086D97" w:rsidP="00C00E5B">
            <w:pPr>
              <w:shd w:val="clear" w:color="auto" w:fill="FFFFFF"/>
              <w:spacing w:after="120"/>
              <w:outlineLvl w:val="0"/>
              <w:rPr>
                <w:lang w:eastAsia="en-US"/>
              </w:rPr>
            </w:pPr>
          </w:p>
        </w:tc>
      </w:tr>
      <w:tr w:rsidR="00086D97" w:rsidTr="00C00E5B">
        <w:tc>
          <w:tcPr>
            <w:tcW w:w="3289" w:type="dxa"/>
          </w:tcPr>
          <w:p w:rsidR="00086D97" w:rsidRDefault="00086D97" w:rsidP="00C00E5B">
            <w:pPr>
              <w:spacing w:after="120"/>
              <w:outlineLvl w:val="0"/>
              <w:rPr>
                <w:lang w:eastAsia="en-US"/>
              </w:rPr>
            </w:pPr>
          </w:p>
        </w:tc>
        <w:tc>
          <w:tcPr>
            <w:tcW w:w="6096" w:type="dxa"/>
          </w:tcPr>
          <w:p w:rsidR="00086D97" w:rsidRPr="00086D97" w:rsidRDefault="00086D97" w:rsidP="00C00E5B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86D97" w:rsidRDefault="00086D97" w:rsidP="00086D97">
      <w:pPr>
        <w:shd w:val="clear" w:color="auto" w:fill="FFFFFF"/>
        <w:outlineLvl w:val="0"/>
        <w:rPr>
          <w:vertAlign w:val="superscript"/>
        </w:rPr>
      </w:pPr>
    </w:p>
    <w:p w:rsidR="00086D97" w:rsidRDefault="00086D97" w:rsidP="00086D97">
      <w:pPr>
        <w:shd w:val="clear" w:color="auto" w:fill="FFFFFF"/>
        <w:outlineLvl w:val="0"/>
        <w:rPr>
          <w:vertAlign w:val="superscript"/>
        </w:rPr>
      </w:pPr>
    </w:p>
    <w:p w:rsidR="00086D97" w:rsidRDefault="00086D97" w:rsidP="00086D97">
      <w:pPr>
        <w:pStyle w:val="a3"/>
        <w:spacing w:before="0" w:beforeAutospacing="0" w:after="0" w:afterAutospacing="0"/>
        <w:rPr>
          <w:rFonts w:ascii="Times New Roman" w:hAnsi="Times New Roman"/>
          <w:bCs/>
          <w:color w:val="000000"/>
        </w:rPr>
      </w:pPr>
    </w:p>
    <w:p w:rsidR="00086D97" w:rsidRDefault="00086D97" w:rsidP="00086D97">
      <w:pPr>
        <w:pStyle w:val="a3"/>
        <w:spacing w:before="0" w:beforeAutospacing="0" w:after="0" w:afterAutospacing="0"/>
        <w:rPr>
          <w:rFonts w:ascii="Times New Roman" w:hAnsi="Times New Roman"/>
          <w:bCs/>
          <w:color w:val="000000"/>
        </w:rPr>
      </w:pPr>
    </w:p>
    <w:p w:rsidR="00086D97" w:rsidRDefault="00086D97"/>
    <w:p w:rsidR="00B238FF" w:rsidRDefault="00B238FF"/>
    <w:p w:rsidR="00B238FF" w:rsidRDefault="00B238FF">
      <w:pPr>
        <w:spacing w:after="160" w:line="259" w:lineRule="auto"/>
      </w:pPr>
      <w:r>
        <w:br w:type="page"/>
      </w:r>
    </w:p>
    <w:p w:rsidR="00B238FF" w:rsidRPr="006B13EA" w:rsidRDefault="00B238FF" w:rsidP="00B238FF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lastRenderedPageBreak/>
        <w:t>Методические рекомендации по организации самостоятельной работы по дисциплине</w:t>
      </w:r>
      <w:r w:rsidRPr="006B13EA">
        <w:rPr>
          <w:color w:val="000000"/>
        </w:rPr>
        <w:t xml:space="preserve"> «</w:t>
      </w:r>
      <w:r w:rsidR="00CF512D" w:rsidRPr="00CF512D">
        <w:rPr>
          <w:color w:val="000000"/>
        </w:rPr>
        <w:t>Хирургия</w:t>
      </w:r>
      <w:r w:rsidRPr="00CF512D">
        <w:rPr>
          <w:color w:val="000000"/>
        </w:rPr>
        <w:t>»</w:t>
      </w:r>
      <w:r w:rsidRPr="006B13EA">
        <w:rPr>
          <w:color w:val="000000"/>
        </w:rPr>
        <w:t>:</w:t>
      </w:r>
    </w:p>
    <w:p w:rsidR="00B238FF" w:rsidRPr="006B13EA" w:rsidRDefault="00B238FF" w:rsidP="00B238FF">
      <w:pPr>
        <w:tabs>
          <w:tab w:val="left" w:pos="993"/>
        </w:tabs>
        <w:jc w:val="both"/>
        <w:rPr>
          <w:color w:val="000000"/>
        </w:rPr>
      </w:pPr>
    </w:p>
    <w:p w:rsidR="00B238FF" w:rsidRPr="006B13EA" w:rsidRDefault="00B238FF" w:rsidP="00B238FF">
      <w:pPr>
        <w:tabs>
          <w:tab w:val="left" w:pos="993"/>
        </w:tabs>
        <w:jc w:val="both"/>
        <w:rPr>
          <w:color w:val="000000"/>
        </w:rPr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2"/>
        <w:gridCol w:w="1400"/>
        <w:gridCol w:w="2016"/>
      </w:tblGrid>
      <w:tr w:rsidR="00B238FF" w:rsidRPr="006B13EA" w:rsidTr="00C00E5B">
        <w:tc>
          <w:tcPr>
            <w:tcW w:w="6082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Разработаны</w:t>
            </w:r>
            <w:r w:rsidRPr="006B13EA">
              <w:rPr>
                <w:color w:val="000000"/>
              </w:rPr>
              <w:t>:</w:t>
            </w:r>
          </w:p>
        </w:tc>
        <w:tc>
          <w:tcPr>
            <w:tcW w:w="1400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  <w:tc>
          <w:tcPr>
            <w:tcW w:w="2016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</w:tr>
      <w:tr w:rsidR="00B238FF" w:rsidRPr="006B13EA" w:rsidTr="00C00E5B">
        <w:tc>
          <w:tcPr>
            <w:tcW w:w="6082" w:type="dxa"/>
          </w:tcPr>
          <w:p w:rsidR="00B238FF" w:rsidRDefault="00B238FF" w:rsidP="00CF512D">
            <w:pPr>
              <w:tabs>
                <w:tab w:val="left" w:pos="993"/>
              </w:tabs>
              <w:jc w:val="both"/>
              <w:rPr>
                <w:color w:val="000000"/>
              </w:rPr>
            </w:pPr>
            <w:r w:rsidRPr="006B13EA">
              <w:rPr>
                <w:color w:val="000000"/>
              </w:rPr>
              <w:t xml:space="preserve">Доц. кафедры </w:t>
            </w:r>
            <w:r w:rsidR="00CF512D">
              <w:rPr>
                <w:color w:val="000000"/>
              </w:rPr>
              <w:t>общей хирургии</w:t>
            </w:r>
            <w:r w:rsidRPr="006B13EA">
              <w:rPr>
                <w:color w:val="000000"/>
              </w:rPr>
              <w:t>, к</w:t>
            </w:r>
            <w:r>
              <w:rPr>
                <w:color w:val="000000"/>
              </w:rPr>
              <w:t>.м</w:t>
            </w:r>
            <w:r w:rsidRPr="006B13EA">
              <w:rPr>
                <w:color w:val="000000"/>
              </w:rPr>
              <w:t>.н.</w:t>
            </w:r>
          </w:p>
          <w:p w:rsidR="00CF512D" w:rsidRPr="006B13EA" w:rsidRDefault="00CF512D" w:rsidP="00CF512D">
            <w:pP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Владимирова О.В.</w:t>
            </w:r>
          </w:p>
        </w:tc>
        <w:tc>
          <w:tcPr>
            <w:tcW w:w="1400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  <w:tc>
          <w:tcPr>
            <w:tcW w:w="2016" w:type="dxa"/>
          </w:tcPr>
          <w:p w:rsidR="00CF512D" w:rsidRDefault="00CF512D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  <w:p w:rsidR="00B238FF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</w:tr>
      <w:tr w:rsidR="00B238FF" w:rsidRPr="006B13EA" w:rsidTr="00C00E5B">
        <w:tc>
          <w:tcPr>
            <w:tcW w:w="6082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  <w:tc>
          <w:tcPr>
            <w:tcW w:w="1400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  <w:tc>
          <w:tcPr>
            <w:tcW w:w="2016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</w:tr>
      <w:tr w:rsidR="00B238FF" w:rsidRPr="006B13EA" w:rsidTr="00C00E5B">
        <w:tc>
          <w:tcPr>
            <w:tcW w:w="9498" w:type="dxa"/>
            <w:gridSpan w:val="3"/>
          </w:tcPr>
          <w:p w:rsidR="00B07692" w:rsidRPr="00801EA8" w:rsidRDefault="00E24F7F" w:rsidP="00B07692">
            <w:pPr>
              <w:jc w:val="both"/>
            </w:pPr>
            <w:r>
              <w:t>Методические рекомендации</w:t>
            </w:r>
            <w:r w:rsidR="00B07692" w:rsidRPr="00801EA8">
              <w:t xml:space="preserve"> рассмотрен</w:t>
            </w:r>
            <w:r>
              <w:t>ы</w:t>
            </w:r>
            <w:r w:rsidR="00B07692" w:rsidRPr="00801EA8">
              <w:t xml:space="preserve"> на заседаниях кафедр госпитальной хирургии (</w:t>
            </w:r>
            <w:proofErr w:type="spellStart"/>
            <w:r w:rsidR="00B07692" w:rsidRPr="00801EA8">
              <w:t>зав</w:t>
            </w:r>
            <w:proofErr w:type="gramStart"/>
            <w:r w:rsidR="00B07692" w:rsidRPr="00801EA8">
              <w:t>.к</w:t>
            </w:r>
            <w:proofErr w:type="gramEnd"/>
            <w:r w:rsidR="00B07692" w:rsidRPr="00801EA8">
              <w:t>афедрой</w:t>
            </w:r>
            <w:proofErr w:type="spellEnd"/>
            <w:r w:rsidR="00B07692">
              <w:t xml:space="preserve"> </w:t>
            </w:r>
            <w:proofErr w:type="spellStart"/>
            <w:r w:rsidR="00B07692" w:rsidRPr="00801EA8">
              <w:t>Айдемиров</w:t>
            </w:r>
            <w:proofErr w:type="spellEnd"/>
            <w:r w:rsidR="00B07692" w:rsidRPr="00801EA8">
              <w:t xml:space="preserve"> А.Н.), хирургии и </w:t>
            </w:r>
            <w:proofErr w:type="spellStart"/>
            <w:r w:rsidR="00B07692" w:rsidRPr="00801EA8">
              <w:t>эндохирургии</w:t>
            </w:r>
            <w:proofErr w:type="spellEnd"/>
            <w:r w:rsidR="00B07692" w:rsidRPr="00801EA8">
              <w:t xml:space="preserve"> с курсом сосудистой хирургии</w:t>
            </w:r>
            <w:r>
              <w:t xml:space="preserve"> и ангиологии</w:t>
            </w:r>
            <w:r w:rsidR="00B07692" w:rsidRPr="00801EA8">
              <w:t xml:space="preserve"> (</w:t>
            </w:r>
            <w:proofErr w:type="spellStart"/>
            <w:r w:rsidR="00B07692" w:rsidRPr="00801EA8">
              <w:t>зав.кафедрой</w:t>
            </w:r>
            <w:proofErr w:type="spellEnd"/>
            <w:r w:rsidR="00B07692">
              <w:t xml:space="preserve"> </w:t>
            </w:r>
            <w:proofErr w:type="spellStart"/>
            <w:r w:rsidR="00B07692" w:rsidRPr="00801EA8">
              <w:t>Байчоров</w:t>
            </w:r>
            <w:proofErr w:type="spellEnd"/>
            <w:r w:rsidR="00B07692" w:rsidRPr="00801EA8">
              <w:t xml:space="preserve"> Э.Х.), факультетской хирургии (</w:t>
            </w:r>
            <w:proofErr w:type="spellStart"/>
            <w:r w:rsidR="00B07692">
              <w:t>и.о</w:t>
            </w:r>
            <w:proofErr w:type="spellEnd"/>
            <w:r w:rsidR="00B07692" w:rsidRPr="00801EA8">
              <w:t>.</w:t>
            </w:r>
            <w:r w:rsidR="00B07692">
              <w:t xml:space="preserve"> зав.</w:t>
            </w:r>
            <w:r w:rsidR="00B07692" w:rsidRPr="00801EA8">
              <w:t xml:space="preserve"> кафедрой</w:t>
            </w:r>
            <w:r w:rsidR="00B07692">
              <w:t xml:space="preserve"> Печенкин Е.В.</w:t>
            </w:r>
            <w:r w:rsidR="00B07692" w:rsidRPr="00801EA8">
              <w:t xml:space="preserve">), общей хирургии (зав. кафедрой </w:t>
            </w:r>
            <w:proofErr w:type="spellStart"/>
            <w:r w:rsidR="00B07692" w:rsidRPr="00801EA8">
              <w:t>Лаврешин</w:t>
            </w:r>
            <w:proofErr w:type="spellEnd"/>
            <w:r w:rsidR="00B07692" w:rsidRPr="00801EA8">
              <w:t xml:space="preserve"> П.М.)</w:t>
            </w:r>
          </w:p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  <w:p w:rsidR="00B238FF" w:rsidRPr="00BD425B" w:rsidRDefault="00B238FF" w:rsidP="00BD425B">
            <w:pPr>
              <w:shd w:val="clear" w:color="auto" w:fill="FFFFFF"/>
              <w:outlineLvl w:val="0"/>
              <w:rPr>
                <w:iCs/>
                <w:color w:val="000000"/>
              </w:rPr>
            </w:pPr>
            <w:r w:rsidRPr="006B13EA">
              <w:rPr>
                <w:color w:val="000000"/>
              </w:rPr>
              <w:t>Согласован</w:t>
            </w:r>
            <w:r>
              <w:rPr>
                <w:color w:val="000000"/>
              </w:rPr>
              <w:t>ы</w:t>
            </w:r>
            <w:r w:rsidRPr="006B13EA">
              <w:rPr>
                <w:color w:val="000000"/>
              </w:rPr>
              <w:t xml:space="preserve"> и рекомендован</w:t>
            </w:r>
            <w:r>
              <w:rPr>
                <w:color w:val="000000"/>
              </w:rPr>
              <w:t>ы</w:t>
            </w:r>
            <w:r w:rsidRPr="006B13EA">
              <w:rPr>
                <w:color w:val="000000"/>
              </w:rPr>
              <w:t xml:space="preserve"> к использованию в образовательном процессе для </w:t>
            </w:r>
            <w:proofErr w:type="gramStart"/>
            <w:r w:rsidRPr="006B13EA">
              <w:rPr>
                <w:color w:val="000000"/>
              </w:rPr>
              <w:t>обучающихся</w:t>
            </w:r>
            <w:proofErr w:type="gramEnd"/>
            <w:r w:rsidRPr="006B13EA">
              <w:rPr>
                <w:color w:val="000000"/>
              </w:rPr>
              <w:t xml:space="preserve"> по </w:t>
            </w:r>
            <w:r>
              <w:rPr>
                <w:color w:val="000000"/>
              </w:rPr>
              <w:t xml:space="preserve">специальности </w:t>
            </w:r>
            <w:r w:rsidR="00BD425B" w:rsidRPr="00801EA8">
              <w:t xml:space="preserve">31.08.67  </w:t>
            </w:r>
            <w:r w:rsidR="00BD425B" w:rsidRPr="00801EA8">
              <w:rPr>
                <w:iCs/>
                <w:color w:val="000000"/>
              </w:rPr>
              <w:t xml:space="preserve">Хирургия </w:t>
            </w:r>
            <w:r w:rsidRPr="006B13EA">
              <w:rPr>
                <w:iCs/>
                <w:color w:val="000000"/>
              </w:rPr>
              <w:t>202</w:t>
            </w:r>
            <w:r w:rsidR="00EF2DE8">
              <w:rPr>
                <w:iCs/>
                <w:color w:val="000000"/>
              </w:rPr>
              <w:t>4</w:t>
            </w:r>
            <w:r w:rsidRPr="006B13EA">
              <w:rPr>
                <w:iCs/>
                <w:color w:val="000000"/>
              </w:rPr>
              <w:t xml:space="preserve"> года набора очной формы обучения</w:t>
            </w:r>
          </w:p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</w:tr>
      <w:tr w:rsidR="00B238FF" w:rsidRPr="006B13EA" w:rsidTr="00C00E5B">
        <w:tc>
          <w:tcPr>
            <w:tcW w:w="6082" w:type="dxa"/>
          </w:tcPr>
          <w:p w:rsidR="00B238FF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  <w:r w:rsidRPr="006B13EA">
              <w:rPr>
                <w:color w:val="000000"/>
              </w:rPr>
              <w:t xml:space="preserve">Декан факультета  </w:t>
            </w:r>
          </w:p>
        </w:tc>
        <w:tc>
          <w:tcPr>
            <w:tcW w:w="1400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  <w:tc>
          <w:tcPr>
            <w:tcW w:w="2016" w:type="dxa"/>
          </w:tcPr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  <w:p w:rsidR="00B238FF" w:rsidRPr="006B13EA" w:rsidRDefault="00B238FF" w:rsidP="00C00E5B">
            <w:pP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Минаев С.В.</w:t>
            </w:r>
          </w:p>
        </w:tc>
      </w:tr>
    </w:tbl>
    <w:p w:rsidR="00B238FF" w:rsidRPr="006B13EA" w:rsidRDefault="00B238FF" w:rsidP="00B238FF">
      <w:pPr>
        <w:tabs>
          <w:tab w:val="left" w:pos="993"/>
        </w:tabs>
        <w:jc w:val="both"/>
        <w:rPr>
          <w:color w:val="000000"/>
        </w:rPr>
      </w:pPr>
    </w:p>
    <w:p w:rsidR="00B238FF" w:rsidRDefault="00B238FF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/>
    <w:p w:rsidR="00BD425B" w:rsidRDefault="00BD425B" w:rsidP="00BD425B">
      <w:pPr>
        <w:pStyle w:val="Default"/>
        <w:rPr>
          <w:color w:val="auto"/>
        </w:rPr>
        <w:sectPr w:rsidR="00BD425B">
          <w:pgSz w:w="11906" w:h="17338"/>
          <w:pgMar w:top="1550" w:right="741" w:bottom="896" w:left="1617" w:header="720" w:footer="720" w:gutter="0"/>
          <w:cols w:space="720"/>
          <w:noEndnote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83"/>
        <w:gridCol w:w="647"/>
      </w:tblGrid>
      <w:tr w:rsidR="00BD425B" w:rsidTr="00BD425B">
        <w:trPr>
          <w:trHeight w:val="109"/>
        </w:trPr>
        <w:tc>
          <w:tcPr>
            <w:tcW w:w="8183" w:type="dxa"/>
          </w:tcPr>
          <w:p w:rsidR="00BD425B" w:rsidRDefault="00BD425B" w:rsidP="00BD425B">
            <w:pPr>
              <w:pStyle w:val="Default"/>
              <w:spacing w:line="360" w:lineRule="auto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Содержание </w:t>
            </w:r>
          </w:p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Введение </w:t>
            </w:r>
          </w:p>
        </w:tc>
        <w:tc>
          <w:tcPr>
            <w:tcW w:w="647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BD425B" w:rsidTr="00BD425B">
        <w:trPr>
          <w:trHeight w:val="109"/>
        </w:trPr>
        <w:tc>
          <w:tcPr>
            <w:tcW w:w="8183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Цель, задачи и реализуемые компетенции </w:t>
            </w:r>
          </w:p>
        </w:tc>
        <w:tc>
          <w:tcPr>
            <w:tcW w:w="647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BD425B" w:rsidTr="00BD425B">
        <w:trPr>
          <w:trHeight w:val="109"/>
        </w:trPr>
        <w:tc>
          <w:tcPr>
            <w:tcW w:w="8183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2.Формулировка задания и его объем </w:t>
            </w:r>
          </w:p>
        </w:tc>
        <w:tc>
          <w:tcPr>
            <w:tcW w:w="647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BD425B" w:rsidTr="00BD425B">
        <w:trPr>
          <w:trHeight w:val="247"/>
        </w:trPr>
        <w:tc>
          <w:tcPr>
            <w:tcW w:w="8183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Методические рекомендации для обучающихся по отдельным формам </w:t>
            </w:r>
          </w:p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самостоятельной работы </w:t>
            </w:r>
          </w:p>
        </w:tc>
        <w:tc>
          <w:tcPr>
            <w:tcW w:w="647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</w:tr>
      <w:tr w:rsidR="00BD425B" w:rsidTr="00BD425B">
        <w:trPr>
          <w:trHeight w:val="109"/>
        </w:trPr>
        <w:tc>
          <w:tcPr>
            <w:tcW w:w="8183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4.План-график выполнения задания </w:t>
            </w:r>
          </w:p>
        </w:tc>
        <w:tc>
          <w:tcPr>
            <w:tcW w:w="647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</w:tr>
      <w:tr w:rsidR="00BD425B" w:rsidTr="00BD425B">
        <w:trPr>
          <w:trHeight w:val="109"/>
        </w:trPr>
        <w:tc>
          <w:tcPr>
            <w:tcW w:w="8183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5.Критерии оценивания работы </w:t>
            </w:r>
          </w:p>
        </w:tc>
        <w:tc>
          <w:tcPr>
            <w:tcW w:w="647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</w:t>
            </w:r>
          </w:p>
        </w:tc>
      </w:tr>
      <w:tr w:rsidR="00BD425B" w:rsidTr="00BD425B">
        <w:trPr>
          <w:trHeight w:val="109"/>
        </w:trPr>
        <w:tc>
          <w:tcPr>
            <w:tcW w:w="8183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6.Порядок защиты работы </w:t>
            </w:r>
          </w:p>
        </w:tc>
        <w:tc>
          <w:tcPr>
            <w:tcW w:w="647" w:type="dxa"/>
          </w:tcPr>
          <w:p w:rsidR="00BD425B" w:rsidRDefault="00BD425B" w:rsidP="00A533B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533B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D425B" w:rsidTr="00BD425B">
        <w:trPr>
          <w:trHeight w:val="109"/>
        </w:trPr>
        <w:tc>
          <w:tcPr>
            <w:tcW w:w="8183" w:type="dxa"/>
          </w:tcPr>
          <w:p w:rsidR="00BD425B" w:rsidRDefault="00BD425B" w:rsidP="00BD425B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Список рекомендуемой литературы </w:t>
            </w:r>
          </w:p>
        </w:tc>
        <w:tc>
          <w:tcPr>
            <w:tcW w:w="647" w:type="dxa"/>
          </w:tcPr>
          <w:p w:rsidR="00BD425B" w:rsidRDefault="00BD425B" w:rsidP="00A533BE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533B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BD425B" w:rsidRDefault="00BD425B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/>
    <w:p w:rsidR="00306CA9" w:rsidRDefault="00306CA9" w:rsidP="00306CA9">
      <w:pPr>
        <w:pStyle w:val="Default"/>
        <w:ind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ВВЕДЕНИЕ </w:t>
      </w:r>
    </w:p>
    <w:p w:rsidR="00306CA9" w:rsidRDefault="00306CA9" w:rsidP="00306CA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Современные стандарты подготовки специалистов предусматривают значительный объем внеаудиторной работы. Освоение программы курса «</w:t>
      </w:r>
      <w:r>
        <w:rPr>
          <w:sz w:val="22"/>
          <w:szCs w:val="22"/>
        </w:rPr>
        <w:t>Хирургия</w:t>
      </w:r>
      <w:r>
        <w:rPr>
          <w:sz w:val="23"/>
          <w:szCs w:val="23"/>
        </w:rPr>
        <w:t xml:space="preserve">» предполагает получение как теоретических знаний, так и формирование навыков практической работы. Поэтому самостоятельная работа в рамках курса ориентирована как на теоретический, так и на практический аспект. </w:t>
      </w:r>
    </w:p>
    <w:p w:rsidR="00306CA9" w:rsidRDefault="00306CA9" w:rsidP="00306CA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Самостоятельная работа - планируемая учебная, учебно-исследовательская, научно-исследовательская работа обучающихся, выполняемая во внеаудиторное (аудиторное)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 работой обучающихся). </w:t>
      </w:r>
    </w:p>
    <w:p w:rsidR="00306CA9" w:rsidRDefault="00306CA9" w:rsidP="00306CA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Самостоятельная работа обучающихся в ВУЗе является важным видом учебной и научной деятельности. Самостоятельная работа обучающихся играет значительную роль в рейтинговой технологии обучения. Государственным стандартом предусматривается, как правило, 50 часов из общей трудоемкости дисциплины на самостоятельную работу обучающихся (далее СР). В связи с этим, обучение в ВУЗе включает в себя две, практически одинаковые по объему и взаимовлиянию части – процесса обучения и процесса самообучения. Поэтому СР должна стать эффективной и целенаправленной работой обучающегося. </w:t>
      </w:r>
    </w:p>
    <w:p w:rsidR="00306CA9" w:rsidRDefault="00306CA9" w:rsidP="00306CA9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Концепцией модернизации российского образования определены основные задачи профессионального образования - подготовка квалифицированного работника соответствующего уровня и профиля, конкурентоспособного на рынке труда, компетентного, ответственного, свободно владеющего своей профессией и ориентированного в смежных областях деятельности, способного к эффективной работе по специальности на уровне мировых стандартов, готового к постоянному профессиональному росту, социальной и профессиональной мобильности . </w:t>
      </w:r>
    </w:p>
    <w:p w:rsidR="00306CA9" w:rsidRDefault="00306CA9" w:rsidP="00306CA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Решение этих задач невозможно без повышения роли самостоятельной работы обучающихся над учебным материалом, усиления ответственности преподавателей за развитие навыков самостоятельной работы, за стимулирование профессионального роста обучающихся, воспитание творческой активности и инициативы.</w:t>
      </w:r>
    </w:p>
    <w:p w:rsidR="001F6A42" w:rsidRDefault="001F6A42" w:rsidP="001F6A42">
      <w:pPr>
        <w:pStyle w:val="Default"/>
        <w:rPr>
          <w:b/>
          <w:bCs/>
          <w:sz w:val="23"/>
          <w:szCs w:val="23"/>
        </w:rPr>
      </w:pP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1.Цель, задачи и реализуемые компетенции </w:t>
      </w:r>
    </w:p>
    <w:p w:rsidR="001F6A42" w:rsidRDefault="001F6A42" w:rsidP="001F6A42">
      <w:pPr>
        <w:pStyle w:val="Default"/>
        <w:rPr>
          <w:b/>
          <w:bCs/>
          <w:sz w:val="23"/>
          <w:szCs w:val="23"/>
        </w:rPr>
      </w:pP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Целью самостоятельной работы </w:t>
      </w:r>
      <w:r>
        <w:rPr>
          <w:sz w:val="23"/>
          <w:szCs w:val="23"/>
        </w:rPr>
        <w:t>по дисциплине «</w:t>
      </w:r>
      <w:r>
        <w:rPr>
          <w:sz w:val="22"/>
          <w:szCs w:val="22"/>
        </w:rPr>
        <w:t>Хирургия</w:t>
      </w:r>
      <w:r>
        <w:rPr>
          <w:sz w:val="23"/>
          <w:szCs w:val="23"/>
        </w:rPr>
        <w:t xml:space="preserve">» является закрепление и углубление знаний, полученных обучающимися на лекциях, подготовке к текущим практическим (семинарским) занятиям, промежуточным формам контроля знаний. </w:t>
      </w: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Дидактические задачи самостоятельных занятий</w:t>
      </w:r>
      <w:r>
        <w:rPr>
          <w:sz w:val="23"/>
          <w:szCs w:val="23"/>
        </w:rPr>
        <w:t xml:space="preserve">: </w:t>
      </w:r>
    </w:p>
    <w:p w:rsidR="001F6A42" w:rsidRDefault="001F6A42" w:rsidP="001F6A42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формирование профессиональных умений; </w:t>
      </w:r>
    </w:p>
    <w:p w:rsidR="001F6A42" w:rsidRDefault="001F6A42" w:rsidP="001F6A42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формирование умений и навыков самостоятельного умственного труда; </w:t>
      </w:r>
    </w:p>
    <w:p w:rsidR="001F6A42" w:rsidRDefault="001F6A42" w:rsidP="001F6A42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мотивирование регулярной целенаправленной работы по освоению специальности; </w:t>
      </w:r>
    </w:p>
    <w:p w:rsidR="001F6A42" w:rsidRDefault="001F6A42" w:rsidP="001F6A42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развитие самостоятельности мышления; </w:t>
      </w:r>
    </w:p>
    <w:p w:rsidR="001F6A42" w:rsidRDefault="001F6A42" w:rsidP="001F6A42">
      <w:pPr>
        <w:pStyle w:val="Default"/>
        <w:numPr>
          <w:ilvl w:val="0"/>
          <w:numId w:val="2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формирование убежденности, волевых черт характера, способности к самоорганизации; </w:t>
      </w:r>
    </w:p>
    <w:p w:rsidR="001F6A42" w:rsidRDefault="001F6A42" w:rsidP="001F6A42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овладение технологическим учебным инструментом. </w:t>
      </w:r>
    </w:p>
    <w:p w:rsidR="001F6A42" w:rsidRDefault="001F6A42" w:rsidP="001F6A42">
      <w:pPr>
        <w:pStyle w:val="Default"/>
        <w:rPr>
          <w:sz w:val="23"/>
          <w:szCs w:val="23"/>
        </w:rPr>
      </w:pP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Самостоятельная работа включает те разделы курса, которые не получили достаточного освещения на лекциях по причине ограниченности лекционного времени и большого объема изучаемого материала. </w:t>
      </w: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Методическое обеспечение самостоятельной работы по дисциплине состоит из: </w:t>
      </w: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определения учебных вопросов, которые обучающиеся должны изучить самостоятельно; </w:t>
      </w: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подбора необходимой учебной литературы, обязательной для проработки и изучения; </w:t>
      </w: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поиска дополнительной научной литературы, к которой обучающиеся могут обращаться по желанию, если </w:t>
      </w:r>
      <w:proofErr w:type="gramStart"/>
      <w:r>
        <w:rPr>
          <w:sz w:val="23"/>
          <w:szCs w:val="23"/>
        </w:rPr>
        <w:t>у</w:t>
      </w:r>
      <w:proofErr w:type="gramEnd"/>
      <w:r>
        <w:rPr>
          <w:sz w:val="23"/>
          <w:szCs w:val="23"/>
        </w:rPr>
        <w:t xml:space="preserve"> низ возникает интерес в данной теме; </w:t>
      </w:r>
    </w:p>
    <w:p w:rsidR="001F6A42" w:rsidRDefault="001F6A42" w:rsidP="001F6A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Определения контрольных вопросов, позволяющих обучающимся самостоятельно проверить качество полученных знаний; </w:t>
      </w:r>
    </w:p>
    <w:p w:rsidR="001F6A42" w:rsidRDefault="001F6A42" w:rsidP="001F6A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организации консультаций преподавателя с обучающимися для разъяснения вопросов, вызвавших у них затруднения при самостоятельном освоении учебного материала. </w:t>
      </w:r>
    </w:p>
    <w:p w:rsidR="001F6A42" w:rsidRDefault="001F6A42" w:rsidP="001F6A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Самостоятельная работа обучающегося – это особым образом организованная деятельность, включающая в свою структуру такие компоненты, как: </w:t>
      </w:r>
    </w:p>
    <w:p w:rsidR="001F6A42" w:rsidRDefault="001F6A42" w:rsidP="001F6A42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уяснение цели и поставленной учебной задачи; </w:t>
      </w:r>
    </w:p>
    <w:p w:rsidR="001F6A42" w:rsidRDefault="001F6A42" w:rsidP="001F6A42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четкое и системное планирование самостоятельной работы; </w:t>
      </w:r>
    </w:p>
    <w:p w:rsidR="001F6A42" w:rsidRDefault="001F6A42" w:rsidP="001F6A42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поиск необходимой учебной и научной информации; </w:t>
      </w:r>
    </w:p>
    <w:p w:rsidR="001F6A42" w:rsidRDefault="001F6A42" w:rsidP="001F6A42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освоение собственной информации и ее логическая переработка; </w:t>
      </w:r>
    </w:p>
    <w:p w:rsidR="001F6A42" w:rsidRDefault="001F6A42" w:rsidP="001F6A42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использование методов исследовательской, научно-исследовательской работы для решения поставленных задач; </w:t>
      </w:r>
    </w:p>
    <w:p w:rsidR="001F6A42" w:rsidRDefault="001F6A42" w:rsidP="001F6A42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выработка собственной позиции по поводу полученной задачи; </w:t>
      </w:r>
    </w:p>
    <w:p w:rsidR="001F6A42" w:rsidRDefault="001F6A42" w:rsidP="001F6A42">
      <w:pPr>
        <w:pStyle w:val="Default"/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представление, обоснование и защита полученного решения; </w:t>
      </w:r>
    </w:p>
    <w:p w:rsidR="001F6A42" w:rsidRDefault="001F6A42" w:rsidP="001F6A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проведение самоанализа и самоконтроля </w:t>
      </w:r>
    </w:p>
    <w:p w:rsidR="001F6A42" w:rsidRDefault="001F6A42" w:rsidP="001F6A42">
      <w:pPr>
        <w:pStyle w:val="Default"/>
        <w:jc w:val="both"/>
        <w:rPr>
          <w:sz w:val="23"/>
          <w:szCs w:val="23"/>
        </w:rPr>
      </w:pPr>
    </w:p>
    <w:p w:rsidR="001F6A42" w:rsidRDefault="001F6A42" w:rsidP="001F6A4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Контроль знаний обучающихся включает формы текущего и промежуточного контроля. Оценивание компетенций осуществляется в ходе текущего контроля. Оценивание происходит на практических занятиях. Оцениваются следующие виды работ обучающихся: тестирование и собеседование, выступления с докладами. </w:t>
      </w:r>
    </w:p>
    <w:p w:rsidR="001F6A42" w:rsidRDefault="001F6A42" w:rsidP="001F6A42">
      <w:pPr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При выполнении обучающимися самостоятельной работы реализуются следующие компетенции:</w:t>
      </w:r>
    </w:p>
    <w:p w:rsidR="001F6A42" w:rsidRPr="001F6A42" w:rsidRDefault="001F6A42" w:rsidP="001F6A4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Универсальные компетенции</w:t>
      </w:r>
      <w:r>
        <w:rPr>
          <w:sz w:val="23"/>
          <w:szCs w:val="23"/>
        </w:rPr>
        <w:t xml:space="preserve"> </w:t>
      </w:r>
    </w:p>
    <w:p w:rsidR="001F6A42" w:rsidRDefault="001F6A42" w:rsidP="001F6A42">
      <w:pPr>
        <w:pStyle w:val="Default"/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способность и готовность к абстрактному мышлению, анализу проблем и процессов, синтезу и использованию на практике методов медико-биологических и клинических наук в различных видах своей профессиональной деятельности врача-хирурга (УК-1); </w:t>
      </w:r>
    </w:p>
    <w:p w:rsidR="001F6A42" w:rsidRDefault="001F6A42" w:rsidP="001F6A42">
      <w:pPr>
        <w:pStyle w:val="Default"/>
        <w:spacing w:after="4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способность и готовность использовать методы управления коллективом, организовывать работу исполнителей, толерантно воспринимать социальные, этнические, конфессиональные и культурные различия, находить и принимать ответственные управленческие решения в условиях различных мнений и в рамках своей профессиональной компетенции врача-хирурга (УК-2); </w:t>
      </w:r>
    </w:p>
    <w:p w:rsidR="001F6A42" w:rsidRDefault="001F6A42" w:rsidP="001F6A42">
      <w:pPr>
        <w:pStyle w:val="Default"/>
        <w:jc w:val="both"/>
        <w:rPr>
          <w:color w:val="auto"/>
          <w:sz w:val="23"/>
          <w:szCs w:val="23"/>
        </w:rPr>
      </w:pPr>
    </w:p>
    <w:p w:rsidR="001F6A42" w:rsidRPr="001F6A42" w:rsidRDefault="001F6A42" w:rsidP="001F6A42">
      <w:pPr>
        <w:pStyle w:val="Default"/>
        <w:jc w:val="both"/>
        <w:rPr>
          <w:b/>
          <w:color w:val="auto"/>
          <w:sz w:val="23"/>
          <w:szCs w:val="23"/>
        </w:rPr>
      </w:pPr>
      <w:r w:rsidRPr="001F6A42">
        <w:rPr>
          <w:b/>
          <w:color w:val="auto"/>
          <w:sz w:val="23"/>
          <w:szCs w:val="23"/>
        </w:rPr>
        <w:t xml:space="preserve">Профессиональные компетенции: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</w:t>
      </w:r>
      <w:r>
        <w:rPr>
          <w:i/>
          <w:iCs/>
          <w:color w:val="auto"/>
          <w:sz w:val="23"/>
          <w:szCs w:val="23"/>
        </w:rPr>
        <w:t xml:space="preserve">профилактическая деятельность: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(ПК-3);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 (ПК-4);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диагностическая деятельность: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лечебная деятельность: </w:t>
      </w:r>
    </w:p>
    <w:p w:rsidR="001F6A42" w:rsidRDefault="001F6A42" w:rsidP="001F6A42">
      <w:pPr>
        <w:pStyle w:val="Default"/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 готовность к ведению и лечению пациентов, нуждающихся в оказании хирургической медицинской помощи (ПК-6); </w:t>
      </w:r>
    </w:p>
    <w:p w:rsidR="001F6A42" w:rsidRDefault="001F6A42" w:rsidP="001F6A4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готовность к оказанию медицинской помощи при чрезвычайных ситуациях, в том числе участию в медицинской эвакуации (ПК-7); </w:t>
      </w:r>
    </w:p>
    <w:p w:rsidR="001F6A42" w:rsidRDefault="001F6A42" w:rsidP="001F6A42">
      <w:pPr>
        <w:pStyle w:val="Default"/>
        <w:spacing w:after="8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реабилитационная деятельность: </w:t>
      </w:r>
    </w:p>
    <w:p w:rsidR="001F6A42" w:rsidRDefault="001F6A42" w:rsidP="001F6A42">
      <w:pPr>
        <w:pStyle w:val="Default"/>
        <w:spacing w:after="8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(ПК-8); </w:t>
      </w:r>
    </w:p>
    <w:p w:rsidR="001F6A42" w:rsidRDefault="001F6A42" w:rsidP="001F6A42">
      <w:pPr>
        <w:pStyle w:val="Default"/>
        <w:spacing w:after="8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 психолого-педагогическая деятельность: </w:t>
      </w:r>
    </w:p>
    <w:p w:rsidR="001F6A42" w:rsidRDefault="001F6A42" w:rsidP="001F6A42">
      <w:pPr>
        <w:pStyle w:val="Default"/>
        <w:spacing w:after="8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(ПК-9).</w:t>
      </w:r>
    </w:p>
    <w:p w:rsidR="001F6A42" w:rsidRDefault="001F6A42" w:rsidP="001F6A42">
      <w:pPr>
        <w:pStyle w:val="Default"/>
        <w:jc w:val="both"/>
        <w:rPr>
          <w:color w:val="auto"/>
          <w:sz w:val="23"/>
          <w:szCs w:val="23"/>
        </w:rPr>
      </w:pPr>
    </w:p>
    <w:p w:rsidR="001F6A42" w:rsidRDefault="001F6A42" w:rsidP="001F6A42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Формулировка задания и его объем </w:t>
      </w:r>
    </w:p>
    <w:p w:rsidR="001F6A42" w:rsidRDefault="001F6A42" w:rsidP="001F6A4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Обучающимся следует самостоятельно подготовиться по следующим видам работ: </w:t>
      </w:r>
    </w:p>
    <w:p w:rsidR="001F6A42" w:rsidRDefault="001F6A42" w:rsidP="001F6A42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поисковая работа с различными источниками; </w:t>
      </w:r>
    </w:p>
    <w:p w:rsidR="001F6A42" w:rsidRDefault="001F6A42" w:rsidP="001F6A42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дискуссия; </w:t>
      </w:r>
    </w:p>
    <w:p w:rsidR="001F6A42" w:rsidRDefault="001F6A42" w:rsidP="001F6A42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подготовка индивидуальных заданий; </w:t>
      </w:r>
    </w:p>
    <w:p w:rsidR="001F6A42" w:rsidRDefault="001F6A42" w:rsidP="001F6A42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защита докладов и презентаций; </w:t>
      </w:r>
    </w:p>
    <w:p w:rsidR="001F6A42" w:rsidRDefault="001F6A42" w:rsidP="001F6A4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r>
        <w:rPr>
          <w:color w:val="auto"/>
          <w:sz w:val="23"/>
          <w:szCs w:val="23"/>
        </w:rPr>
        <w:t xml:space="preserve">подготовка к тестированию. </w:t>
      </w:r>
    </w:p>
    <w:p w:rsidR="001F6A42" w:rsidRDefault="001F6A42" w:rsidP="001F6A42">
      <w:pPr>
        <w:pStyle w:val="Default"/>
        <w:jc w:val="both"/>
        <w:rPr>
          <w:color w:val="auto"/>
          <w:sz w:val="23"/>
          <w:szCs w:val="23"/>
        </w:rPr>
      </w:pPr>
    </w:p>
    <w:p w:rsidR="001F6A42" w:rsidRDefault="001F6A42" w:rsidP="001F6A4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Объем </w:t>
      </w:r>
      <w:r>
        <w:rPr>
          <w:i/>
          <w:iCs/>
          <w:color w:val="auto"/>
          <w:sz w:val="23"/>
          <w:szCs w:val="23"/>
        </w:rPr>
        <w:t xml:space="preserve">сообщения </w:t>
      </w:r>
      <w:r>
        <w:rPr>
          <w:color w:val="auto"/>
          <w:sz w:val="23"/>
          <w:szCs w:val="23"/>
        </w:rPr>
        <w:t xml:space="preserve">может составлять 1-2 страницы текста, но не более 7 страниц (при наборе через 1,5 интервала, размере шрифта 14, на одной стороне стандартного листа А4). При сообщении по каждой позиции четко приводится использованный источник. </w:t>
      </w:r>
    </w:p>
    <w:p w:rsidR="001F6A42" w:rsidRDefault="001F6A42" w:rsidP="001F6A42">
      <w:pPr>
        <w:pStyle w:val="Default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Объем </w:t>
      </w:r>
      <w:r>
        <w:rPr>
          <w:i/>
          <w:iCs/>
          <w:color w:val="auto"/>
          <w:sz w:val="23"/>
          <w:szCs w:val="23"/>
        </w:rPr>
        <w:t xml:space="preserve">презентации </w:t>
      </w:r>
      <w:r>
        <w:rPr>
          <w:color w:val="auto"/>
          <w:sz w:val="23"/>
          <w:szCs w:val="23"/>
        </w:rPr>
        <w:t>должен составлять не менее</w:t>
      </w:r>
      <w:r w:rsidRPr="001F6A42">
        <w:rPr>
          <w:color w:val="000000" w:themeColor="text1"/>
          <w:sz w:val="23"/>
          <w:szCs w:val="23"/>
        </w:rPr>
        <w:t xml:space="preserve"> 10 </w:t>
      </w:r>
      <w:r>
        <w:rPr>
          <w:sz w:val="23"/>
          <w:szCs w:val="23"/>
        </w:rPr>
        <w:t xml:space="preserve">слайдов. Список использованных источников должен содержать не менее 3 наименований. </w:t>
      </w: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Методические рекомендации для обучающихся по отдельным формам </w:t>
      </w:r>
    </w:p>
    <w:p w:rsidR="001F6A42" w:rsidRDefault="001F6A42" w:rsidP="001F6A4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самостоятельной работы </w:t>
      </w:r>
    </w:p>
    <w:p w:rsidR="001F6A42" w:rsidRDefault="001F6A42" w:rsidP="001F6A42">
      <w:pPr>
        <w:ind w:firstLine="70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3.1. Методические рекомендации по работе с литературой</w:t>
      </w:r>
    </w:p>
    <w:p w:rsidR="00C00E5B" w:rsidRDefault="00C00E5B" w:rsidP="00C00E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и анализ литературных источников является обязательным видом самостоятельной работы обучающихся. Изучение литературы по избранной теме имеет своей задачей проследить характер постановки и решения определенной проблемы различными авторами, аргументацию их выводов и обобщений, провести анализ и систематизировать полученный материал на основе собственного осмысления с целью выяснения современного состояния вопроса. </w:t>
      </w:r>
    </w:p>
    <w:p w:rsidR="00C00E5B" w:rsidRDefault="00C00E5B" w:rsidP="00C00E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Проработка отобранного материала обязательно должна идти с одновременным ведением записей прочитанного и своих замечаний. Запись может иметь как форму конспекта, так и выписок, а также картотеку положений, тезисов, идей, методик, что в дальнейшем облегчит классификацию и систематизацию полученного материала. Такого рода записи являются лучшим способом накопления и первичной обработки материала, одной из обязательных форм организации умственного труда. 7 </w:t>
      </w:r>
    </w:p>
    <w:p w:rsidR="00C00E5B" w:rsidRDefault="00C00E5B" w:rsidP="00C00E5B">
      <w:pPr>
        <w:pStyle w:val="Default"/>
        <w:rPr>
          <w:color w:val="auto"/>
        </w:rPr>
      </w:pPr>
    </w:p>
    <w:p w:rsidR="00C00E5B" w:rsidRDefault="00C00E5B" w:rsidP="00C00E5B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Планом </w:t>
      </w:r>
      <w:r>
        <w:rPr>
          <w:color w:val="auto"/>
          <w:sz w:val="23"/>
          <w:szCs w:val="23"/>
        </w:rPr>
        <w:t xml:space="preserve">удобно пользоваться при подготовке к устному выступлению по выбранной теме. Каждый пункт плана должен раскрывать одну из сторон избранной темы, а весь план должен охватывать ее целиком.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Тезисы </w:t>
      </w:r>
      <w:r>
        <w:rPr>
          <w:color w:val="auto"/>
          <w:sz w:val="23"/>
          <w:szCs w:val="23"/>
        </w:rPr>
        <w:t xml:space="preserve">предполагают сжатое изложение основных положений текста в форме утверждения или отрицания. Они являются более совершенной формой записей и представляют основу для дискуссии. К тому же их легко запомнить.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Аннотация </w:t>
      </w:r>
      <w:r>
        <w:rPr>
          <w:color w:val="auto"/>
          <w:sz w:val="23"/>
          <w:szCs w:val="23"/>
        </w:rPr>
        <w:t xml:space="preserve">– краткое изложение содержания – дает общее представление о работе.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Резюме </w:t>
      </w:r>
      <w:r>
        <w:rPr>
          <w:color w:val="auto"/>
          <w:sz w:val="23"/>
          <w:szCs w:val="23"/>
        </w:rPr>
        <w:t xml:space="preserve">кратко характеризует выводы, главные итоги произведения.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Конспек</w:t>
      </w:r>
      <w:r>
        <w:rPr>
          <w:color w:val="auto"/>
          <w:sz w:val="23"/>
          <w:szCs w:val="23"/>
        </w:rPr>
        <w:t xml:space="preserve">т является наиболее распространенной формой ведения записей. Основную ткань конспекта составляют тезисы, дополненные доказательствами и рассуждениями. Конспект может быть текстуальным, свободным или тематическим. Текстуальный представляет собой цитатник с сохранением логики работы и структуры текста. Свободный конспект основан на изложении материала в том порядке, который более удобен автору. В этом смысле конспект представляет собирание воедино мыслей, разбросанных по всей книге. Тематический конспект может быть составлен по нескольким источникам, где за основу берется тема, интерпретируемая по-разному.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Экономию времени дает использование при записях различного рода сокращений, аббревиатуры и т.д. многие используют для регистрации исследуемых тем систему карточек. Преимущество карточек в том, что тема там излагается очень сжато, и они очень удобны в использовании, т.к. их можно разложить на столе, перегруппировать и без труда найти искомую тему.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3.2. Методические рекомендации по подготовке сообщения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Подготовка информационного сообщения – это вид внеаудиторной самостоятельной работы по подготовке небольшого по </w:t>
      </w:r>
      <w:proofErr w:type="spellStart"/>
      <w:r>
        <w:rPr>
          <w:color w:val="auto"/>
          <w:sz w:val="23"/>
          <w:szCs w:val="23"/>
        </w:rPr>
        <w:t>объѐму</w:t>
      </w:r>
      <w:proofErr w:type="spellEnd"/>
      <w:r>
        <w:rPr>
          <w:color w:val="auto"/>
          <w:sz w:val="23"/>
          <w:szCs w:val="23"/>
        </w:rPr>
        <w:t xml:space="preserve"> устного сообщения для озвучивания на семинаре, практическом занятии. Сообщаемая информация носит характер уточнения или обобщения, </w:t>
      </w:r>
      <w:proofErr w:type="spellStart"/>
      <w:r>
        <w:rPr>
          <w:color w:val="auto"/>
          <w:sz w:val="23"/>
          <w:szCs w:val="23"/>
        </w:rPr>
        <w:t>несѐт</w:t>
      </w:r>
      <w:proofErr w:type="spellEnd"/>
      <w:r>
        <w:rPr>
          <w:color w:val="auto"/>
          <w:sz w:val="23"/>
          <w:szCs w:val="23"/>
        </w:rPr>
        <w:t xml:space="preserve"> новизну, отражает современный взгляд по </w:t>
      </w:r>
      <w:proofErr w:type="spellStart"/>
      <w:r>
        <w:rPr>
          <w:color w:val="auto"/>
          <w:sz w:val="23"/>
          <w:szCs w:val="23"/>
        </w:rPr>
        <w:t>определѐнным</w:t>
      </w:r>
      <w:proofErr w:type="spellEnd"/>
      <w:r>
        <w:rPr>
          <w:color w:val="auto"/>
          <w:sz w:val="23"/>
          <w:szCs w:val="23"/>
        </w:rPr>
        <w:t xml:space="preserve"> проблемам.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Сообщение отличается от докладов не только </w:t>
      </w:r>
      <w:proofErr w:type="spellStart"/>
      <w:r>
        <w:rPr>
          <w:color w:val="auto"/>
          <w:sz w:val="23"/>
          <w:szCs w:val="23"/>
        </w:rPr>
        <w:t>объѐмом</w:t>
      </w:r>
      <w:proofErr w:type="spellEnd"/>
      <w:r>
        <w:rPr>
          <w:color w:val="auto"/>
          <w:sz w:val="23"/>
          <w:szCs w:val="23"/>
        </w:rPr>
        <w:t xml:space="preserve"> информации, но и </w:t>
      </w:r>
      <w:proofErr w:type="spellStart"/>
      <w:r>
        <w:rPr>
          <w:color w:val="auto"/>
          <w:sz w:val="23"/>
          <w:szCs w:val="23"/>
        </w:rPr>
        <w:t>еѐ</w:t>
      </w:r>
      <w:proofErr w:type="spellEnd"/>
      <w:r>
        <w:rPr>
          <w:color w:val="auto"/>
          <w:sz w:val="23"/>
          <w:szCs w:val="23"/>
        </w:rPr>
        <w:t xml:space="preserve"> характером – сообщения дополняют изучаемый вопрос фактическими или статистическими материалами. Оформляется задание письменно (конспект), оно может включать элементы наглядности (иллюстрации, демонстрацию).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Регламент времени на озвучивание сообщения – до 5 мин.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Роль преподавателя: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определить тему и цель сообщения;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определить место и сроки подготовки сообщения;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оказать консультативную помощь при формировании структуры сообщения;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рекомендовать базовую и дополнительную литературу по теме сообщения;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оценить сообщение в контексте занятия.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Роль обучающегося: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собрать и изучить литературу по теме;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составить план или графическую структуру сообщения;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выделить основные понятия;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ввести в текст дополнительные данные, характеризующие объект изучения;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оформить текст письменно;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сдать на контроль преподавателю и озвучить в установленный срок.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Критерии оценки: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актуальность темы;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соответствие содержания теме; 8 </w:t>
      </w:r>
    </w:p>
    <w:p w:rsidR="00C00E5B" w:rsidRDefault="00C00E5B" w:rsidP="00C00E5B">
      <w:pPr>
        <w:pStyle w:val="Default"/>
        <w:rPr>
          <w:color w:val="auto"/>
        </w:rPr>
      </w:pPr>
    </w:p>
    <w:p w:rsidR="00C00E5B" w:rsidRDefault="00C00E5B" w:rsidP="00C00E5B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 глубина проработки материала;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грамотность и полнота использования источников;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наличие элементов наглядности.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Сообщение оформляется в соответствии с указанными ниже требованиями.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Этапы работы над сообщением.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Подбор и изучение основных источников по теме, указанных в данных рекомендациях.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Составление списка используемой литературы.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Обработка и систематизация информации.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Написание сообщения.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Публичное выступление и защита сообщения.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3.3. Методические рекомендации по подготовке к дискуссии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Дискуссия является одной из наиболее эффективных технологий группового взаимодействия, обладающая особыми возможностями в обучении, развитии и воспитании будущего специалиста.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Выделяется несколько этапов дискуссии.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 этап - введение в дискуссию: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формулирование проблемы и целей дискуссии;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создание мотивации к обсуждению - определение значимости проблемы, указание на нерешенность и противоречивость вопроса и т.д.;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установление регламента дискуссии и ее основных этапов;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совместная выработка правил дискуссии;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выяснение однозначности понимания темы дискуссии, используемых в ней терминов, понятий.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Приемы введения в дискуссию: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предъявление проблемной ситуации;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демонстрация материалов (статей, документов);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анализ противоречивых высказываний - столкновение противоположных точек зрения на обсуждаемую проблему;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постановка проблемных вопросов;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альтернативный выбор (участникам предлагается выбрать одну из нескольких точек зрения или способов решения проблемы).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 этап – осуждение проблемы: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обмен участниками мнениями по каждому вопросу; </w:t>
      </w:r>
    </w:p>
    <w:p w:rsidR="00C00E5B" w:rsidRDefault="00C00E5B" w:rsidP="00C00E5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вовлечение в дискуссию всех участников;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поэтапное обобщение проблемы.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Цель этапа - собрать максимум мнений, идей, предложений, соотнося их друг с другом. </w:t>
      </w: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 этап - подведение итогов обсуждения: </w:t>
      </w:r>
    </w:p>
    <w:p w:rsidR="00C00E5B" w:rsidRDefault="00C00E5B" w:rsidP="00C00E5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выработка студентами согласованного мнения и принятие группового решения; </w:t>
      </w:r>
    </w:p>
    <w:p w:rsidR="00C00E5B" w:rsidRDefault="00C00E5B" w:rsidP="00C00E5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обозначение ведущим аспектов позиционного противостояния и точек соприкосновения в ситуации, когда дискуссия не привела к полному согласованию позиций участников; </w:t>
      </w:r>
    </w:p>
    <w:p w:rsidR="00C00E5B" w:rsidRDefault="00C00E5B" w:rsidP="00C00E5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настрой обучающихся на дальнейшее осмысление проблемы и поиск путей ее решения;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совместная оценка эффективности дискуссии в решении обсуждаемой проблемы и в достижении педагогических целей, позитивного вклада каждого в общую работу.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Регламент времени на дискуссию – до 40 мин. 9 </w:t>
      </w:r>
    </w:p>
    <w:p w:rsidR="00C00E5B" w:rsidRDefault="00C00E5B" w:rsidP="00C00E5B">
      <w:pPr>
        <w:pStyle w:val="Default"/>
        <w:jc w:val="both"/>
        <w:rPr>
          <w:color w:val="auto"/>
        </w:rPr>
      </w:pPr>
    </w:p>
    <w:p w:rsidR="00C00E5B" w:rsidRDefault="00C00E5B" w:rsidP="00C00E5B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Роль преподавателя: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сформулировать проблему и цели дискуссии, создать необходимую мотивацию участников;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установить регламент дискуссии;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сформулировать правила ведения дискуссии: выступать должен каждый, при этом необходимо внимательно выслушивать оппонента, аргументированно подтверждать свою позицию;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создать деловую атмосферу, положительный эмоциональный фон;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Роль обучающегося: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подобрать литературу, составить библиографию;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исследовать основные аспекты проблемы;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собрать, проанализировать информацию;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-подготовить краткое сообщение по вопросу;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выступить с сообщением.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Критерии оценки: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подбор литературы, составление библиографии;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исследование основных аспектов проблемы;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сбор, анализ и обработка информации;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подготовка краткого сообщения;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выступление.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Этапы подготовки к дискуссии. </w:t>
      </w:r>
    </w:p>
    <w:p w:rsidR="00C00E5B" w:rsidRDefault="00C00E5B" w:rsidP="00C00E5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Подбор и изучение основных источников по теме, указанных в данных рекомендациях. </w:t>
      </w:r>
    </w:p>
    <w:p w:rsidR="00C00E5B" w:rsidRDefault="00C00E5B" w:rsidP="00C00E5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Составление списка используемой литературы. </w:t>
      </w:r>
    </w:p>
    <w:p w:rsidR="00C00E5B" w:rsidRDefault="00C00E5B" w:rsidP="00C00E5B">
      <w:pPr>
        <w:pStyle w:val="Default"/>
        <w:spacing w:after="2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Обработка и систематизация информации.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Публичное выступление и умение аргументировать представленные тезисы.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3.4. Методические рекомендации по подготовке к тестированию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Тестирование – система стандартизированных заданий, позволяющая автоматизировать процедуру измерения уровня знаний и умений обучающегося. Тест предполагает наличие вопроса и нескольких вариантов ответа. Необходимо внимательно прочитать инструкции к заданию и выбрать правильный(е) ответ(ы). Для подготовки к тестированию необходимо повторить материал по указанным темам.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Алгоритм тестирования: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Необходимо подписать бланк теста (в случае не компьютеризированного тестирования), указав ФИО, специальность;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Внимательно прочитать задание и указания к выполнению работы, обратить внимание на время, отводимое на выполнение заданий;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Отвечать на вопросы можно в любом порядке;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Выбрать правильный вариант(ы) ответа из предлагаемого перечня, или вписать свой вариант ответа, соотнести и т.д. в зависимости от задания;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Если обучающийся затрудняется с выбором правильного варианта ответа, ему необходимо методом исключения последовательно убирать оставшиеся варианты ответов, припоминая вс</w:t>
      </w:r>
      <w:r w:rsidR="004D7205"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 xml:space="preserve">, что он знает по изученной теме о них;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Перед тем, как сдать работу преподавателю, необходимо внимательно еще раз проверить все свои ответы. 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Критерии оценивания результатов тестирования: </w:t>
      </w:r>
    </w:p>
    <w:p w:rsidR="00C00E5B" w:rsidRDefault="00C00E5B" w:rsidP="00C00E5B">
      <w:pPr>
        <w:jc w:val="both"/>
      </w:pPr>
      <w:r>
        <w:t xml:space="preserve">Оценка «отлично» выставляется обучающемуся за 91% и выше правильных ответов, оценка «хорошо» выставляется за 81 – 90% правильных ответов, оценка «удовлетворительно» выставляется за 71 – 80% правильных ответов, ниже 70% выставляется оценка «неудовлетворительно». </w:t>
      </w:r>
    </w:p>
    <w:p w:rsidR="00C00E5B" w:rsidRDefault="00C00E5B" w:rsidP="00C00E5B">
      <w:pPr>
        <w:jc w:val="both"/>
        <w:rPr>
          <w:b/>
          <w:bCs/>
        </w:rPr>
      </w:pPr>
    </w:p>
    <w:p w:rsidR="00C00E5B" w:rsidRDefault="00C00E5B" w:rsidP="00C00E5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4.План-график выполнения задания </w:t>
      </w:r>
    </w:p>
    <w:p w:rsidR="00C00E5B" w:rsidRPr="00C00E5B" w:rsidRDefault="00C00E5B" w:rsidP="00C00E5B">
      <w:pPr>
        <w:ind w:firstLine="708"/>
        <w:jc w:val="both"/>
      </w:pPr>
      <w:r>
        <w:rPr>
          <w:b/>
          <w:bCs/>
          <w:sz w:val="23"/>
          <w:szCs w:val="23"/>
        </w:rPr>
        <w:t xml:space="preserve">План-график подготовки </w:t>
      </w:r>
      <w:r w:rsidR="002A04E9">
        <w:rPr>
          <w:b/>
          <w:bCs/>
          <w:sz w:val="23"/>
          <w:szCs w:val="23"/>
        </w:rPr>
        <w:t>индивидуального задания (</w:t>
      </w:r>
      <w:r>
        <w:rPr>
          <w:b/>
          <w:bCs/>
          <w:sz w:val="23"/>
          <w:szCs w:val="23"/>
        </w:rPr>
        <w:t>сообщения (доклада) с презентацией</w:t>
      </w:r>
      <w:r w:rsidR="002A04E9">
        <w:rPr>
          <w:b/>
          <w:bCs/>
          <w:sz w:val="23"/>
          <w:szCs w:val="23"/>
        </w:rPr>
        <w:t>)</w:t>
      </w:r>
    </w:p>
    <w:p w:rsidR="00C00E5B" w:rsidRDefault="00C00E5B" w:rsidP="00C00E5B">
      <w:pPr>
        <w:pStyle w:val="Default"/>
        <w:jc w:val="both"/>
        <w:rPr>
          <w:color w:val="auto"/>
          <w:sz w:val="23"/>
          <w:szCs w:val="23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827"/>
        <w:gridCol w:w="709"/>
        <w:gridCol w:w="567"/>
        <w:gridCol w:w="567"/>
        <w:gridCol w:w="567"/>
        <w:gridCol w:w="708"/>
        <w:gridCol w:w="851"/>
        <w:gridCol w:w="850"/>
      </w:tblGrid>
      <w:tr w:rsidR="00C00E5B" w:rsidTr="004D7205">
        <w:tc>
          <w:tcPr>
            <w:tcW w:w="709" w:type="dxa"/>
            <w:vMerge w:val="restart"/>
          </w:tcPr>
          <w:p w:rsidR="00C00E5B" w:rsidRDefault="00C00E5B" w:rsidP="00C00E5B">
            <w:pPr>
              <w:jc w:val="both"/>
            </w:pPr>
            <w:r>
              <w:lastRenderedPageBreak/>
              <w:t>№</w:t>
            </w:r>
          </w:p>
        </w:tc>
        <w:tc>
          <w:tcPr>
            <w:tcW w:w="3827" w:type="dxa"/>
            <w:vMerge w:val="restart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 выполнения задания </w:t>
            </w:r>
          </w:p>
        </w:tc>
        <w:tc>
          <w:tcPr>
            <w:tcW w:w="4819" w:type="dxa"/>
            <w:gridSpan w:val="7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дней, необходимых для выполнения задания </w:t>
            </w:r>
          </w:p>
        </w:tc>
      </w:tr>
      <w:tr w:rsidR="00C00E5B" w:rsidTr="004D7205">
        <w:tc>
          <w:tcPr>
            <w:tcW w:w="709" w:type="dxa"/>
            <w:vMerge/>
          </w:tcPr>
          <w:p w:rsidR="00C00E5B" w:rsidRDefault="00C00E5B" w:rsidP="00C00E5B">
            <w:pPr>
              <w:jc w:val="both"/>
            </w:pPr>
          </w:p>
        </w:tc>
        <w:tc>
          <w:tcPr>
            <w:tcW w:w="3827" w:type="dxa"/>
            <w:vMerge/>
          </w:tcPr>
          <w:p w:rsidR="00C00E5B" w:rsidRDefault="00C00E5B" w:rsidP="00C00E5B">
            <w:pPr>
              <w:jc w:val="both"/>
            </w:pP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  <w:r>
              <w:t>3</w:t>
            </w: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  <w:r>
              <w:t>4</w:t>
            </w: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  <w:r>
              <w:t>5</w:t>
            </w:r>
          </w:p>
        </w:tc>
        <w:tc>
          <w:tcPr>
            <w:tcW w:w="851" w:type="dxa"/>
          </w:tcPr>
          <w:p w:rsidR="00C00E5B" w:rsidRDefault="00C00E5B" w:rsidP="00C00E5B">
            <w:pPr>
              <w:jc w:val="both"/>
            </w:pPr>
            <w:r>
              <w:t>6</w:t>
            </w: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  <w:r>
              <w:t>7</w:t>
            </w: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Выбор темы доклада (сообщения). Получение задания 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  <w:r>
              <w:t>+</w:t>
            </w: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примерного рабочего плана доклада (сообщения) 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  <w:r>
              <w:t>+</w:t>
            </w: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Подбор литературы. Составление библиографии 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  <w:r>
              <w:t>+</w:t>
            </w: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основных аспектов проблемы 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  <w:r>
              <w:t>+</w:t>
            </w: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Сбор, анализ и обработка информации 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  <w:r>
              <w:t>+</w:t>
            </w: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текста доклада (сообщения) 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717C9A" w:rsidP="00C00E5B">
            <w:pPr>
              <w:jc w:val="both"/>
            </w:pPr>
            <w:r>
              <w:t>+</w:t>
            </w:r>
          </w:p>
        </w:tc>
        <w:tc>
          <w:tcPr>
            <w:tcW w:w="708" w:type="dxa"/>
          </w:tcPr>
          <w:p w:rsidR="00C00E5B" w:rsidRDefault="00717C9A" w:rsidP="00C00E5B">
            <w:pPr>
              <w:jc w:val="both"/>
            </w:pPr>
            <w:r>
              <w:t>+</w:t>
            </w:r>
          </w:p>
        </w:tc>
        <w:tc>
          <w:tcPr>
            <w:tcW w:w="851" w:type="dxa"/>
          </w:tcPr>
          <w:p w:rsidR="00C00E5B" w:rsidRDefault="00717C9A" w:rsidP="00C00E5B">
            <w:pPr>
              <w:jc w:val="both"/>
            </w:pPr>
            <w:r>
              <w:t>+</w:t>
            </w: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Формулировка выводов и рекомендаций 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717C9A" w:rsidP="00C00E5B">
            <w:pPr>
              <w:jc w:val="both"/>
            </w:pPr>
            <w:r>
              <w:t>+</w:t>
            </w: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доклада 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717C9A" w:rsidP="00C00E5B">
            <w:pPr>
              <w:jc w:val="both"/>
            </w:pPr>
            <w:r>
              <w:t>+</w:t>
            </w: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jc w:val="both"/>
            </w:pPr>
            <w:r>
              <w:t>Подготовка презентации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717C9A" w:rsidP="00C00E5B">
            <w:pPr>
              <w:jc w:val="both"/>
            </w:pPr>
            <w:r>
              <w:t>+</w:t>
            </w:r>
          </w:p>
        </w:tc>
        <w:tc>
          <w:tcPr>
            <w:tcW w:w="850" w:type="dxa"/>
          </w:tcPr>
          <w:p w:rsidR="00C00E5B" w:rsidRDefault="00C00E5B" w:rsidP="00C00E5B">
            <w:pPr>
              <w:jc w:val="both"/>
            </w:pPr>
          </w:p>
        </w:tc>
      </w:tr>
      <w:tr w:rsidR="00C00E5B" w:rsidTr="004D7205">
        <w:tc>
          <w:tcPr>
            <w:tcW w:w="709" w:type="dxa"/>
          </w:tcPr>
          <w:p w:rsidR="00C00E5B" w:rsidRDefault="00C00E5B" w:rsidP="00C00E5B">
            <w:pPr>
              <w:pStyle w:val="a9"/>
              <w:numPr>
                <w:ilvl w:val="0"/>
                <w:numId w:val="9"/>
              </w:numPr>
              <w:jc w:val="both"/>
            </w:pPr>
          </w:p>
        </w:tc>
        <w:tc>
          <w:tcPr>
            <w:tcW w:w="3827" w:type="dxa"/>
          </w:tcPr>
          <w:p w:rsidR="00C00E5B" w:rsidRDefault="00C00E5B" w:rsidP="00C00E5B">
            <w:pPr>
              <w:jc w:val="both"/>
            </w:pPr>
            <w:r>
              <w:t>Выступление с докладом</w:t>
            </w:r>
          </w:p>
        </w:tc>
        <w:tc>
          <w:tcPr>
            <w:tcW w:w="709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567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708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1" w:type="dxa"/>
          </w:tcPr>
          <w:p w:rsidR="00C00E5B" w:rsidRDefault="00C00E5B" w:rsidP="00C00E5B">
            <w:pPr>
              <w:jc w:val="both"/>
            </w:pPr>
          </w:p>
        </w:tc>
        <w:tc>
          <w:tcPr>
            <w:tcW w:w="850" w:type="dxa"/>
          </w:tcPr>
          <w:p w:rsidR="00C00E5B" w:rsidRDefault="00717C9A" w:rsidP="00C00E5B">
            <w:pPr>
              <w:jc w:val="both"/>
            </w:pPr>
            <w:r>
              <w:t>+</w:t>
            </w:r>
          </w:p>
        </w:tc>
      </w:tr>
    </w:tbl>
    <w:p w:rsidR="00C00E5B" w:rsidRDefault="00C00E5B">
      <w:pPr>
        <w:ind w:firstLine="708"/>
        <w:jc w:val="both"/>
      </w:pPr>
    </w:p>
    <w:p w:rsidR="002A04E9" w:rsidRDefault="002A04E9" w:rsidP="002A04E9">
      <w:pPr>
        <w:pStyle w:val="1"/>
        <w:ind w:left="1227" w:right="1191"/>
        <w:jc w:val="center"/>
      </w:pPr>
      <w:r>
        <w:t>План-график</w:t>
      </w:r>
      <w:r>
        <w:rPr>
          <w:spacing w:val="-2"/>
        </w:rPr>
        <w:t xml:space="preserve"> </w:t>
      </w:r>
      <w:r>
        <w:t>сообщения (доклада)</w:t>
      </w:r>
    </w:p>
    <w:p w:rsidR="002A04E9" w:rsidRDefault="002A04E9" w:rsidP="002A04E9">
      <w:pPr>
        <w:pStyle w:val="ab"/>
        <w:spacing w:before="2"/>
        <w:rPr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996"/>
        <w:gridCol w:w="857"/>
        <w:gridCol w:w="854"/>
        <w:gridCol w:w="856"/>
        <w:gridCol w:w="854"/>
        <w:gridCol w:w="853"/>
        <w:gridCol w:w="855"/>
        <w:gridCol w:w="853"/>
      </w:tblGrid>
      <w:tr w:rsidR="002A04E9" w:rsidTr="00515FD4">
        <w:trPr>
          <w:trHeight w:val="551"/>
        </w:trPr>
        <w:tc>
          <w:tcPr>
            <w:tcW w:w="444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96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5982" w:type="dxa"/>
            <w:gridSpan w:val="7"/>
          </w:tcPr>
          <w:p w:rsidR="002A04E9" w:rsidRPr="002A04E9" w:rsidRDefault="002A04E9" w:rsidP="00515FD4">
            <w:pPr>
              <w:pStyle w:val="TableParagraph"/>
              <w:spacing w:line="268" w:lineRule="exact"/>
              <w:ind w:left="487" w:right="475"/>
              <w:jc w:val="center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Количество</w:t>
            </w:r>
            <w:r w:rsidRPr="002A04E9">
              <w:rPr>
                <w:spacing w:val="-5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дней,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необходимых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для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выполнения</w:t>
            </w:r>
          </w:p>
          <w:p w:rsidR="002A04E9" w:rsidRPr="002A04E9" w:rsidRDefault="002A04E9" w:rsidP="00515FD4">
            <w:pPr>
              <w:pStyle w:val="TableParagraph"/>
              <w:spacing w:line="264" w:lineRule="exact"/>
              <w:ind w:left="487" w:right="472"/>
              <w:jc w:val="center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задания</w:t>
            </w:r>
          </w:p>
        </w:tc>
      </w:tr>
      <w:tr w:rsidR="002A04E9" w:rsidTr="00515FD4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:rsidR="002A04E9" w:rsidRPr="002A04E9" w:rsidRDefault="002A04E9" w:rsidP="00515F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96" w:type="dxa"/>
            <w:vMerge/>
            <w:tcBorders>
              <w:top w:val="nil"/>
            </w:tcBorders>
          </w:tcPr>
          <w:p w:rsidR="002A04E9" w:rsidRPr="002A04E9" w:rsidRDefault="002A04E9" w:rsidP="00515F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A04E9" w:rsidTr="00515FD4">
        <w:trPr>
          <w:trHeight w:val="827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6" w:type="dxa"/>
          </w:tcPr>
          <w:p w:rsidR="002A04E9" w:rsidRPr="002A04E9" w:rsidRDefault="002A04E9" w:rsidP="00515FD4">
            <w:pPr>
              <w:pStyle w:val="TableParagraph"/>
              <w:tabs>
                <w:tab w:val="left" w:pos="1168"/>
                <w:tab w:val="left" w:pos="2070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Выбор</w:t>
            </w:r>
            <w:r w:rsidRPr="002A04E9">
              <w:rPr>
                <w:sz w:val="24"/>
                <w:lang w:val="ru-RU"/>
              </w:rPr>
              <w:tab/>
              <w:t>темы</w:t>
            </w:r>
            <w:r w:rsidRPr="002A04E9">
              <w:rPr>
                <w:sz w:val="24"/>
                <w:lang w:val="ru-RU"/>
              </w:rPr>
              <w:tab/>
              <w:t>доклада</w:t>
            </w:r>
          </w:p>
          <w:p w:rsidR="002A04E9" w:rsidRPr="002A04E9" w:rsidRDefault="002A04E9" w:rsidP="00515FD4">
            <w:pPr>
              <w:pStyle w:val="TableParagraph"/>
              <w:tabs>
                <w:tab w:val="left" w:pos="1760"/>
              </w:tabs>
              <w:spacing w:line="270" w:lineRule="atLeast"/>
              <w:ind w:left="107" w:right="95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(сообщения).</w:t>
            </w:r>
            <w:r w:rsidRPr="002A04E9">
              <w:rPr>
                <w:sz w:val="24"/>
                <w:lang w:val="ru-RU"/>
              </w:rPr>
              <w:tab/>
              <w:t>Получение</w:t>
            </w:r>
            <w:r w:rsidRPr="002A04E9">
              <w:rPr>
                <w:spacing w:val="-57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задания</w:t>
            </w:r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828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96" w:type="dxa"/>
          </w:tcPr>
          <w:p w:rsidR="002A04E9" w:rsidRPr="002A04E9" w:rsidRDefault="002A04E9" w:rsidP="00515FD4">
            <w:pPr>
              <w:pStyle w:val="TableParagraph"/>
              <w:tabs>
                <w:tab w:val="left" w:pos="1249"/>
                <w:tab w:val="left" w:pos="1664"/>
                <w:tab w:val="left" w:pos="2069"/>
              </w:tabs>
              <w:ind w:left="107" w:right="98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Разработка</w:t>
            </w:r>
            <w:r w:rsidRPr="002A04E9">
              <w:rPr>
                <w:sz w:val="24"/>
                <w:lang w:val="ru-RU"/>
              </w:rPr>
              <w:tab/>
            </w:r>
            <w:r w:rsidRPr="002A04E9">
              <w:rPr>
                <w:sz w:val="24"/>
                <w:lang w:val="ru-RU"/>
              </w:rPr>
              <w:tab/>
            </w:r>
            <w:r w:rsidRPr="002A04E9">
              <w:rPr>
                <w:spacing w:val="-1"/>
                <w:sz w:val="24"/>
                <w:lang w:val="ru-RU"/>
              </w:rPr>
              <w:t>примерного</w:t>
            </w:r>
            <w:r w:rsidRPr="002A04E9">
              <w:rPr>
                <w:spacing w:val="-57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рабочего</w:t>
            </w:r>
            <w:r w:rsidRPr="002A04E9">
              <w:rPr>
                <w:sz w:val="24"/>
                <w:lang w:val="ru-RU"/>
              </w:rPr>
              <w:tab/>
              <w:t>плана</w:t>
            </w:r>
            <w:r w:rsidRPr="002A04E9">
              <w:rPr>
                <w:sz w:val="24"/>
                <w:lang w:val="ru-RU"/>
              </w:rPr>
              <w:tab/>
            </w:r>
            <w:r w:rsidRPr="002A04E9">
              <w:rPr>
                <w:spacing w:val="-1"/>
                <w:sz w:val="24"/>
                <w:lang w:val="ru-RU"/>
              </w:rPr>
              <w:t>доклада</w:t>
            </w:r>
          </w:p>
          <w:p w:rsidR="002A04E9" w:rsidRPr="002A04E9" w:rsidRDefault="002A04E9" w:rsidP="00515FD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(сообщения)</w:t>
            </w:r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827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96" w:type="dxa"/>
          </w:tcPr>
          <w:p w:rsidR="002A04E9" w:rsidRDefault="002A04E9" w:rsidP="00515FD4">
            <w:pPr>
              <w:pStyle w:val="TableParagraph"/>
              <w:tabs>
                <w:tab w:val="left" w:pos="1633"/>
              </w:tabs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Подбор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.</w:t>
            </w:r>
          </w:p>
          <w:p w:rsidR="002A04E9" w:rsidRDefault="002A04E9" w:rsidP="00515FD4">
            <w:pPr>
              <w:pStyle w:val="TableParagraph"/>
              <w:spacing w:line="270" w:lineRule="atLeast"/>
              <w:ind w:left="107" w:right="138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библиографии</w:t>
            </w:r>
            <w:proofErr w:type="spellEnd"/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4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6" w:type="dxa"/>
          </w:tcPr>
          <w:p w:rsidR="002A04E9" w:rsidRDefault="002A04E9" w:rsidP="00515FD4">
            <w:pPr>
              <w:pStyle w:val="TableParagraph"/>
              <w:tabs>
                <w:tab w:val="left" w:pos="1887"/>
              </w:tabs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основных</w:t>
            </w:r>
            <w:proofErr w:type="spellEnd"/>
          </w:p>
          <w:p w:rsidR="002A04E9" w:rsidRDefault="002A04E9" w:rsidP="00515F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аспектов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1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6" w:type="dxa"/>
          </w:tcPr>
          <w:p w:rsidR="002A04E9" w:rsidRP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Сбор,</w:t>
            </w:r>
            <w:r w:rsidRPr="002A04E9">
              <w:rPr>
                <w:spacing w:val="5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анализ</w:t>
            </w:r>
            <w:r w:rsidRPr="002A04E9">
              <w:rPr>
                <w:spacing w:val="52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и</w:t>
            </w:r>
            <w:r w:rsidRPr="002A04E9">
              <w:rPr>
                <w:spacing w:val="5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обработка</w:t>
            </w:r>
          </w:p>
          <w:p w:rsidR="002A04E9" w:rsidRPr="002A04E9" w:rsidRDefault="002A04E9" w:rsidP="00515FD4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информации</w:t>
            </w:r>
          </w:p>
        </w:tc>
        <w:tc>
          <w:tcPr>
            <w:tcW w:w="857" w:type="dxa"/>
          </w:tcPr>
          <w:p w:rsidR="002A04E9" w:rsidRPr="002A04E9" w:rsidRDefault="002A04E9" w:rsidP="00515FD4">
            <w:pPr>
              <w:pStyle w:val="TableParagraph"/>
              <w:rPr>
                <w:lang w:val="ru-RU"/>
              </w:rPr>
            </w:pPr>
          </w:p>
        </w:tc>
        <w:tc>
          <w:tcPr>
            <w:tcW w:w="854" w:type="dxa"/>
          </w:tcPr>
          <w:p w:rsidR="002A04E9" w:rsidRPr="002A04E9" w:rsidRDefault="002A04E9" w:rsidP="00515FD4">
            <w:pPr>
              <w:pStyle w:val="TableParagraph"/>
              <w:rPr>
                <w:lang w:val="ru-RU"/>
              </w:rPr>
            </w:pP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1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6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доклада</w:t>
            </w:r>
            <w:proofErr w:type="spellEnd"/>
          </w:p>
          <w:p w:rsidR="002A04E9" w:rsidRDefault="002A04E9" w:rsidP="00515F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сообщения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  <w:spacing w:line="26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  <w:spacing w:line="268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</w:tr>
    </w:tbl>
    <w:p w:rsidR="002A04E9" w:rsidRDefault="002A04E9" w:rsidP="002A04E9">
      <w:pPr>
        <w:sectPr w:rsidR="002A04E9">
          <w:pgSz w:w="11910" w:h="16840"/>
          <w:pgMar w:top="1040" w:right="580" w:bottom="1620" w:left="1540" w:header="0" w:footer="1395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996"/>
        <w:gridCol w:w="857"/>
        <w:gridCol w:w="854"/>
        <w:gridCol w:w="856"/>
        <w:gridCol w:w="854"/>
        <w:gridCol w:w="853"/>
        <w:gridCol w:w="855"/>
        <w:gridCol w:w="853"/>
      </w:tblGrid>
      <w:tr w:rsidR="002A04E9" w:rsidTr="00515FD4">
        <w:trPr>
          <w:trHeight w:val="554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996" w:type="dxa"/>
          </w:tcPr>
          <w:p w:rsidR="002A04E9" w:rsidRDefault="002A04E9" w:rsidP="00515FD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Формулировка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выводов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04E9" w:rsidRDefault="002A04E9" w:rsidP="00515FD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  <w:spacing w:line="264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  <w:spacing w:line="264" w:lineRule="exact"/>
              <w:ind w:left="111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1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96" w:type="dxa"/>
          </w:tcPr>
          <w:p w:rsidR="002A04E9" w:rsidRDefault="002A04E9" w:rsidP="00515FD4">
            <w:pPr>
              <w:pStyle w:val="TableParagraph"/>
              <w:tabs>
                <w:tab w:val="left" w:pos="2072"/>
              </w:tabs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доклада</w:t>
            </w:r>
            <w:proofErr w:type="spellEnd"/>
          </w:p>
          <w:p w:rsidR="002A04E9" w:rsidRDefault="002A04E9" w:rsidP="00515F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сообщения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1"/>
        </w:trPr>
        <w:tc>
          <w:tcPr>
            <w:tcW w:w="444" w:type="dxa"/>
          </w:tcPr>
          <w:p w:rsidR="002A04E9" w:rsidRDefault="002A04E9" w:rsidP="00515FD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96" w:type="dxa"/>
          </w:tcPr>
          <w:p w:rsidR="002A04E9" w:rsidRDefault="002A04E9" w:rsidP="00515FD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Выступление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докладом</w:t>
            </w:r>
            <w:proofErr w:type="spellEnd"/>
          </w:p>
          <w:p w:rsidR="002A04E9" w:rsidRDefault="002A04E9" w:rsidP="00515FD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сообщением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7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6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4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53" w:type="dxa"/>
          </w:tcPr>
          <w:p w:rsidR="002A04E9" w:rsidRDefault="002A04E9" w:rsidP="00515FD4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2A04E9" w:rsidRDefault="002A04E9" w:rsidP="002A04E9">
      <w:pPr>
        <w:pStyle w:val="ab"/>
        <w:spacing w:before="7"/>
        <w:rPr>
          <w:b/>
          <w:sz w:val="15"/>
        </w:rPr>
      </w:pPr>
    </w:p>
    <w:p w:rsidR="002A04E9" w:rsidRDefault="002A04E9" w:rsidP="002A04E9">
      <w:pPr>
        <w:spacing w:before="90"/>
        <w:ind w:right="2615"/>
        <w:jc w:val="right"/>
        <w:rPr>
          <w:b/>
        </w:rPr>
      </w:pPr>
      <w:r>
        <w:rPr>
          <w:b/>
        </w:rPr>
        <w:t>План-график</w:t>
      </w:r>
      <w:r>
        <w:rPr>
          <w:b/>
          <w:spacing w:val="-6"/>
        </w:rPr>
        <w:t xml:space="preserve"> </w:t>
      </w:r>
      <w:r>
        <w:rPr>
          <w:b/>
        </w:rPr>
        <w:t>подготовки</w:t>
      </w:r>
      <w:r>
        <w:rPr>
          <w:b/>
          <w:spacing w:val="-3"/>
        </w:rPr>
        <w:t xml:space="preserve"> </w:t>
      </w:r>
      <w:r>
        <w:rPr>
          <w:b/>
        </w:rPr>
        <w:t>дискуссии</w:t>
      </w:r>
    </w:p>
    <w:p w:rsidR="002A04E9" w:rsidRDefault="002A04E9" w:rsidP="002A04E9">
      <w:pPr>
        <w:pStyle w:val="ab"/>
        <w:spacing w:before="2"/>
        <w:rPr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043"/>
        <w:gridCol w:w="820"/>
        <w:gridCol w:w="820"/>
        <w:gridCol w:w="820"/>
        <w:gridCol w:w="821"/>
        <w:gridCol w:w="820"/>
        <w:gridCol w:w="820"/>
        <w:gridCol w:w="820"/>
      </w:tblGrid>
      <w:tr w:rsidR="002A04E9" w:rsidTr="00515FD4">
        <w:trPr>
          <w:trHeight w:val="551"/>
        </w:trPr>
        <w:tc>
          <w:tcPr>
            <w:tcW w:w="674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43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5741" w:type="dxa"/>
            <w:gridSpan w:val="7"/>
          </w:tcPr>
          <w:p w:rsidR="002A04E9" w:rsidRPr="002A04E9" w:rsidRDefault="002A04E9" w:rsidP="00515FD4">
            <w:pPr>
              <w:pStyle w:val="TableParagraph"/>
              <w:spacing w:line="268" w:lineRule="exact"/>
              <w:ind w:left="350" w:right="370"/>
              <w:jc w:val="center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Количество</w:t>
            </w:r>
            <w:r w:rsidRPr="002A04E9">
              <w:rPr>
                <w:spacing w:val="-5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дней,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необходимых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для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выполнения</w:t>
            </w:r>
          </w:p>
          <w:p w:rsidR="002A04E9" w:rsidRPr="002A04E9" w:rsidRDefault="002A04E9" w:rsidP="00515FD4">
            <w:pPr>
              <w:pStyle w:val="TableParagraph"/>
              <w:spacing w:line="264" w:lineRule="exact"/>
              <w:ind w:left="350" w:right="362"/>
              <w:jc w:val="center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задания</w:t>
            </w:r>
          </w:p>
        </w:tc>
      </w:tr>
      <w:tr w:rsidR="002A04E9" w:rsidTr="00515FD4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2A04E9" w:rsidRPr="002A04E9" w:rsidRDefault="002A04E9" w:rsidP="00515F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2A04E9" w:rsidRPr="002A04E9" w:rsidRDefault="002A04E9" w:rsidP="00515F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1" w:type="dxa"/>
          </w:tcPr>
          <w:p w:rsidR="002A04E9" w:rsidRDefault="002A04E9" w:rsidP="00515FD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A04E9" w:rsidTr="00515FD4">
        <w:trPr>
          <w:trHeight w:val="828"/>
        </w:trPr>
        <w:tc>
          <w:tcPr>
            <w:tcW w:w="674" w:type="dxa"/>
          </w:tcPr>
          <w:p w:rsidR="002A04E9" w:rsidRDefault="002A04E9" w:rsidP="00515FD4">
            <w:pPr>
              <w:pStyle w:val="TableParagraph"/>
              <w:spacing w:line="268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43" w:type="dxa"/>
          </w:tcPr>
          <w:p w:rsidR="002A04E9" w:rsidRDefault="002A04E9" w:rsidP="00515FD4">
            <w:pPr>
              <w:pStyle w:val="TableParagraph"/>
              <w:tabs>
                <w:tab w:val="left" w:pos="1681"/>
              </w:tabs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Подбор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  <w:r>
              <w:rPr>
                <w:sz w:val="24"/>
              </w:rPr>
              <w:t>.</w:t>
            </w:r>
          </w:p>
          <w:p w:rsidR="002A04E9" w:rsidRDefault="002A04E9" w:rsidP="00515FD4">
            <w:pPr>
              <w:pStyle w:val="TableParagraph"/>
              <w:spacing w:line="276" w:lineRule="exact"/>
              <w:ind w:left="108" w:right="1426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библиографии</w:t>
            </w:r>
            <w:proofErr w:type="spellEnd"/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1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1"/>
        </w:trPr>
        <w:tc>
          <w:tcPr>
            <w:tcW w:w="674" w:type="dxa"/>
          </w:tcPr>
          <w:p w:rsidR="002A04E9" w:rsidRDefault="002A04E9" w:rsidP="00515FD4">
            <w:pPr>
              <w:pStyle w:val="TableParagraph"/>
              <w:spacing w:line="268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3" w:type="dxa"/>
          </w:tcPr>
          <w:p w:rsidR="002A04E9" w:rsidRDefault="002A04E9" w:rsidP="00515FD4">
            <w:pPr>
              <w:pStyle w:val="TableParagraph"/>
              <w:tabs>
                <w:tab w:val="left" w:pos="1935"/>
              </w:tabs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основных</w:t>
            </w:r>
            <w:proofErr w:type="spellEnd"/>
          </w:p>
          <w:p w:rsidR="002A04E9" w:rsidRDefault="002A04E9" w:rsidP="00515F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аспектов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проблемы</w:t>
            </w:r>
            <w:proofErr w:type="spellEnd"/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1" w:type="dxa"/>
          </w:tcPr>
          <w:p w:rsidR="002A04E9" w:rsidRDefault="002A04E9" w:rsidP="00515FD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1"/>
        </w:trPr>
        <w:tc>
          <w:tcPr>
            <w:tcW w:w="674" w:type="dxa"/>
          </w:tcPr>
          <w:p w:rsidR="002A04E9" w:rsidRDefault="002A04E9" w:rsidP="00515FD4">
            <w:pPr>
              <w:pStyle w:val="TableParagraph"/>
              <w:spacing w:line="268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43" w:type="dxa"/>
          </w:tcPr>
          <w:p w:rsidR="002A04E9" w:rsidRPr="002A04E9" w:rsidRDefault="002A04E9" w:rsidP="00515FD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Сбор,</w:t>
            </w:r>
            <w:r w:rsidRPr="002A04E9">
              <w:rPr>
                <w:spacing w:val="10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анализ</w:t>
            </w:r>
            <w:r w:rsidRPr="002A04E9">
              <w:rPr>
                <w:spacing w:val="69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и</w:t>
            </w:r>
            <w:r w:rsidRPr="002A04E9">
              <w:rPr>
                <w:spacing w:val="69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обработка</w:t>
            </w:r>
          </w:p>
          <w:p w:rsidR="002A04E9" w:rsidRPr="002A04E9" w:rsidRDefault="002A04E9" w:rsidP="00515FD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информации</w:t>
            </w:r>
          </w:p>
        </w:tc>
        <w:tc>
          <w:tcPr>
            <w:tcW w:w="820" w:type="dxa"/>
          </w:tcPr>
          <w:p w:rsidR="002A04E9" w:rsidRPr="002A04E9" w:rsidRDefault="002A04E9" w:rsidP="00515FD4">
            <w:pPr>
              <w:pStyle w:val="TableParagraph"/>
              <w:rPr>
                <w:lang w:val="ru-RU"/>
              </w:rPr>
            </w:pPr>
          </w:p>
        </w:tc>
        <w:tc>
          <w:tcPr>
            <w:tcW w:w="820" w:type="dxa"/>
          </w:tcPr>
          <w:p w:rsidR="002A04E9" w:rsidRPr="002A04E9" w:rsidRDefault="002A04E9" w:rsidP="00515FD4">
            <w:pPr>
              <w:pStyle w:val="TableParagraph"/>
              <w:rPr>
                <w:lang w:val="ru-RU"/>
              </w:rPr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1" w:type="dxa"/>
          </w:tcPr>
          <w:p w:rsidR="002A04E9" w:rsidRDefault="002A04E9" w:rsidP="00515FD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1"/>
        </w:trPr>
        <w:tc>
          <w:tcPr>
            <w:tcW w:w="674" w:type="dxa"/>
          </w:tcPr>
          <w:p w:rsidR="002A04E9" w:rsidRDefault="002A04E9" w:rsidP="00515FD4">
            <w:pPr>
              <w:pStyle w:val="TableParagraph"/>
              <w:spacing w:line="268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43" w:type="dxa"/>
          </w:tcPr>
          <w:p w:rsidR="002A04E9" w:rsidRDefault="002A04E9" w:rsidP="00515FD4">
            <w:pPr>
              <w:pStyle w:val="TableParagraph"/>
              <w:tabs>
                <w:tab w:val="left" w:pos="2029"/>
              </w:tabs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краткого</w:t>
            </w:r>
            <w:proofErr w:type="spellEnd"/>
          </w:p>
          <w:p w:rsidR="002A04E9" w:rsidRDefault="002A04E9" w:rsidP="00515F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сообщения</w:t>
            </w:r>
            <w:proofErr w:type="spellEnd"/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1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277"/>
        </w:trPr>
        <w:tc>
          <w:tcPr>
            <w:tcW w:w="674" w:type="dxa"/>
          </w:tcPr>
          <w:p w:rsidR="002A04E9" w:rsidRDefault="002A04E9" w:rsidP="00515FD4">
            <w:pPr>
              <w:pStyle w:val="TableParagraph"/>
              <w:spacing w:line="258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43" w:type="dxa"/>
          </w:tcPr>
          <w:p w:rsidR="002A04E9" w:rsidRDefault="002A04E9" w:rsidP="00515FD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Выступление</w:t>
            </w:r>
            <w:proofErr w:type="spellEnd"/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2A04E9" w:rsidRDefault="002A04E9" w:rsidP="00515FD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2A04E9" w:rsidRDefault="002A04E9" w:rsidP="002A04E9">
      <w:pPr>
        <w:pStyle w:val="ab"/>
        <w:spacing w:before="10"/>
        <w:rPr>
          <w:b/>
          <w:sz w:val="23"/>
        </w:rPr>
      </w:pPr>
    </w:p>
    <w:p w:rsidR="002A04E9" w:rsidRDefault="002A04E9" w:rsidP="002A04E9">
      <w:pPr>
        <w:pStyle w:val="1"/>
        <w:ind w:left="0" w:right="2583"/>
        <w:jc w:val="right"/>
      </w:pPr>
      <w:r>
        <w:t>План-график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тестированию</w:t>
      </w:r>
    </w:p>
    <w:p w:rsidR="002A04E9" w:rsidRDefault="002A04E9" w:rsidP="002A04E9">
      <w:pPr>
        <w:pStyle w:val="ab"/>
        <w:rPr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075"/>
        <w:gridCol w:w="843"/>
        <w:gridCol w:w="845"/>
        <w:gridCol w:w="845"/>
        <w:gridCol w:w="843"/>
        <w:gridCol w:w="845"/>
        <w:gridCol w:w="845"/>
        <w:gridCol w:w="843"/>
      </w:tblGrid>
      <w:tr w:rsidR="002A04E9" w:rsidTr="00515FD4">
        <w:trPr>
          <w:trHeight w:val="551"/>
        </w:trPr>
        <w:tc>
          <w:tcPr>
            <w:tcW w:w="446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75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5909" w:type="dxa"/>
            <w:gridSpan w:val="7"/>
          </w:tcPr>
          <w:p w:rsidR="002A04E9" w:rsidRPr="002A04E9" w:rsidRDefault="002A04E9" w:rsidP="00515FD4">
            <w:pPr>
              <w:pStyle w:val="TableParagraph"/>
              <w:spacing w:line="268" w:lineRule="exact"/>
              <w:ind w:left="446" w:right="442"/>
              <w:jc w:val="center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Количество</w:t>
            </w:r>
            <w:r w:rsidRPr="002A04E9">
              <w:rPr>
                <w:spacing w:val="-5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дней,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необходимых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для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выполнения</w:t>
            </w:r>
          </w:p>
          <w:p w:rsidR="002A04E9" w:rsidRPr="002A04E9" w:rsidRDefault="002A04E9" w:rsidP="00515FD4">
            <w:pPr>
              <w:pStyle w:val="TableParagraph"/>
              <w:spacing w:line="264" w:lineRule="exact"/>
              <w:ind w:left="446" w:right="439"/>
              <w:jc w:val="center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задания</w:t>
            </w:r>
          </w:p>
        </w:tc>
      </w:tr>
      <w:tr w:rsidR="002A04E9" w:rsidTr="00515FD4">
        <w:trPr>
          <w:trHeight w:val="278"/>
        </w:trPr>
        <w:tc>
          <w:tcPr>
            <w:tcW w:w="446" w:type="dxa"/>
            <w:vMerge/>
            <w:tcBorders>
              <w:top w:val="nil"/>
            </w:tcBorders>
          </w:tcPr>
          <w:p w:rsidR="002A04E9" w:rsidRPr="002A04E9" w:rsidRDefault="002A04E9" w:rsidP="00515F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75" w:type="dxa"/>
            <w:vMerge/>
            <w:tcBorders>
              <w:top w:val="nil"/>
            </w:tcBorders>
          </w:tcPr>
          <w:p w:rsidR="002A04E9" w:rsidRPr="002A04E9" w:rsidRDefault="002A04E9" w:rsidP="00515FD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A04E9" w:rsidTr="00515FD4">
        <w:trPr>
          <w:trHeight w:val="827"/>
        </w:trPr>
        <w:tc>
          <w:tcPr>
            <w:tcW w:w="446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75" w:type="dxa"/>
          </w:tcPr>
          <w:p w:rsidR="002A04E9" w:rsidRPr="002A04E9" w:rsidRDefault="002A04E9" w:rsidP="00515FD4">
            <w:pPr>
              <w:pStyle w:val="TableParagraph"/>
              <w:tabs>
                <w:tab w:val="left" w:pos="1702"/>
              </w:tabs>
              <w:ind w:left="108" w:right="96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Повторение</w:t>
            </w:r>
            <w:r w:rsidRPr="002A04E9">
              <w:rPr>
                <w:sz w:val="24"/>
                <w:lang w:val="ru-RU"/>
              </w:rPr>
              <w:tab/>
            </w:r>
            <w:r w:rsidRPr="002A04E9">
              <w:rPr>
                <w:spacing w:val="-1"/>
                <w:sz w:val="24"/>
                <w:lang w:val="ru-RU"/>
              </w:rPr>
              <w:t>пройденных</w:t>
            </w:r>
            <w:r w:rsidRPr="002A04E9">
              <w:rPr>
                <w:spacing w:val="-57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лекционных</w:t>
            </w:r>
            <w:r w:rsidRPr="002A04E9">
              <w:rPr>
                <w:spacing w:val="12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и</w:t>
            </w:r>
            <w:r w:rsidRPr="002A04E9">
              <w:rPr>
                <w:spacing w:val="10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семинарских</w:t>
            </w:r>
          </w:p>
          <w:p w:rsidR="002A04E9" w:rsidRPr="002A04E9" w:rsidRDefault="002A04E9" w:rsidP="00515FD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заданий.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A04E9" w:rsidTr="00515FD4">
        <w:trPr>
          <w:trHeight w:val="551"/>
        </w:trPr>
        <w:tc>
          <w:tcPr>
            <w:tcW w:w="446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75" w:type="dxa"/>
          </w:tcPr>
          <w:p w:rsidR="002A04E9" w:rsidRPr="002A04E9" w:rsidRDefault="002A04E9" w:rsidP="00515FD4">
            <w:pPr>
              <w:pStyle w:val="TableParagraph"/>
              <w:tabs>
                <w:tab w:val="left" w:pos="1676"/>
                <w:tab w:val="left" w:pos="2283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Обработка</w:t>
            </w:r>
            <w:r w:rsidRPr="002A04E9">
              <w:rPr>
                <w:sz w:val="24"/>
                <w:lang w:val="ru-RU"/>
              </w:rPr>
              <w:tab/>
              <w:t>и</w:t>
            </w:r>
            <w:r w:rsidRPr="002A04E9">
              <w:rPr>
                <w:sz w:val="24"/>
                <w:lang w:val="ru-RU"/>
              </w:rPr>
              <w:tab/>
              <w:t>анализ</w:t>
            </w:r>
          </w:p>
          <w:p w:rsidR="002A04E9" w:rsidRPr="002A04E9" w:rsidRDefault="002A04E9" w:rsidP="00515FD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пройденного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материала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</w:tr>
      <w:tr w:rsidR="002A04E9" w:rsidTr="00515FD4">
        <w:trPr>
          <w:trHeight w:val="551"/>
        </w:trPr>
        <w:tc>
          <w:tcPr>
            <w:tcW w:w="446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75" w:type="dxa"/>
          </w:tcPr>
          <w:p w:rsidR="002A04E9" w:rsidRDefault="002A04E9" w:rsidP="00515F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Пробное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pacing w:val="1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2A04E9" w:rsidRDefault="002A04E9" w:rsidP="00515F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бланках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</w:pPr>
          </w:p>
        </w:tc>
      </w:tr>
      <w:tr w:rsidR="002A04E9" w:rsidTr="00515FD4">
        <w:trPr>
          <w:trHeight w:val="551"/>
        </w:trPr>
        <w:tc>
          <w:tcPr>
            <w:tcW w:w="446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75" w:type="dxa"/>
          </w:tcPr>
          <w:p w:rsidR="002A04E9" w:rsidRDefault="002A04E9" w:rsidP="00515F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Компьютеризированное</w:t>
            </w:r>
            <w:proofErr w:type="spellEnd"/>
          </w:p>
          <w:p w:rsidR="002A04E9" w:rsidRDefault="002A04E9" w:rsidP="00515FD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</w:pPr>
          </w:p>
        </w:tc>
        <w:tc>
          <w:tcPr>
            <w:tcW w:w="843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2A04E9" w:rsidRDefault="002A04E9" w:rsidP="002A04E9">
      <w:pPr>
        <w:pStyle w:val="ab"/>
        <w:spacing w:before="8"/>
        <w:rPr>
          <w:b/>
          <w:sz w:val="23"/>
        </w:rPr>
      </w:pPr>
    </w:p>
    <w:p w:rsidR="002A04E9" w:rsidRDefault="002A04E9" w:rsidP="002A04E9">
      <w:pPr>
        <w:pStyle w:val="a9"/>
        <w:widowControl w:val="0"/>
        <w:numPr>
          <w:ilvl w:val="0"/>
          <w:numId w:val="13"/>
        </w:numPr>
        <w:tabs>
          <w:tab w:val="left" w:pos="485"/>
        </w:tabs>
        <w:autoSpaceDE w:val="0"/>
        <w:autoSpaceDN w:val="0"/>
        <w:spacing w:before="1"/>
        <w:ind w:right="5701" w:hanging="485"/>
        <w:contextualSpacing w:val="0"/>
        <w:rPr>
          <w:b/>
        </w:rPr>
      </w:pPr>
      <w:r>
        <w:rPr>
          <w:b/>
        </w:rPr>
        <w:t>Критерии</w:t>
      </w:r>
      <w:r>
        <w:rPr>
          <w:b/>
          <w:spacing w:val="-4"/>
        </w:rPr>
        <w:t xml:space="preserve"> </w:t>
      </w:r>
      <w:r>
        <w:rPr>
          <w:b/>
        </w:rPr>
        <w:t>оценивания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</w:p>
    <w:p w:rsidR="002A04E9" w:rsidRDefault="002A04E9" w:rsidP="002A04E9">
      <w:pPr>
        <w:pStyle w:val="1"/>
        <w:ind w:left="1222" w:right="1197"/>
        <w:jc w:val="center"/>
      </w:pPr>
      <w:r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шкала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сообщения:</w:t>
      </w:r>
    </w:p>
    <w:p w:rsidR="002A04E9" w:rsidRDefault="002A04E9" w:rsidP="002A04E9">
      <w:pPr>
        <w:pStyle w:val="ab"/>
        <w:spacing w:before="3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247"/>
        <w:gridCol w:w="845"/>
        <w:gridCol w:w="805"/>
      </w:tblGrid>
      <w:tr w:rsidR="002A04E9" w:rsidTr="00515FD4">
        <w:trPr>
          <w:trHeight w:val="275"/>
        </w:trPr>
        <w:tc>
          <w:tcPr>
            <w:tcW w:w="533" w:type="dxa"/>
            <w:vMerge w:val="restart"/>
          </w:tcPr>
          <w:p w:rsidR="002A04E9" w:rsidRPr="002A04E9" w:rsidRDefault="002A04E9" w:rsidP="00515FD4">
            <w:pPr>
              <w:pStyle w:val="TableParagraph"/>
              <w:rPr>
                <w:lang w:val="ru-RU"/>
              </w:rPr>
            </w:pPr>
          </w:p>
        </w:tc>
        <w:tc>
          <w:tcPr>
            <w:tcW w:w="7247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2303" w:right="22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  <w:tc>
          <w:tcPr>
            <w:tcW w:w="1650" w:type="dxa"/>
            <w:gridSpan w:val="2"/>
          </w:tcPr>
          <w:p w:rsidR="002A04E9" w:rsidRDefault="002A04E9" w:rsidP="00515FD4">
            <w:pPr>
              <w:pStyle w:val="TableParagraph"/>
              <w:spacing w:line="256" w:lineRule="exact"/>
              <w:ind w:left="559" w:right="5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2A04E9" w:rsidTr="00515FD4">
        <w:trPr>
          <w:trHeight w:val="278"/>
        </w:trPr>
        <w:tc>
          <w:tcPr>
            <w:tcW w:w="533" w:type="dxa"/>
            <w:vMerge/>
            <w:tcBorders>
              <w:top w:val="nil"/>
            </w:tcBorders>
          </w:tcPr>
          <w:p w:rsidR="002A04E9" w:rsidRDefault="002A04E9" w:rsidP="00515FD4">
            <w:pPr>
              <w:rPr>
                <w:sz w:val="2"/>
                <w:szCs w:val="2"/>
              </w:rPr>
            </w:pPr>
          </w:p>
        </w:tc>
        <w:tc>
          <w:tcPr>
            <w:tcW w:w="7247" w:type="dxa"/>
            <w:vMerge/>
            <w:tcBorders>
              <w:top w:val="nil"/>
            </w:tcBorders>
          </w:tcPr>
          <w:p w:rsidR="002A04E9" w:rsidRDefault="002A04E9" w:rsidP="00515FD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8" w:lineRule="exact"/>
              <w:ind w:left="177" w:right="170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</w:tr>
      <w:tr w:rsidR="002A04E9" w:rsidTr="00515FD4">
        <w:trPr>
          <w:trHeight w:val="827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z w:val="24"/>
              </w:rPr>
              <w:t>:</w:t>
            </w:r>
          </w:p>
          <w:p w:rsidR="002A04E9" w:rsidRDefault="002A04E9" w:rsidP="002A04E9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  <w:p w:rsidR="002A04E9" w:rsidRDefault="002A04E9" w:rsidP="002A04E9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A04E9" w:rsidRDefault="002A04E9" w:rsidP="00515FD4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2A04E9" w:rsidRDefault="002A04E9" w:rsidP="00515FD4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-5,0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A04E9" w:rsidRDefault="002A04E9" w:rsidP="00515FD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2A04E9" w:rsidRDefault="002A04E9" w:rsidP="00515FD4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актуальный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</w:t>
            </w:r>
            <w:proofErr w:type="spellEnd"/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6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сопровождается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выводами</w:t>
            </w:r>
            <w:proofErr w:type="spellEnd"/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6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изложения</w:t>
            </w:r>
            <w:proofErr w:type="spellEnd"/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6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3" w:type="dxa"/>
            <w:tcBorders>
              <w:bottom w:val="single" w:sz="6" w:space="0" w:color="000000"/>
            </w:tcBorders>
          </w:tcPr>
          <w:p w:rsidR="002A04E9" w:rsidRDefault="002A04E9" w:rsidP="00515FD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47" w:type="dxa"/>
            <w:tcBorders>
              <w:bottom w:val="single" w:sz="6" w:space="0" w:color="000000"/>
            </w:tcBorders>
          </w:tcPr>
          <w:p w:rsidR="002A04E9" w:rsidRDefault="002A04E9" w:rsidP="00515FD4">
            <w:pPr>
              <w:pStyle w:val="TableParagraph"/>
              <w:tabs>
                <w:tab w:val="left" w:pos="1779"/>
                <w:tab w:val="left" w:pos="3299"/>
                <w:tab w:val="left" w:pos="5172"/>
              </w:tabs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изложения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профессиональных</w:t>
            </w:r>
            <w:proofErr w:type="spellEnd"/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:rsidR="002A04E9" w:rsidRDefault="002A04E9" w:rsidP="00515FD4">
            <w:pPr>
              <w:pStyle w:val="TableParagraph"/>
              <w:spacing w:line="256" w:lineRule="exact"/>
              <w:ind w:right="262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5" w:type="dxa"/>
            <w:tcBorders>
              <w:bottom w:val="single" w:sz="6" w:space="0" w:color="000000"/>
            </w:tcBorders>
          </w:tcPr>
          <w:p w:rsidR="002A04E9" w:rsidRDefault="002A04E9" w:rsidP="00515FD4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A04E9" w:rsidRDefault="002A04E9" w:rsidP="002A04E9">
      <w:pPr>
        <w:spacing w:line="256" w:lineRule="exact"/>
        <w:jc w:val="center"/>
        <w:sectPr w:rsidR="002A04E9">
          <w:pgSz w:w="11910" w:h="16840"/>
          <w:pgMar w:top="1120" w:right="580" w:bottom="1620" w:left="1540" w:header="0" w:footer="1395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247"/>
        <w:gridCol w:w="845"/>
        <w:gridCol w:w="805"/>
      </w:tblGrid>
      <w:tr w:rsidR="002A04E9" w:rsidTr="00515FD4">
        <w:trPr>
          <w:trHeight w:val="277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терминов</w:t>
            </w:r>
            <w:proofErr w:type="spellEnd"/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</w:tr>
      <w:tr w:rsidR="002A04E9" w:rsidTr="00515FD4">
        <w:trPr>
          <w:trHeight w:val="275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Разнообразие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47" w:type="dxa"/>
          </w:tcPr>
          <w:p w:rsidR="002A04E9" w:rsidRP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Наличие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источников</w:t>
            </w:r>
            <w:r w:rsidRPr="002A04E9">
              <w:rPr>
                <w:spacing w:val="-2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информации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на</w:t>
            </w:r>
            <w:r w:rsidRPr="002A04E9">
              <w:rPr>
                <w:spacing w:val="-6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иностранном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языке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827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62" w:lineRule="exact"/>
              <w:ind w:left="2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47" w:type="dxa"/>
          </w:tcPr>
          <w:p w:rsidR="002A04E9" w:rsidRPr="002A04E9" w:rsidRDefault="002A04E9" w:rsidP="00515FD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Задание</w:t>
            </w:r>
            <w:r w:rsidRPr="002A04E9">
              <w:rPr>
                <w:spacing w:val="-5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выполнено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и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представлено:</w:t>
            </w:r>
          </w:p>
          <w:p w:rsidR="002A04E9" w:rsidRPr="002A04E9" w:rsidRDefault="002A04E9" w:rsidP="00515FD4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-своевременно</w:t>
            </w:r>
          </w:p>
          <w:p w:rsidR="002A04E9" w:rsidRPr="002A04E9" w:rsidRDefault="002A04E9" w:rsidP="00515FD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-несвоевременно</w:t>
            </w:r>
          </w:p>
        </w:tc>
        <w:tc>
          <w:tcPr>
            <w:tcW w:w="845" w:type="dxa"/>
          </w:tcPr>
          <w:p w:rsidR="002A04E9" w:rsidRPr="002A04E9" w:rsidRDefault="002A04E9" w:rsidP="00515FD4">
            <w:pPr>
              <w:pStyle w:val="TableParagraph"/>
              <w:spacing w:before="9"/>
              <w:rPr>
                <w:b/>
                <w:lang w:val="ru-RU"/>
              </w:rPr>
            </w:pPr>
          </w:p>
          <w:p w:rsidR="002A04E9" w:rsidRDefault="002A04E9" w:rsidP="00515FD4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2A04E9" w:rsidRDefault="002A04E9" w:rsidP="00515FD4">
            <w:pPr>
              <w:pStyle w:val="TableParagraph"/>
              <w:spacing w:line="269" w:lineRule="exact"/>
              <w:ind w:left="232"/>
              <w:rPr>
                <w:sz w:val="24"/>
              </w:rPr>
            </w:pPr>
            <w:r>
              <w:rPr>
                <w:sz w:val="24"/>
              </w:rPr>
              <w:t>-5,0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before="9"/>
              <w:rPr>
                <w:b/>
              </w:rPr>
            </w:pPr>
          </w:p>
          <w:p w:rsidR="002A04E9" w:rsidRDefault="002A04E9" w:rsidP="00515FD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2A04E9" w:rsidRDefault="002A04E9" w:rsidP="00515FD4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изложения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6" w:lineRule="exact"/>
              <w:ind w:left="270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4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7"/>
        </w:trPr>
        <w:tc>
          <w:tcPr>
            <w:tcW w:w="533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7247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845" w:type="dxa"/>
          </w:tcPr>
          <w:p w:rsidR="002A04E9" w:rsidRDefault="002A04E9" w:rsidP="00515FD4">
            <w:pPr>
              <w:pStyle w:val="TableParagraph"/>
              <w:spacing w:line="258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5,0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8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2A04E9" w:rsidRDefault="002A04E9" w:rsidP="002A04E9">
      <w:pPr>
        <w:pStyle w:val="ab"/>
        <w:spacing w:before="4"/>
        <w:rPr>
          <w:b/>
          <w:sz w:val="15"/>
        </w:rPr>
      </w:pPr>
    </w:p>
    <w:p w:rsidR="002A04E9" w:rsidRDefault="002A04E9" w:rsidP="002A04E9">
      <w:pPr>
        <w:spacing w:before="90"/>
        <w:ind w:left="1227" w:right="1197"/>
        <w:jc w:val="center"/>
        <w:rPr>
          <w:b/>
        </w:rPr>
      </w:pPr>
      <w:r>
        <w:rPr>
          <w:b/>
        </w:rPr>
        <w:t>Критерии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шкала</w:t>
      </w:r>
      <w:r>
        <w:rPr>
          <w:b/>
          <w:spacing w:val="-3"/>
        </w:rPr>
        <w:t xml:space="preserve"> </w:t>
      </w:r>
      <w:r>
        <w:rPr>
          <w:b/>
        </w:rPr>
        <w:t>оценивания</w:t>
      </w:r>
      <w:r>
        <w:rPr>
          <w:b/>
          <w:spacing w:val="-3"/>
        </w:rPr>
        <w:t xml:space="preserve"> </w:t>
      </w:r>
      <w:r>
        <w:rPr>
          <w:b/>
        </w:rPr>
        <w:t>презентации:</w:t>
      </w:r>
    </w:p>
    <w:p w:rsidR="002A04E9" w:rsidRDefault="002A04E9" w:rsidP="002A04E9">
      <w:pPr>
        <w:pStyle w:val="ab"/>
        <w:spacing w:before="3" w:after="1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7250"/>
        <w:gridCol w:w="848"/>
        <w:gridCol w:w="805"/>
      </w:tblGrid>
      <w:tr w:rsidR="002A04E9" w:rsidTr="00515FD4">
        <w:trPr>
          <w:trHeight w:val="275"/>
        </w:trPr>
        <w:tc>
          <w:tcPr>
            <w:tcW w:w="528" w:type="dxa"/>
            <w:vMerge w:val="restart"/>
          </w:tcPr>
          <w:p w:rsidR="002A04E9" w:rsidRPr="002A04E9" w:rsidRDefault="002A04E9" w:rsidP="00515FD4">
            <w:pPr>
              <w:pStyle w:val="TableParagraph"/>
              <w:rPr>
                <w:lang w:val="ru-RU"/>
              </w:rPr>
            </w:pPr>
          </w:p>
        </w:tc>
        <w:tc>
          <w:tcPr>
            <w:tcW w:w="7250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2303" w:right="22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  <w:tc>
          <w:tcPr>
            <w:tcW w:w="1653" w:type="dxa"/>
            <w:gridSpan w:val="2"/>
          </w:tcPr>
          <w:p w:rsidR="002A04E9" w:rsidRDefault="002A04E9" w:rsidP="00515FD4">
            <w:pPr>
              <w:pStyle w:val="TableParagraph"/>
              <w:spacing w:line="256" w:lineRule="exact"/>
              <w:ind w:left="561" w:right="5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2A04E9" w:rsidTr="00515FD4">
        <w:trPr>
          <w:trHeight w:val="276"/>
        </w:trPr>
        <w:tc>
          <w:tcPr>
            <w:tcW w:w="528" w:type="dxa"/>
            <w:vMerge/>
            <w:tcBorders>
              <w:top w:val="nil"/>
            </w:tcBorders>
          </w:tcPr>
          <w:p w:rsidR="002A04E9" w:rsidRDefault="002A04E9" w:rsidP="00515FD4">
            <w:pPr>
              <w:rPr>
                <w:sz w:val="2"/>
                <w:szCs w:val="2"/>
              </w:rPr>
            </w:pPr>
          </w:p>
        </w:tc>
        <w:tc>
          <w:tcPr>
            <w:tcW w:w="7250" w:type="dxa"/>
            <w:vMerge/>
            <w:tcBorders>
              <w:top w:val="nil"/>
            </w:tcBorders>
          </w:tcPr>
          <w:p w:rsidR="002A04E9" w:rsidRDefault="002A04E9" w:rsidP="00515FD4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2A04E9" w:rsidRDefault="002A04E9" w:rsidP="00515FD4">
            <w:pPr>
              <w:pStyle w:val="TableParagraph"/>
              <w:spacing w:line="256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173" w:right="173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</w:tr>
      <w:tr w:rsidR="002A04E9" w:rsidTr="00515FD4">
        <w:trPr>
          <w:trHeight w:val="275"/>
        </w:trPr>
        <w:tc>
          <w:tcPr>
            <w:tcW w:w="528" w:type="dxa"/>
          </w:tcPr>
          <w:p w:rsidR="002A04E9" w:rsidRDefault="002A04E9" w:rsidP="00515FD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0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раскрывает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</w:p>
        </w:tc>
        <w:tc>
          <w:tcPr>
            <w:tcW w:w="848" w:type="dxa"/>
          </w:tcPr>
          <w:p w:rsidR="002A04E9" w:rsidRDefault="002A04E9" w:rsidP="00515FD4">
            <w:pPr>
              <w:pStyle w:val="TableParagraph"/>
              <w:spacing w:line="256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28" w:type="dxa"/>
          </w:tcPr>
          <w:p w:rsidR="002A04E9" w:rsidRDefault="002A04E9" w:rsidP="00515FD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0" w:type="dxa"/>
          </w:tcPr>
          <w:p w:rsidR="002A04E9" w:rsidRP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Акценты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в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презентации</w:t>
            </w:r>
            <w:r w:rsidRPr="002A04E9">
              <w:rPr>
                <w:spacing w:val="-5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сделаны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на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главных</w:t>
            </w:r>
            <w:r w:rsidRPr="002A04E9">
              <w:rPr>
                <w:spacing w:val="-2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моментах</w:t>
            </w:r>
          </w:p>
        </w:tc>
        <w:tc>
          <w:tcPr>
            <w:tcW w:w="848" w:type="dxa"/>
          </w:tcPr>
          <w:p w:rsidR="002A04E9" w:rsidRDefault="002A04E9" w:rsidP="00515FD4">
            <w:pPr>
              <w:pStyle w:val="TableParagraph"/>
              <w:spacing w:line="256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8"/>
        </w:trPr>
        <w:tc>
          <w:tcPr>
            <w:tcW w:w="528" w:type="dxa"/>
          </w:tcPr>
          <w:p w:rsidR="002A04E9" w:rsidRDefault="002A04E9" w:rsidP="00515FD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0" w:type="dxa"/>
          </w:tcPr>
          <w:p w:rsidR="002A04E9" w:rsidRDefault="002A04E9" w:rsidP="00515FD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построение</w:t>
            </w:r>
            <w:proofErr w:type="spellEnd"/>
          </w:p>
        </w:tc>
        <w:tc>
          <w:tcPr>
            <w:tcW w:w="848" w:type="dxa"/>
          </w:tcPr>
          <w:p w:rsidR="002A04E9" w:rsidRDefault="002A04E9" w:rsidP="00515FD4">
            <w:pPr>
              <w:pStyle w:val="TableParagraph"/>
              <w:spacing w:line="258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28" w:type="dxa"/>
          </w:tcPr>
          <w:p w:rsidR="002A04E9" w:rsidRDefault="002A04E9" w:rsidP="00515FD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50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своевременно</w:t>
            </w:r>
            <w:proofErr w:type="spellEnd"/>
          </w:p>
        </w:tc>
        <w:tc>
          <w:tcPr>
            <w:tcW w:w="848" w:type="dxa"/>
          </w:tcPr>
          <w:p w:rsidR="002A04E9" w:rsidRDefault="002A04E9" w:rsidP="00515FD4">
            <w:pPr>
              <w:pStyle w:val="TableParagraph"/>
              <w:spacing w:line="256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28" w:type="dxa"/>
          </w:tcPr>
          <w:p w:rsidR="002A04E9" w:rsidRDefault="002A04E9" w:rsidP="00515FD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50" w:type="dxa"/>
          </w:tcPr>
          <w:p w:rsidR="002A04E9" w:rsidRPr="002A04E9" w:rsidRDefault="002A04E9" w:rsidP="00515FD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Отсутствуют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ошибки</w:t>
            </w:r>
            <w:r w:rsidRPr="002A04E9">
              <w:rPr>
                <w:spacing w:val="-2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в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тексте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и</w:t>
            </w:r>
            <w:r w:rsidRPr="002A04E9">
              <w:rPr>
                <w:spacing w:val="-2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на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рисунках слайдов</w:t>
            </w:r>
          </w:p>
        </w:tc>
        <w:tc>
          <w:tcPr>
            <w:tcW w:w="848" w:type="dxa"/>
          </w:tcPr>
          <w:p w:rsidR="002A04E9" w:rsidRDefault="002A04E9" w:rsidP="00515FD4">
            <w:pPr>
              <w:pStyle w:val="TableParagraph"/>
              <w:spacing w:line="256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551"/>
        </w:trPr>
        <w:tc>
          <w:tcPr>
            <w:tcW w:w="528" w:type="dxa"/>
          </w:tcPr>
          <w:p w:rsidR="002A04E9" w:rsidRDefault="002A04E9" w:rsidP="00515FD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50" w:type="dxa"/>
          </w:tcPr>
          <w:p w:rsidR="002A04E9" w:rsidRPr="002A04E9" w:rsidRDefault="002A04E9" w:rsidP="00515FD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Слайды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наполнены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текстом,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рисунками,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графиками,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схемами,</w:t>
            </w:r>
          </w:p>
          <w:p w:rsidR="002A04E9" w:rsidRDefault="002A04E9" w:rsidP="00515FD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таблицами</w:t>
            </w:r>
            <w:proofErr w:type="spellEnd"/>
          </w:p>
        </w:tc>
        <w:tc>
          <w:tcPr>
            <w:tcW w:w="848" w:type="dxa"/>
          </w:tcPr>
          <w:p w:rsidR="002A04E9" w:rsidRDefault="002A04E9" w:rsidP="00515FD4">
            <w:pPr>
              <w:pStyle w:val="TableParagraph"/>
              <w:spacing w:line="268" w:lineRule="exact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28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7250" w:type="dxa"/>
          </w:tcPr>
          <w:p w:rsidR="002A04E9" w:rsidRDefault="002A04E9" w:rsidP="00515FD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848" w:type="dxa"/>
          </w:tcPr>
          <w:p w:rsidR="002A04E9" w:rsidRDefault="002A04E9" w:rsidP="00515FD4">
            <w:pPr>
              <w:pStyle w:val="TableParagraph"/>
              <w:spacing w:line="256" w:lineRule="exact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5,0</w:t>
            </w:r>
          </w:p>
        </w:tc>
        <w:tc>
          <w:tcPr>
            <w:tcW w:w="805" w:type="dxa"/>
          </w:tcPr>
          <w:p w:rsidR="002A04E9" w:rsidRDefault="002A04E9" w:rsidP="00515FD4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2A04E9" w:rsidRDefault="002A04E9" w:rsidP="002A04E9">
      <w:pPr>
        <w:pStyle w:val="ab"/>
        <w:spacing w:before="3"/>
        <w:rPr>
          <w:b/>
          <w:sz w:val="23"/>
        </w:rPr>
      </w:pPr>
    </w:p>
    <w:p w:rsidR="002A04E9" w:rsidRDefault="002A04E9" w:rsidP="002A04E9">
      <w:pPr>
        <w:pStyle w:val="ab"/>
        <w:tabs>
          <w:tab w:val="left" w:pos="1018"/>
          <w:tab w:val="left" w:pos="2459"/>
          <w:tab w:val="left" w:pos="3563"/>
          <w:tab w:val="left" w:pos="3961"/>
          <w:tab w:val="left" w:pos="5640"/>
          <w:tab w:val="left" w:pos="6309"/>
          <w:tab w:val="left" w:pos="7726"/>
          <w:tab w:val="left" w:pos="8124"/>
        </w:tabs>
        <w:ind w:left="303" w:right="274"/>
      </w:pPr>
      <w:r>
        <w:t>При</w:t>
      </w:r>
      <w:r>
        <w:tab/>
        <w:t>подготовке</w:t>
      </w:r>
      <w:r>
        <w:tab/>
        <w:t>доклада</w:t>
      </w:r>
      <w:r>
        <w:tab/>
        <w:t>с</w:t>
      </w:r>
      <w:r>
        <w:tab/>
        <w:t>презентацией</w:t>
      </w:r>
      <w:r>
        <w:tab/>
        <w:t>или</w:t>
      </w:r>
      <w:r>
        <w:tab/>
        <w:t>сообщения</w:t>
      </w:r>
      <w:r>
        <w:tab/>
        <w:t>с</w:t>
      </w:r>
      <w:r>
        <w:tab/>
      </w:r>
      <w:r>
        <w:rPr>
          <w:spacing w:val="-1"/>
        </w:rPr>
        <w:t>презентацией</w:t>
      </w:r>
      <w:r>
        <w:rPr>
          <w:spacing w:val="-57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баллы</w:t>
      </w:r>
      <w:r>
        <w:rPr>
          <w:spacing w:val="-1"/>
        </w:rPr>
        <w:t xml:space="preserve"> </w:t>
      </w:r>
      <w:r>
        <w:t>суммируются.</w:t>
      </w:r>
    </w:p>
    <w:p w:rsidR="002A04E9" w:rsidRDefault="002A04E9" w:rsidP="002A04E9">
      <w:pPr>
        <w:pStyle w:val="1"/>
        <w:spacing w:before="5"/>
        <w:ind w:left="3505"/>
      </w:pPr>
      <w:r>
        <w:t>Шкала</w:t>
      </w:r>
      <w:r>
        <w:rPr>
          <w:spacing w:val="-3"/>
        </w:rPr>
        <w:t xml:space="preserve"> </w:t>
      </w:r>
      <w:r>
        <w:t>пересчета</w:t>
      </w:r>
      <w:r>
        <w:rPr>
          <w:spacing w:val="-2"/>
        </w:rPr>
        <w:t xml:space="preserve"> </w:t>
      </w:r>
      <w:r>
        <w:t>баллов:</w:t>
      </w:r>
    </w:p>
    <w:p w:rsidR="002A04E9" w:rsidRDefault="002A04E9" w:rsidP="002A04E9">
      <w:pPr>
        <w:pStyle w:val="ab"/>
        <w:spacing w:before="4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6810"/>
      </w:tblGrid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Баллы</w:t>
            </w:r>
            <w:proofErr w:type="spellEnd"/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2A04E9" w:rsidTr="00515FD4">
        <w:trPr>
          <w:trHeight w:val="278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8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t>4,5-5,0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8" w:lineRule="exact"/>
              <w:ind w:left="2254" w:right="2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t>3,5-4,4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t>2,5-3,4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</w:tr>
    </w:tbl>
    <w:p w:rsidR="002A04E9" w:rsidRDefault="002A04E9" w:rsidP="002A04E9">
      <w:pPr>
        <w:pStyle w:val="ab"/>
        <w:rPr>
          <w:b/>
          <w:sz w:val="26"/>
        </w:rPr>
      </w:pPr>
    </w:p>
    <w:p w:rsidR="002A04E9" w:rsidRDefault="002A04E9" w:rsidP="002A04E9">
      <w:pPr>
        <w:pStyle w:val="ab"/>
        <w:spacing w:before="8"/>
        <w:rPr>
          <w:b/>
          <w:sz w:val="21"/>
        </w:rPr>
      </w:pPr>
    </w:p>
    <w:p w:rsidR="002A04E9" w:rsidRDefault="002A04E9" w:rsidP="002A04E9">
      <w:pPr>
        <w:ind w:left="1227" w:right="1197"/>
        <w:jc w:val="center"/>
        <w:rPr>
          <w:b/>
        </w:rPr>
      </w:pPr>
      <w:r>
        <w:rPr>
          <w:b/>
        </w:rPr>
        <w:t>Критерии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шкала</w:t>
      </w:r>
      <w:r>
        <w:rPr>
          <w:b/>
          <w:spacing w:val="-2"/>
        </w:rPr>
        <w:t xml:space="preserve"> </w:t>
      </w:r>
      <w:r>
        <w:rPr>
          <w:b/>
        </w:rPr>
        <w:t>оценивания</w:t>
      </w:r>
      <w:r>
        <w:rPr>
          <w:b/>
          <w:spacing w:val="-2"/>
        </w:rPr>
        <w:t xml:space="preserve"> </w:t>
      </w:r>
      <w:r>
        <w:rPr>
          <w:b/>
        </w:rPr>
        <w:t>дискуссии:</w:t>
      </w:r>
    </w:p>
    <w:p w:rsidR="002A04E9" w:rsidRDefault="002A04E9" w:rsidP="002A04E9">
      <w:pPr>
        <w:pStyle w:val="ab"/>
        <w:spacing w:before="3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7249"/>
        <w:gridCol w:w="844"/>
        <w:gridCol w:w="804"/>
      </w:tblGrid>
      <w:tr w:rsidR="002A04E9" w:rsidTr="00515FD4">
        <w:trPr>
          <w:trHeight w:val="275"/>
        </w:trPr>
        <w:tc>
          <w:tcPr>
            <w:tcW w:w="530" w:type="dxa"/>
            <w:vMerge w:val="restart"/>
          </w:tcPr>
          <w:p w:rsidR="002A04E9" w:rsidRPr="002A04E9" w:rsidRDefault="002A04E9" w:rsidP="00515FD4">
            <w:pPr>
              <w:pStyle w:val="TableParagraph"/>
              <w:rPr>
                <w:lang w:val="ru-RU"/>
              </w:rPr>
            </w:pPr>
          </w:p>
        </w:tc>
        <w:tc>
          <w:tcPr>
            <w:tcW w:w="7249" w:type="dxa"/>
            <w:vMerge w:val="restart"/>
          </w:tcPr>
          <w:p w:rsidR="002A04E9" w:rsidRDefault="002A04E9" w:rsidP="00515FD4">
            <w:pPr>
              <w:pStyle w:val="TableParagraph"/>
              <w:spacing w:line="268" w:lineRule="exact"/>
              <w:ind w:left="2303" w:right="2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Оцениваемые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  <w:tc>
          <w:tcPr>
            <w:tcW w:w="1648" w:type="dxa"/>
            <w:gridSpan w:val="2"/>
          </w:tcPr>
          <w:p w:rsidR="002A04E9" w:rsidRDefault="002A04E9" w:rsidP="00515FD4">
            <w:pPr>
              <w:pStyle w:val="TableParagraph"/>
              <w:spacing w:line="256" w:lineRule="exact"/>
              <w:ind w:left="560" w:right="5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</w:tr>
      <w:tr w:rsidR="002A04E9" w:rsidTr="00515FD4">
        <w:trPr>
          <w:trHeight w:val="276"/>
        </w:trPr>
        <w:tc>
          <w:tcPr>
            <w:tcW w:w="530" w:type="dxa"/>
            <w:vMerge/>
            <w:tcBorders>
              <w:top w:val="nil"/>
            </w:tcBorders>
          </w:tcPr>
          <w:p w:rsidR="002A04E9" w:rsidRDefault="002A04E9" w:rsidP="00515FD4">
            <w:pPr>
              <w:rPr>
                <w:sz w:val="2"/>
                <w:szCs w:val="2"/>
              </w:rPr>
            </w:pPr>
          </w:p>
        </w:tc>
        <w:tc>
          <w:tcPr>
            <w:tcW w:w="7249" w:type="dxa"/>
            <w:vMerge/>
            <w:tcBorders>
              <w:top w:val="nil"/>
            </w:tcBorders>
          </w:tcPr>
          <w:p w:rsidR="002A04E9" w:rsidRDefault="002A04E9" w:rsidP="00515FD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2A04E9" w:rsidRDefault="002A04E9" w:rsidP="00515FD4">
            <w:pPr>
              <w:pStyle w:val="TableParagraph"/>
              <w:spacing w:line="256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804" w:type="dxa"/>
          </w:tcPr>
          <w:p w:rsidR="002A04E9" w:rsidRDefault="002A04E9" w:rsidP="00515FD4">
            <w:pPr>
              <w:pStyle w:val="TableParagraph"/>
              <w:spacing w:line="256" w:lineRule="exact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</w:tr>
      <w:tr w:rsidR="002A04E9" w:rsidTr="00515FD4">
        <w:trPr>
          <w:trHeight w:val="278"/>
        </w:trPr>
        <w:tc>
          <w:tcPr>
            <w:tcW w:w="530" w:type="dxa"/>
          </w:tcPr>
          <w:p w:rsidR="002A04E9" w:rsidRDefault="002A04E9" w:rsidP="00515FD4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9" w:type="dxa"/>
          </w:tcPr>
          <w:p w:rsidR="002A04E9" w:rsidRDefault="002A04E9" w:rsidP="00515FD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Знание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</w:p>
        </w:tc>
        <w:tc>
          <w:tcPr>
            <w:tcW w:w="844" w:type="dxa"/>
          </w:tcPr>
          <w:p w:rsidR="002A04E9" w:rsidRDefault="002A04E9" w:rsidP="00515FD4">
            <w:pPr>
              <w:pStyle w:val="TableParagraph"/>
              <w:spacing w:line="258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4" w:type="dxa"/>
          </w:tcPr>
          <w:p w:rsidR="002A04E9" w:rsidRDefault="002A04E9" w:rsidP="00515FD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0" w:type="dxa"/>
          </w:tcPr>
          <w:p w:rsidR="002A04E9" w:rsidRDefault="002A04E9" w:rsidP="00515FD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49" w:type="dxa"/>
          </w:tcPr>
          <w:p w:rsidR="002A04E9" w:rsidRPr="002A04E9" w:rsidRDefault="002A04E9" w:rsidP="00515FD4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2A04E9">
              <w:rPr>
                <w:lang w:val="ru-RU"/>
              </w:rPr>
              <w:t>Умение</w:t>
            </w:r>
            <w:r w:rsidRPr="002A04E9">
              <w:rPr>
                <w:spacing w:val="-3"/>
                <w:lang w:val="ru-RU"/>
              </w:rPr>
              <w:t xml:space="preserve"> </w:t>
            </w:r>
            <w:r w:rsidRPr="002A04E9">
              <w:rPr>
                <w:lang w:val="ru-RU"/>
              </w:rPr>
              <w:t>использовать</w:t>
            </w:r>
            <w:r w:rsidRPr="002A04E9">
              <w:rPr>
                <w:spacing w:val="-3"/>
                <w:lang w:val="ru-RU"/>
              </w:rPr>
              <w:t xml:space="preserve"> </w:t>
            </w:r>
            <w:r w:rsidRPr="002A04E9">
              <w:rPr>
                <w:lang w:val="ru-RU"/>
              </w:rPr>
              <w:t>специальные</w:t>
            </w:r>
            <w:r w:rsidRPr="002A04E9">
              <w:rPr>
                <w:spacing w:val="-2"/>
                <w:lang w:val="ru-RU"/>
              </w:rPr>
              <w:t xml:space="preserve"> </w:t>
            </w:r>
            <w:r w:rsidRPr="002A04E9">
              <w:rPr>
                <w:lang w:val="ru-RU"/>
              </w:rPr>
              <w:t>термины</w:t>
            </w:r>
            <w:r w:rsidRPr="002A04E9">
              <w:rPr>
                <w:spacing w:val="-3"/>
                <w:lang w:val="ru-RU"/>
              </w:rPr>
              <w:t xml:space="preserve"> </w:t>
            </w:r>
            <w:r w:rsidRPr="002A04E9">
              <w:rPr>
                <w:lang w:val="ru-RU"/>
              </w:rPr>
              <w:t>и</w:t>
            </w:r>
            <w:r w:rsidRPr="002A04E9">
              <w:rPr>
                <w:spacing w:val="-2"/>
                <w:lang w:val="ru-RU"/>
              </w:rPr>
              <w:t xml:space="preserve"> </w:t>
            </w:r>
            <w:r w:rsidRPr="002A04E9">
              <w:rPr>
                <w:lang w:val="ru-RU"/>
              </w:rPr>
              <w:t>понятия</w:t>
            </w:r>
          </w:p>
        </w:tc>
        <w:tc>
          <w:tcPr>
            <w:tcW w:w="844" w:type="dxa"/>
          </w:tcPr>
          <w:p w:rsidR="002A04E9" w:rsidRDefault="002A04E9" w:rsidP="00515FD4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4" w:type="dxa"/>
          </w:tcPr>
          <w:p w:rsidR="002A04E9" w:rsidRDefault="002A04E9" w:rsidP="00515FD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0" w:type="dxa"/>
          </w:tcPr>
          <w:p w:rsidR="002A04E9" w:rsidRDefault="002A04E9" w:rsidP="00515FD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49" w:type="dxa"/>
          </w:tcPr>
          <w:p w:rsidR="002A04E9" w:rsidRPr="002A04E9" w:rsidRDefault="002A04E9" w:rsidP="00515FD4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Умение</w:t>
            </w:r>
            <w:r w:rsidRPr="002A04E9">
              <w:rPr>
                <w:spacing w:val="-6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аргументированно</w:t>
            </w:r>
            <w:r w:rsidRPr="002A04E9">
              <w:rPr>
                <w:spacing w:val="-5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отстаивать</w:t>
            </w:r>
            <w:r w:rsidRPr="002A04E9">
              <w:rPr>
                <w:spacing w:val="-5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собственную</w:t>
            </w:r>
            <w:r w:rsidRPr="002A04E9">
              <w:rPr>
                <w:spacing w:val="-4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позицию</w:t>
            </w:r>
          </w:p>
        </w:tc>
        <w:tc>
          <w:tcPr>
            <w:tcW w:w="844" w:type="dxa"/>
          </w:tcPr>
          <w:p w:rsidR="002A04E9" w:rsidRDefault="002A04E9" w:rsidP="00515FD4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4" w:type="dxa"/>
          </w:tcPr>
          <w:p w:rsidR="002A04E9" w:rsidRDefault="002A04E9" w:rsidP="00515FD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0" w:type="dxa"/>
          </w:tcPr>
          <w:p w:rsidR="002A04E9" w:rsidRDefault="002A04E9" w:rsidP="00515FD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49" w:type="dxa"/>
          </w:tcPr>
          <w:p w:rsidR="002A04E9" w:rsidRPr="002A04E9" w:rsidRDefault="002A04E9" w:rsidP="00515FD4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2A04E9">
              <w:rPr>
                <w:sz w:val="24"/>
                <w:lang w:val="ru-RU"/>
              </w:rPr>
              <w:t>Умение</w:t>
            </w:r>
            <w:r w:rsidRPr="002A04E9">
              <w:rPr>
                <w:spacing w:val="-3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вести</w:t>
            </w:r>
            <w:r w:rsidRPr="002A04E9">
              <w:rPr>
                <w:spacing w:val="-1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дискуссию</w:t>
            </w:r>
            <w:r w:rsidRPr="002A04E9">
              <w:rPr>
                <w:spacing w:val="-2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с</w:t>
            </w:r>
            <w:r w:rsidRPr="002A04E9">
              <w:rPr>
                <w:spacing w:val="-2"/>
                <w:sz w:val="24"/>
                <w:lang w:val="ru-RU"/>
              </w:rPr>
              <w:t xml:space="preserve"> </w:t>
            </w:r>
            <w:r w:rsidRPr="002A04E9">
              <w:rPr>
                <w:sz w:val="24"/>
                <w:lang w:val="ru-RU"/>
              </w:rPr>
              <w:t>оппонентами</w:t>
            </w:r>
          </w:p>
        </w:tc>
        <w:tc>
          <w:tcPr>
            <w:tcW w:w="844" w:type="dxa"/>
          </w:tcPr>
          <w:p w:rsidR="002A04E9" w:rsidRDefault="002A04E9" w:rsidP="00515FD4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04" w:type="dxa"/>
          </w:tcPr>
          <w:p w:rsidR="002A04E9" w:rsidRDefault="002A04E9" w:rsidP="00515FD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0" w:type="dxa"/>
          </w:tcPr>
          <w:p w:rsidR="002A04E9" w:rsidRDefault="002A04E9" w:rsidP="00515FD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49" w:type="dxa"/>
          </w:tcPr>
          <w:p w:rsidR="002A04E9" w:rsidRDefault="002A04E9" w:rsidP="00515FD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Логичность</w:t>
            </w:r>
            <w:proofErr w:type="spellEnd"/>
          </w:p>
        </w:tc>
        <w:tc>
          <w:tcPr>
            <w:tcW w:w="844" w:type="dxa"/>
          </w:tcPr>
          <w:p w:rsidR="002A04E9" w:rsidRDefault="002A04E9" w:rsidP="00515FD4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4" w:type="dxa"/>
          </w:tcPr>
          <w:p w:rsidR="002A04E9" w:rsidRDefault="002A04E9" w:rsidP="00515FD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5"/>
        </w:trPr>
        <w:tc>
          <w:tcPr>
            <w:tcW w:w="530" w:type="dxa"/>
          </w:tcPr>
          <w:p w:rsidR="002A04E9" w:rsidRDefault="002A04E9" w:rsidP="00515FD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49" w:type="dxa"/>
          </w:tcPr>
          <w:p w:rsidR="002A04E9" w:rsidRDefault="002A04E9" w:rsidP="00515FD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</w:p>
        </w:tc>
        <w:tc>
          <w:tcPr>
            <w:tcW w:w="844" w:type="dxa"/>
          </w:tcPr>
          <w:p w:rsidR="002A04E9" w:rsidRDefault="002A04E9" w:rsidP="00515FD4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04" w:type="dxa"/>
          </w:tcPr>
          <w:p w:rsidR="002A04E9" w:rsidRDefault="002A04E9" w:rsidP="00515FD4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04E9" w:rsidTr="00515FD4">
        <w:trPr>
          <w:trHeight w:val="277"/>
        </w:trPr>
        <w:tc>
          <w:tcPr>
            <w:tcW w:w="530" w:type="dxa"/>
          </w:tcPr>
          <w:p w:rsidR="002A04E9" w:rsidRDefault="002A04E9" w:rsidP="00515FD4">
            <w:pPr>
              <w:pStyle w:val="TableParagraph"/>
              <w:rPr>
                <w:sz w:val="20"/>
              </w:rPr>
            </w:pPr>
          </w:p>
        </w:tc>
        <w:tc>
          <w:tcPr>
            <w:tcW w:w="7249" w:type="dxa"/>
          </w:tcPr>
          <w:p w:rsidR="002A04E9" w:rsidRDefault="002A04E9" w:rsidP="00515FD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844" w:type="dxa"/>
          </w:tcPr>
          <w:p w:rsidR="002A04E9" w:rsidRDefault="002A04E9" w:rsidP="00515FD4">
            <w:pPr>
              <w:pStyle w:val="TableParagraph"/>
              <w:spacing w:line="258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5,0</w:t>
            </w:r>
          </w:p>
        </w:tc>
        <w:tc>
          <w:tcPr>
            <w:tcW w:w="804" w:type="dxa"/>
          </w:tcPr>
          <w:p w:rsidR="002A04E9" w:rsidRDefault="002A04E9" w:rsidP="00515FD4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2A04E9" w:rsidRDefault="002A04E9" w:rsidP="002A04E9">
      <w:pPr>
        <w:pStyle w:val="ab"/>
        <w:spacing w:before="8"/>
        <w:rPr>
          <w:b/>
          <w:sz w:val="23"/>
        </w:rPr>
      </w:pPr>
    </w:p>
    <w:p w:rsidR="002A04E9" w:rsidRDefault="002A04E9" w:rsidP="002A04E9">
      <w:pPr>
        <w:pStyle w:val="1"/>
        <w:ind w:left="3505"/>
      </w:pPr>
      <w:r>
        <w:t>Шкала</w:t>
      </w:r>
      <w:r>
        <w:rPr>
          <w:spacing w:val="-3"/>
        </w:rPr>
        <w:t xml:space="preserve"> </w:t>
      </w:r>
      <w:r>
        <w:t>пересчета</w:t>
      </w:r>
      <w:r>
        <w:rPr>
          <w:spacing w:val="-2"/>
        </w:rPr>
        <w:t xml:space="preserve"> </w:t>
      </w:r>
      <w:r>
        <w:t>баллов:</w:t>
      </w:r>
    </w:p>
    <w:p w:rsidR="002A04E9" w:rsidRDefault="002A04E9" w:rsidP="002A04E9">
      <w:pPr>
        <w:pStyle w:val="ab"/>
        <w:spacing w:before="3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6810"/>
      </w:tblGrid>
      <w:tr w:rsidR="002A04E9" w:rsidTr="00515FD4">
        <w:trPr>
          <w:trHeight w:val="276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Баллы</w:t>
            </w:r>
            <w:proofErr w:type="spellEnd"/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</w:tbl>
    <w:p w:rsidR="002A04E9" w:rsidRDefault="002A04E9" w:rsidP="002A04E9">
      <w:pPr>
        <w:spacing w:line="256" w:lineRule="exact"/>
        <w:jc w:val="center"/>
        <w:sectPr w:rsidR="002A04E9">
          <w:pgSz w:w="11910" w:h="16840"/>
          <w:pgMar w:top="1120" w:right="580" w:bottom="1620" w:left="1540" w:header="0" w:footer="1395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6810"/>
      </w:tblGrid>
      <w:tr w:rsidR="002A04E9" w:rsidTr="00515FD4">
        <w:trPr>
          <w:trHeight w:val="277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8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4,5-5,0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8" w:lineRule="exact"/>
              <w:ind w:left="2254" w:right="2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t>3,5-4,4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t>2,5-3,4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</w:tr>
    </w:tbl>
    <w:p w:rsidR="002A04E9" w:rsidRDefault="002A04E9" w:rsidP="002A04E9">
      <w:pPr>
        <w:pStyle w:val="ab"/>
        <w:spacing w:before="4"/>
        <w:rPr>
          <w:b/>
          <w:sz w:val="15"/>
        </w:rPr>
      </w:pPr>
    </w:p>
    <w:p w:rsidR="002A04E9" w:rsidRDefault="002A04E9" w:rsidP="002A04E9">
      <w:pPr>
        <w:pStyle w:val="a9"/>
        <w:widowControl w:val="0"/>
        <w:numPr>
          <w:ilvl w:val="0"/>
          <w:numId w:val="13"/>
        </w:numPr>
        <w:tabs>
          <w:tab w:val="left" w:pos="485"/>
        </w:tabs>
        <w:autoSpaceDE w:val="0"/>
        <w:autoSpaceDN w:val="0"/>
        <w:spacing w:before="90" w:line="274" w:lineRule="exact"/>
        <w:ind w:hanging="182"/>
        <w:contextualSpacing w:val="0"/>
        <w:jc w:val="both"/>
        <w:rPr>
          <w:b/>
        </w:rPr>
      </w:pPr>
      <w:r>
        <w:rPr>
          <w:b/>
        </w:rPr>
        <w:t>Порядок</w:t>
      </w:r>
      <w:r>
        <w:rPr>
          <w:b/>
          <w:spacing w:val="-2"/>
        </w:rPr>
        <w:t xml:space="preserve"> </w:t>
      </w:r>
      <w:r>
        <w:rPr>
          <w:b/>
        </w:rPr>
        <w:t>защиты</w:t>
      </w:r>
      <w:r>
        <w:rPr>
          <w:b/>
          <w:spacing w:val="-1"/>
        </w:rPr>
        <w:t xml:space="preserve"> </w:t>
      </w:r>
      <w:r>
        <w:rPr>
          <w:b/>
        </w:rPr>
        <w:t>работы</w:t>
      </w:r>
    </w:p>
    <w:p w:rsidR="002A04E9" w:rsidRDefault="002A04E9" w:rsidP="002A04E9">
      <w:pPr>
        <w:pStyle w:val="ab"/>
        <w:ind w:left="303" w:right="271" w:firstLine="566"/>
        <w:jc w:val="both"/>
      </w:pPr>
      <w:r>
        <w:rPr>
          <w:i/>
        </w:rPr>
        <w:t>Сообщение.</w:t>
      </w:r>
      <w:r>
        <w:rPr>
          <w:i/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доложить</w:t>
      </w:r>
      <w:r>
        <w:rPr>
          <w:spacing w:val="-1"/>
        </w:rPr>
        <w:t xml:space="preserve"> </w:t>
      </w:r>
      <w:r>
        <w:t>результаты исследования.</w:t>
      </w:r>
    </w:p>
    <w:p w:rsidR="002A04E9" w:rsidRDefault="002A04E9" w:rsidP="002A04E9">
      <w:pPr>
        <w:pStyle w:val="ab"/>
        <w:ind w:left="870"/>
        <w:jc w:val="both"/>
      </w:pPr>
      <w:r>
        <w:t>Продолжительность</w:t>
      </w:r>
      <w:r>
        <w:rPr>
          <w:spacing w:val="-4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5-7</w:t>
      </w:r>
      <w:r>
        <w:rPr>
          <w:spacing w:val="-3"/>
        </w:rPr>
        <w:t xml:space="preserve"> </w:t>
      </w:r>
      <w:r>
        <w:t>минут.</w:t>
      </w:r>
    </w:p>
    <w:p w:rsidR="002A04E9" w:rsidRDefault="002A04E9" w:rsidP="002A04E9">
      <w:pPr>
        <w:pStyle w:val="ab"/>
        <w:ind w:left="870" w:right="797"/>
        <w:jc w:val="both"/>
      </w:pPr>
      <w:r>
        <w:t>Затем докладчику задаются вопросы преподавателем и слушателями.</w:t>
      </w:r>
      <w:r>
        <w:rPr>
          <w:spacing w:val="1"/>
        </w:rPr>
        <w:t xml:space="preserve"> </w:t>
      </w:r>
      <w:r>
        <w:t>Примерный</w:t>
      </w:r>
      <w:r>
        <w:rPr>
          <w:spacing w:val="-2"/>
        </w:rPr>
        <w:t xml:space="preserve"> </w:t>
      </w:r>
      <w:r>
        <w:t>хронометраж</w:t>
      </w:r>
      <w:r>
        <w:rPr>
          <w:spacing w:val="-2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докладу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следу</w:t>
      </w:r>
    </w:p>
    <w:p w:rsidR="002A04E9" w:rsidRDefault="002A04E9" w:rsidP="002A04E9">
      <w:pPr>
        <w:pStyle w:val="ab"/>
        <w:ind w:left="303" w:right="272" w:firstLine="566"/>
        <w:jc w:val="both"/>
      </w:pPr>
      <w:r>
        <w:rPr>
          <w:i/>
        </w:rPr>
        <w:t>Презентация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докладом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составлять не более</w:t>
      </w:r>
      <w:r>
        <w:rPr>
          <w:spacing w:val="-2"/>
        </w:rPr>
        <w:t xml:space="preserve"> </w:t>
      </w:r>
      <w:r>
        <w:rPr>
          <w:color w:val="1F487C"/>
        </w:rPr>
        <w:t>10</w:t>
      </w:r>
      <w:r>
        <w:rPr>
          <w:color w:val="1F487C"/>
          <w:spacing w:val="-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(примерно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мин. 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слайд).</w:t>
      </w:r>
    </w:p>
    <w:p w:rsidR="002A04E9" w:rsidRDefault="002A04E9" w:rsidP="002A04E9">
      <w:pPr>
        <w:pStyle w:val="ab"/>
        <w:ind w:left="303" w:right="275" w:firstLine="566"/>
        <w:jc w:val="both"/>
      </w:pPr>
      <w:r>
        <w:t>Перед</w:t>
      </w:r>
      <w:r>
        <w:rPr>
          <w:spacing w:val="1"/>
        </w:rPr>
        <w:t xml:space="preserve"> </w:t>
      </w:r>
      <w:r>
        <w:t>выступлением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еще</w:t>
      </w:r>
      <w:r>
        <w:rPr>
          <w:spacing w:val="61"/>
        </w:rPr>
        <w:t xml:space="preserve"> </w:t>
      </w:r>
      <w:r>
        <w:t>раз</w:t>
      </w:r>
      <w:r>
        <w:rPr>
          <w:spacing w:val="-57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презентацию.</w:t>
      </w:r>
    </w:p>
    <w:p w:rsidR="002A04E9" w:rsidRDefault="002A04E9" w:rsidP="002A04E9">
      <w:pPr>
        <w:pStyle w:val="ab"/>
        <w:ind w:left="303" w:right="275" w:firstLine="566"/>
        <w:jc w:val="both"/>
      </w:pPr>
      <w:r>
        <w:t>Преподаватель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доложить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исследования.</w:t>
      </w:r>
    </w:p>
    <w:p w:rsidR="002A04E9" w:rsidRDefault="002A04E9" w:rsidP="002A04E9">
      <w:pPr>
        <w:pStyle w:val="ab"/>
        <w:ind w:left="303" w:right="274" w:firstLine="566"/>
        <w:jc w:val="both"/>
      </w:pPr>
      <w:r>
        <w:t>После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презентационного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докладчику</w:t>
      </w:r>
      <w:r>
        <w:rPr>
          <w:spacing w:val="1"/>
        </w:rPr>
        <w:t xml:space="preserve"> </w:t>
      </w:r>
      <w:r>
        <w:t>задаются</w:t>
      </w:r>
      <w:r>
        <w:rPr>
          <w:spacing w:val="-1"/>
        </w:rPr>
        <w:t xml:space="preserve"> </w:t>
      </w:r>
      <w:r>
        <w:t>вопросы слушателей и преподавателя.</w:t>
      </w:r>
    </w:p>
    <w:p w:rsidR="002A04E9" w:rsidRDefault="002A04E9" w:rsidP="002A04E9">
      <w:pPr>
        <w:pStyle w:val="ab"/>
        <w:spacing w:before="10"/>
        <w:rPr>
          <w:sz w:val="23"/>
        </w:rPr>
      </w:pPr>
    </w:p>
    <w:p w:rsidR="002A04E9" w:rsidRDefault="002A04E9" w:rsidP="002A04E9">
      <w:pPr>
        <w:pStyle w:val="ab"/>
        <w:ind w:left="303"/>
        <w:jc w:val="both"/>
      </w:pP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доклада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презентацией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баллы</w:t>
      </w:r>
      <w:r>
        <w:rPr>
          <w:spacing w:val="-4"/>
        </w:rPr>
        <w:t xml:space="preserve"> </w:t>
      </w:r>
      <w:r>
        <w:t>суммируются.</w:t>
      </w:r>
    </w:p>
    <w:p w:rsidR="002A04E9" w:rsidRDefault="002A04E9" w:rsidP="002A04E9">
      <w:pPr>
        <w:pStyle w:val="1"/>
        <w:spacing w:before="5"/>
        <w:ind w:left="1227" w:right="1196"/>
        <w:jc w:val="center"/>
      </w:pPr>
      <w:r>
        <w:t>Шкала</w:t>
      </w:r>
      <w:r>
        <w:rPr>
          <w:spacing w:val="-3"/>
        </w:rPr>
        <w:t xml:space="preserve"> </w:t>
      </w:r>
      <w:r>
        <w:t>пересчета</w:t>
      </w:r>
      <w:r>
        <w:rPr>
          <w:spacing w:val="-2"/>
        </w:rPr>
        <w:t xml:space="preserve"> </w:t>
      </w:r>
      <w:r>
        <w:t>баллов:</w:t>
      </w:r>
    </w:p>
    <w:p w:rsidR="002A04E9" w:rsidRDefault="002A04E9" w:rsidP="002A04E9">
      <w:pPr>
        <w:pStyle w:val="ab"/>
        <w:spacing w:before="3" w:after="1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6810"/>
      </w:tblGrid>
      <w:tr w:rsidR="002A04E9" w:rsidTr="00515FD4">
        <w:trPr>
          <w:trHeight w:val="276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Баллы</w:t>
            </w:r>
            <w:proofErr w:type="spellEnd"/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t>4,5-5,0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</w:tr>
      <w:tr w:rsidR="002A04E9" w:rsidTr="00515FD4">
        <w:trPr>
          <w:trHeight w:val="277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8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t>3,5-4,4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8" w:lineRule="exact"/>
              <w:ind w:left="2254" w:right="2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6"/>
              <w:jc w:val="center"/>
              <w:rPr>
                <w:sz w:val="24"/>
              </w:rPr>
            </w:pPr>
            <w:r>
              <w:rPr>
                <w:sz w:val="24"/>
              </w:rPr>
              <w:t>2,5-3,4</w:t>
            </w:r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</w:tr>
      <w:tr w:rsidR="002A04E9" w:rsidTr="00515FD4">
        <w:trPr>
          <w:trHeight w:val="275"/>
        </w:trPr>
        <w:tc>
          <w:tcPr>
            <w:tcW w:w="2619" w:type="dxa"/>
          </w:tcPr>
          <w:p w:rsidR="002A04E9" w:rsidRDefault="002A04E9" w:rsidP="00515FD4">
            <w:pPr>
              <w:pStyle w:val="TableParagraph"/>
              <w:spacing w:line="256" w:lineRule="exact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  <w:tc>
          <w:tcPr>
            <w:tcW w:w="6810" w:type="dxa"/>
          </w:tcPr>
          <w:p w:rsidR="002A04E9" w:rsidRDefault="002A04E9" w:rsidP="00515FD4">
            <w:pPr>
              <w:pStyle w:val="TableParagraph"/>
              <w:spacing w:line="256" w:lineRule="exact"/>
              <w:ind w:left="2254" w:right="2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</w:tr>
    </w:tbl>
    <w:p w:rsidR="002A04E9" w:rsidRDefault="002A04E9" w:rsidP="002A04E9">
      <w:pPr>
        <w:pStyle w:val="ab"/>
        <w:rPr>
          <w:b/>
          <w:sz w:val="26"/>
        </w:rPr>
      </w:pPr>
    </w:p>
    <w:p w:rsidR="002A04E9" w:rsidRDefault="002A04E9" w:rsidP="002A04E9">
      <w:pPr>
        <w:spacing w:before="218"/>
        <w:ind w:left="2629"/>
        <w:rPr>
          <w:b/>
        </w:rPr>
      </w:pPr>
      <w:r>
        <w:rPr>
          <w:b/>
        </w:rPr>
        <w:t>СПИСОК</w:t>
      </w:r>
      <w:r>
        <w:rPr>
          <w:b/>
          <w:spacing w:val="-4"/>
        </w:rPr>
        <w:t xml:space="preserve"> </w:t>
      </w:r>
      <w:r>
        <w:rPr>
          <w:b/>
        </w:rPr>
        <w:t>РЕКОМЕНДУЕМОЙ</w:t>
      </w:r>
      <w:r>
        <w:rPr>
          <w:b/>
          <w:spacing w:val="-4"/>
        </w:rPr>
        <w:t xml:space="preserve"> </w:t>
      </w:r>
      <w:r>
        <w:rPr>
          <w:b/>
        </w:rPr>
        <w:t>ЛИТЕРАТУРЫ</w:t>
      </w:r>
    </w:p>
    <w:p w:rsidR="002A04E9" w:rsidRDefault="002A04E9" w:rsidP="002A04E9">
      <w:pPr>
        <w:pStyle w:val="ab"/>
        <w:spacing w:before="8"/>
        <w:rPr>
          <w:b/>
          <w:sz w:val="20"/>
        </w:rPr>
      </w:pPr>
    </w:p>
    <w:p w:rsidR="002A04E9" w:rsidRDefault="002A04E9" w:rsidP="002A04E9">
      <w:pPr>
        <w:pStyle w:val="1"/>
        <w:spacing w:line="274" w:lineRule="exact"/>
        <w:jc w:val="both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2A04E9" w:rsidRDefault="002A04E9" w:rsidP="002A04E9">
      <w:pPr>
        <w:pStyle w:val="a9"/>
        <w:widowControl w:val="0"/>
        <w:numPr>
          <w:ilvl w:val="0"/>
          <w:numId w:val="11"/>
        </w:numPr>
        <w:tabs>
          <w:tab w:val="left" w:pos="650"/>
        </w:tabs>
        <w:autoSpaceDE w:val="0"/>
        <w:autoSpaceDN w:val="0"/>
        <w:ind w:right="274" w:firstLine="0"/>
        <w:contextualSpacing w:val="0"/>
        <w:jc w:val="both"/>
      </w:pPr>
      <w:proofErr w:type="spellStart"/>
      <w:r>
        <w:t>Гостищев</w:t>
      </w:r>
      <w:proofErr w:type="spellEnd"/>
      <w:r>
        <w:t>, В. К. Общая хирургия [Текст]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студентов мед. вузов / В. К.</w:t>
      </w:r>
      <w:r>
        <w:rPr>
          <w:spacing w:val="1"/>
        </w:rPr>
        <w:t xml:space="preserve"> </w:t>
      </w:r>
      <w:proofErr w:type="spellStart"/>
      <w:r>
        <w:t>Гостищев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5-е</w:t>
      </w:r>
      <w:r>
        <w:rPr>
          <w:spacing w:val="-1"/>
        </w:rPr>
        <w:t xml:space="preserve"> </w:t>
      </w:r>
      <w:r>
        <w:t>изд.,</w:t>
      </w:r>
      <w:r>
        <w:rPr>
          <w:spacing w:val="-1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 –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728</w:t>
      </w:r>
      <w:r>
        <w:rPr>
          <w:spacing w:val="-1"/>
        </w:rPr>
        <w:t xml:space="preserve"> </w:t>
      </w:r>
      <w:r>
        <w:t>с. (4</w:t>
      </w:r>
      <w:r>
        <w:rPr>
          <w:spacing w:val="-1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1"/>
        </w:numPr>
        <w:tabs>
          <w:tab w:val="left" w:pos="650"/>
        </w:tabs>
        <w:autoSpaceDE w:val="0"/>
        <w:autoSpaceDN w:val="0"/>
        <w:spacing w:before="4" w:line="235" w:lineRule="auto"/>
        <w:ind w:right="266" w:firstLine="0"/>
        <w:contextualSpacing w:val="0"/>
        <w:jc w:val="both"/>
        <w:rPr>
          <w:sz w:val="28"/>
        </w:rPr>
      </w:pPr>
      <w:proofErr w:type="spellStart"/>
      <w:r>
        <w:t>Гостищев</w:t>
      </w:r>
      <w:proofErr w:type="spellEnd"/>
      <w:r>
        <w:t>, В. К. Общая хирургия [Электронный ресурс]</w:t>
      </w:r>
      <w:proofErr w:type="gramStart"/>
      <w:r>
        <w:t xml:space="preserve"> :</w:t>
      </w:r>
      <w:proofErr w:type="gramEnd"/>
      <w:r>
        <w:t xml:space="preserve"> учеб. / В.К. </w:t>
      </w:r>
      <w:proofErr w:type="spellStart"/>
      <w:r>
        <w:t>Гостищев</w:t>
      </w:r>
      <w:proofErr w:type="spellEnd"/>
      <w:r>
        <w:t xml:space="preserve"> – 5-е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доп.-</w:t>
      </w:r>
      <w:r>
        <w:rPr>
          <w:spacing w:val="1"/>
        </w:rPr>
        <w:t xml:space="preserve"> </w:t>
      </w:r>
      <w:r>
        <w:t>М.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ГЭОТАР-Медиа,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728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:</w:t>
      </w:r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http://www.studentlibrary.ru/book/ISBN9785970432143.html</w:t>
        </w:r>
      </w:hyperlink>
    </w:p>
    <w:p w:rsidR="002A04E9" w:rsidRDefault="002A04E9" w:rsidP="002A04E9">
      <w:pPr>
        <w:pStyle w:val="a9"/>
        <w:widowControl w:val="0"/>
        <w:numPr>
          <w:ilvl w:val="0"/>
          <w:numId w:val="11"/>
        </w:numPr>
        <w:tabs>
          <w:tab w:val="left" w:pos="650"/>
        </w:tabs>
        <w:autoSpaceDE w:val="0"/>
        <w:autoSpaceDN w:val="0"/>
        <w:spacing w:before="4"/>
        <w:ind w:left="649" w:hanging="347"/>
        <w:contextualSpacing w:val="0"/>
        <w:jc w:val="both"/>
      </w:pPr>
      <w:proofErr w:type="spellStart"/>
      <w:r>
        <w:t>Альперович</w:t>
      </w:r>
      <w:proofErr w:type="gramStart"/>
      <w:r>
        <w:t>,Б</w:t>
      </w:r>
      <w:proofErr w:type="gramEnd"/>
      <w:r>
        <w:t>.И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Хирургияпечени</w:t>
      </w:r>
      <w:proofErr w:type="spellEnd"/>
      <w:r>
        <w:t xml:space="preserve"> [Электронный</w:t>
      </w:r>
      <w:r>
        <w:rPr>
          <w:spacing w:val="-3"/>
        </w:rPr>
        <w:t xml:space="preserve"> </w:t>
      </w:r>
      <w:r>
        <w:t>ресурс]:</w:t>
      </w:r>
      <w:r>
        <w:rPr>
          <w:spacing w:val="-2"/>
        </w:rPr>
        <w:t xml:space="preserve"> </w:t>
      </w:r>
      <w:r>
        <w:t>рук.</w:t>
      </w:r>
      <w:r>
        <w:rPr>
          <w:spacing w:val="-2"/>
        </w:rPr>
        <w:t xml:space="preserve"> </w:t>
      </w:r>
      <w:r>
        <w:t>/ Б.И.</w:t>
      </w:r>
      <w:r>
        <w:rPr>
          <w:spacing w:val="-2"/>
        </w:rPr>
        <w:t xml:space="preserve"> </w:t>
      </w:r>
      <w:r>
        <w:t>Альперович.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</w:t>
      </w:r>
    </w:p>
    <w:p w:rsidR="002A04E9" w:rsidRDefault="002A04E9" w:rsidP="002A04E9">
      <w:pPr>
        <w:pStyle w:val="ab"/>
        <w:tabs>
          <w:tab w:val="left" w:pos="1407"/>
          <w:tab w:val="left" w:pos="4184"/>
          <w:tab w:val="left" w:pos="5762"/>
          <w:tab w:val="left" w:pos="6919"/>
          <w:tab w:val="left" w:pos="8642"/>
        </w:tabs>
        <w:ind w:left="303" w:right="269"/>
        <w:jc w:val="both"/>
      </w:pPr>
      <w:r>
        <w:t>:</w:t>
      </w:r>
      <w:r>
        <w:tab/>
        <w:t>ГЭОТАР-Медиа,</w:t>
      </w:r>
      <w:r>
        <w:tab/>
        <w:t>2013.</w:t>
      </w:r>
      <w:r>
        <w:tab/>
        <w:t>–</w:t>
      </w:r>
      <w:r>
        <w:tab/>
        <w:t>Режим</w:t>
      </w:r>
      <w:r>
        <w:tab/>
      </w:r>
      <w:r>
        <w:rPr>
          <w:spacing w:val="-1"/>
        </w:rPr>
        <w:t>доступа:</w:t>
      </w:r>
      <w:r>
        <w:rPr>
          <w:spacing w:val="-58"/>
        </w:rPr>
        <w:t xml:space="preserve"> </w:t>
      </w:r>
      <w:hyperlink r:id="rId9">
        <w:r>
          <w:rPr>
            <w:color w:val="0000FF"/>
            <w:u w:val="single" w:color="0000FF"/>
          </w:rPr>
          <w:t>http://www.studentlibrary.ru/book/ISBN9785970425732.html</w:t>
        </w:r>
      </w:hyperlink>
    </w:p>
    <w:p w:rsidR="002A04E9" w:rsidRDefault="002A04E9" w:rsidP="002A04E9">
      <w:pPr>
        <w:pStyle w:val="a9"/>
        <w:widowControl w:val="0"/>
        <w:numPr>
          <w:ilvl w:val="0"/>
          <w:numId w:val="11"/>
        </w:numPr>
        <w:tabs>
          <w:tab w:val="left" w:pos="650"/>
        </w:tabs>
        <w:autoSpaceDE w:val="0"/>
        <w:autoSpaceDN w:val="0"/>
        <w:ind w:right="266" w:firstLine="0"/>
        <w:contextualSpacing w:val="0"/>
        <w:jc w:val="both"/>
      </w:pPr>
      <w:r>
        <w:t>Военно-</w:t>
      </w:r>
      <w:proofErr w:type="spellStart"/>
      <w:r>
        <w:t>полеваяхирургия</w:t>
      </w:r>
      <w:proofErr w:type="spellEnd"/>
      <w:r>
        <w:t xml:space="preserve"> [Электронный ресурс] : учеб</w:t>
      </w:r>
      <w:proofErr w:type="gramStart"/>
      <w:r>
        <w:t>.</w:t>
      </w:r>
      <w:proofErr w:type="gramEnd"/>
      <w:r>
        <w:t xml:space="preserve"> / </w:t>
      </w:r>
      <w:proofErr w:type="gramStart"/>
      <w:r>
        <w:t>п</w:t>
      </w:r>
      <w:proofErr w:type="gramEnd"/>
      <w:r>
        <w:t xml:space="preserve">од ред. Е.К. </w:t>
      </w:r>
      <w:proofErr w:type="spellStart"/>
      <w:r>
        <w:t>Гуманенко</w:t>
      </w:r>
      <w:proofErr w:type="spellEnd"/>
      <w:r>
        <w:t>. - 2-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proofErr w:type="spellStart"/>
      <w:r>
        <w:t>испр</w:t>
      </w:r>
      <w:proofErr w:type="spellEnd"/>
      <w:r>
        <w:t>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ГЭОТАР-Медиа,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768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http://www.studentlibrary.ru/book/ISBN9785970431993.html</w:t>
        </w:r>
      </w:hyperlink>
    </w:p>
    <w:p w:rsidR="002A04E9" w:rsidRDefault="002A04E9" w:rsidP="002A04E9">
      <w:pPr>
        <w:pStyle w:val="a9"/>
        <w:widowControl w:val="0"/>
        <w:numPr>
          <w:ilvl w:val="0"/>
          <w:numId w:val="11"/>
        </w:numPr>
        <w:tabs>
          <w:tab w:val="left" w:pos="650"/>
        </w:tabs>
        <w:autoSpaceDE w:val="0"/>
        <w:autoSpaceDN w:val="0"/>
        <w:ind w:right="276" w:firstLine="0"/>
        <w:contextualSpacing w:val="0"/>
        <w:jc w:val="both"/>
      </w:pPr>
      <w:r>
        <w:t xml:space="preserve">Детская хирургия [Текст] : </w:t>
      </w:r>
      <w:proofErr w:type="spellStart"/>
      <w:r>
        <w:t>учеб</w:t>
      </w:r>
      <w:proofErr w:type="gramStart"/>
      <w:r>
        <w:t>.д</w:t>
      </w:r>
      <w:proofErr w:type="gramEnd"/>
      <w:r>
        <w:t>ля</w:t>
      </w:r>
      <w:proofErr w:type="spellEnd"/>
      <w:r>
        <w:t xml:space="preserve"> студ. вузов / под ред. Ю. Ф. Исакова, А. Ю.</w:t>
      </w:r>
      <w:r>
        <w:rPr>
          <w:spacing w:val="1"/>
        </w:rPr>
        <w:t xml:space="preserve"> </w:t>
      </w:r>
      <w:r>
        <w:t>Разумовского.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t xml:space="preserve"> ГЭОТАР-Медиа,</w:t>
      </w:r>
      <w:r>
        <w:rPr>
          <w:spacing w:val="-1"/>
        </w:rPr>
        <w:t xml:space="preserve"> </w:t>
      </w:r>
      <w:r>
        <w:t>2015. -</w:t>
      </w:r>
      <w:r>
        <w:rPr>
          <w:spacing w:val="-1"/>
        </w:rPr>
        <w:t xml:space="preserve"> </w:t>
      </w:r>
      <w:r>
        <w:t>1040 с.</w:t>
      </w:r>
      <w:r>
        <w:rPr>
          <w:spacing w:val="-1"/>
        </w:rPr>
        <w:t xml:space="preserve"> </w:t>
      </w:r>
      <w:r>
        <w:t>(50 экз.)</w:t>
      </w:r>
    </w:p>
    <w:p w:rsidR="002A04E9" w:rsidRDefault="002A04E9" w:rsidP="002A04E9">
      <w:pPr>
        <w:spacing w:before="5"/>
        <w:ind w:left="303"/>
        <w:jc w:val="both"/>
        <w:rPr>
          <w:b/>
          <w:i/>
        </w:rPr>
      </w:pPr>
      <w:r>
        <w:rPr>
          <w:b/>
          <w:i/>
        </w:rPr>
        <w:t>Дополнительная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литература:</w:t>
      </w:r>
    </w:p>
    <w:p w:rsidR="002A04E9" w:rsidRDefault="002A04E9" w:rsidP="002A04E9">
      <w:pPr>
        <w:jc w:val="both"/>
        <w:sectPr w:rsidR="002A04E9">
          <w:pgSz w:w="11910" w:h="16840"/>
          <w:pgMar w:top="1120" w:right="580" w:bottom="1620" w:left="1540" w:header="0" w:footer="1395" w:gutter="0"/>
          <w:cols w:space="720"/>
        </w:sectPr>
      </w:pP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spacing w:before="66"/>
        <w:ind w:right="268" w:firstLine="0"/>
        <w:contextualSpacing w:val="0"/>
        <w:jc w:val="both"/>
      </w:pPr>
      <w:r>
        <w:lastRenderedPageBreak/>
        <w:t>Неотложная</w:t>
      </w:r>
      <w:r>
        <w:rPr>
          <w:spacing w:val="1"/>
        </w:rPr>
        <w:t xml:space="preserve"> </w:t>
      </w:r>
      <w:r>
        <w:t>хирургия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брюшной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[Текст]:</w:t>
      </w:r>
      <w:r>
        <w:rPr>
          <w:spacing w:val="1"/>
        </w:rP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Коханенко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Н.В.Ананьев</w:t>
      </w:r>
      <w:proofErr w:type="spellEnd"/>
      <w:r>
        <w:t>,</w:t>
      </w:r>
      <w:r>
        <w:rPr>
          <w:spacing w:val="-2"/>
        </w:rPr>
        <w:t xml:space="preserve"> </w:t>
      </w:r>
      <w:r>
        <w:t>Э.Л.</w:t>
      </w:r>
      <w:r>
        <w:rPr>
          <w:spacing w:val="-1"/>
        </w:rPr>
        <w:t xml:space="preserve"> </w:t>
      </w:r>
      <w:proofErr w:type="spellStart"/>
      <w:r>
        <w:t>Латария</w:t>
      </w:r>
      <w:proofErr w:type="spellEnd"/>
      <w:r>
        <w:t>,</w:t>
      </w:r>
      <w:r>
        <w:rPr>
          <w:spacing w:val="-1"/>
        </w:rPr>
        <w:t xml:space="preserve"> </w:t>
      </w:r>
      <w:r>
        <w:t>Г.А.</w:t>
      </w:r>
      <w:r>
        <w:rPr>
          <w:spacing w:val="-1"/>
        </w:rPr>
        <w:t xml:space="preserve"> </w:t>
      </w:r>
      <w:r>
        <w:t>Белый</w:t>
      </w:r>
      <w:r>
        <w:rPr>
          <w:spacing w:val="-1"/>
        </w:rPr>
        <w:t xml:space="preserve"> </w:t>
      </w:r>
      <w:r>
        <w:t>[</w:t>
      </w:r>
      <w:proofErr w:type="spellStart"/>
      <w:r>
        <w:t>идр</w:t>
      </w:r>
      <w:proofErr w:type="spellEnd"/>
      <w:r>
        <w:t>.]</w:t>
      </w:r>
      <w:r>
        <w:rPr>
          <w:spacing w:val="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Левановича.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</w:t>
      </w:r>
    </w:p>
    <w:p w:rsidR="002A04E9" w:rsidRDefault="002A04E9" w:rsidP="002A04E9">
      <w:pPr>
        <w:pStyle w:val="ab"/>
        <w:ind w:left="303"/>
        <w:jc w:val="both"/>
      </w:pPr>
      <w:r>
        <w:t>:</w:t>
      </w:r>
      <w:r>
        <w:rPr>
          <w:spacing w:val="-2"/>
        </w:rPr>
        <w:t xml:space="preserve"> </w:t>
      </w:r>
      <w:r>
        <w:t>ГЭОТАР-Медиа,</w:t>
      </w:r>
      <w:r>
        <w:rPr>
          <w:spacing w:val="-1"/>
        </w:rPr>
        <w:t xml:space="preserve"> </w:t>
      </w:r>
      <w:r>
        <w:t>2007.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288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spacing w:before="1"/>
        <w:ind w:right="264" w:firstLine="0"/>
        <w:contextualSpacing w:val="0"/>
        <w:jc w:val="both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хирургии: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Выездного</w:t>
      </w:r>
      <w:r>
        <w:rPr>
          <w:spacing w:val="1"/>
        </w:rPr>
        <w:t xml:space="preserve"> </w:t>
      </w:r>
      <w:r>
        <w:t>пленума</w:t>
      </w:r>
      <w:r>
        <w:rPr>
          <w:spacing w:val="1"/>
        </w:rPr>
        <w:t xml:space="preserve"> </w:t>
      </w:r>
      <w:r>
        <w:t>Проблемной комиссии</w:t>
      </w:r>
      <w:r>
        <w:rPr>
          <w:spacing w:val="1"/>
        </w:rPr>
        <w:t xml:space="preserve"> </w:t>
      </w:r>
      <w:r>
        <w:t>Неотложная хирургия</w:t>
      </w:r>
      <w:r>
        <w:rPr>
          <w:spacing w:val="1"/>
        </w:rPr>
        <w:t xml:space="preserve"> </w:t>
      </w:r>
      <w:r>
        <w:t>и Всероссийской научно-практической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освященной</w:t>
      </w:r>
      <w:r>
        <w:rPr>
          <w:spacing w:val="1"/>
        </w:rPr>
        <w:t xml:space="preserve"> </w:t>
      </w:r>
      <w:r>
        <w:t>65-летию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хирургического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20-летию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врачей</w:t>
      </w:r>
      <w:r>
        <w:rPr>
          <w:spacing w:val="1"/>
        </w:rPr>
        <w:t xml:space="preserve"> </w:t>
      </w:r>
      <w:r>
        <w:t>хирургического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Кавказских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Водах.</w:t>
      </w:r>
      <w:r>
        <w:rPr>
          <w:spacing w:val="1"/>
        </w:rPr>
        <w:t xml:space="preserve"> </w:t>
      </w:r>
      <w:r>
        <w:t>Пятигорск 6-7 октября 2011 года [Текст] / под ред. А.С. Ермолова. - Пятигорск</w:t>
      </w:r>
      <w:proofErr w:type="gramStart"/>
      <w:r>
        <w:t xml:space="preserve"> :</w:t>
      </w:r>
      <w:proofErr w:type="gramEnd"/>
      <w:r>
        <w:t xml:space="preserve"> РИ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КМВ,</w:t>
      </w:r>
      <w:r>
        <w:rPr>
          <w:spacing w:val="-1"/>
        </w:rPr>
        <w:t xml:space="preserve"> </w:t>
      </w:r>
      <w:r>
        <w:t>2011. -</w:t>
      </w:r>
      <w:r>
        <w:rPr>
          <w:spacing w:val="-1"/>
        </w:rPr>
        <w:t xml:space="preserve"> </w:t>
      </w:r>
      <w:r>
        <w:t>324 с.  (2</w:t>
      </w:r>
      <w:r>
        <w:rPr>
          <w:spacing w:val="1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right="272" w:firstLine="0"/>
        <w:contextualSpacing w:val="0"/>
        <w:jc w:val="both"/>
      </w:pPr>
      <w:r>
        <w:t xml:space="preserve">Фомин, С. А. Диагностика и лечение острого аппендицита [Текст]: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С.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Фомин. -</w:t>
      </w:r>
      <w:r>
        <w:rPr>
          <w:spacing w:val="-1"/>
        </w:rPr>
        <w:t xml:space="preserve"> </w:t>
      </w:r>
      <w:r>
        <w:t>Ростов н/Д.: Феникс, 2013.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124 с. (2 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right="272" w:firstLine="0"/>
        <w:contextualSpacing w:val="0"/>
        <w:jc w:val="both"/>
      </w:pPr>
      <w:r>
        <w:t>Избранный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гнойной</w:t>
      </w:r>
      <w:r>
        <w:rPr>
          <w:spacing w:val="1"/>
        </w:rPr>
        <w:t xml:space="preserve"> </w:t>
      </w:r>
      <w:r>
        <w:t>хирургии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Федорова,</w:t>
      </w:r>
      <w:r>
        <w:rPr>
          <w:spacing w:val="-1"/>
        </w:rPr>
        <w:t xml:space="preserve"> </w:t>
      </w:r>
      <w:r>
        <w:t>А.М.</w:t>
      </w:r>
      <w:r>
        <w:rPr>
          <w:spacing w:val="-1"/>
        </w:rPr>
        <w:t xml:space="preserve"> </w:t>
      </w:r>
      <w:proofErr w:type="spellStart"/>
      <w:r>
        <w:t>Светухина</w:t>
      </w:r>
      <w:proofErr w:type="spellEnd"/>
      <w:r>
        <w:t>. -</w:t>
      </w:r>
      <w:r>
        <w:rPr>
          <w:spacing w:val="-1"/>
        </w:rPr>
        <w:t xml:space="preserve"> </w:t>
      </w:r>
      <w:r>
        <w:t xml:space="preserve">М.: </w:t>
      </w:r>
      <w:proofErr w:type="spellStart"/>
      <w:r>
        <w:t>Миклош</w:t>
      </w:r>
      <w:proofErr w:type="spellEnd"/>
      <w:r>
        <w:t>,</w:t>
      </w:r>
      <w:r>
        <w:rPr>
          <w:spacing w:val="-2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364</w:t>
      </w:r>
      <w:r>
        <w:rPr>
          <w:spacing w:val="-1"/>
        </w:rPr>
        <w:t xml:space="preserve"> </w:t>
      </w:r>
      <w:r>
        <w:t>с.  (1</w:t>
      </w:r>
      <w:r>
        <w:rPr>
          <w:spacing w:val="-1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right="265" w:firstLine="0"/>
        <w:contextualSpacing w:val="0"/>
        <w:jc w:val="both"/>
      </w:pPr>
      <w:r>
        <w:t xml:space="preserve">Эндоскопическая хирургия желчнокаменной болезни [Текст] : </w:t>
      </w:r>
      <w:proofErr w:type="spellStart"/>
      <w:r>
        <w:t>рук</w:t>
      </w:r>
      <w:proofErr w:type="gramStart"/>
      <w:r>
        <w:t>.д</w:t>
      </w:r>
      <w:proofErr w:type="gramEnd"/>
      <w:r>
        <w:t>ля</w:t>
      </w:r>
      <w:proofErr w:type="spellEnd"/>
      <w:r>
        <w:t xml:space="preserve"> врачей / П. В.</w:t>
      </w:r>
      <w:r>
        <w:rPr>
          <w:spacing w:val="1"/>
        </w:rPr>
        <w:t xml:space="preserve"> </w:t>
      </w:r>
      <w:proofErr w:type="spellStart"/>
      <w:r>
        <w:t>Гарелик</w:t>
      </w:r>
      <w:proofErr w:type="spellEnd"/>
      <w:r>
        <w:t xml:space="preserve">, К. Н. </w:t>
      </w:r>
      <w:proofErr w:type="spellStart"/>
      <w:r>
        <w:t>Жандаров</w:t>
      </w:r>
      <w:proofErr w:type="spellEnd"/>
      <w:r>
        <w:t xml:space="preserve">, Г. Г. </w:t>
      </w:r>
      <w:proofErr w:type="spellStart"/>
      <w:r>
        <w:t>Мармыш</w:t>
      </w:r>
      <w:proofErr w:type="spellEnd"/>
      <w:r>
        <w:t>, М. В. Данилов. - М.</w:t>
      </w:r>
      <w:proofErr w:type="gramStart"/>
      <w:r>
        <w:t xml:space="preserve"> :</w:t>
      </w:r>
      <w:proofErr w:type="gramEnd"/>
      <w:r>
        <w:t xml:space="preserve"> БИНОМ, 2010. – 472 с. (3</w:t>
      </w:r>
      <w:r>
        <w:rPr>
          <w:spacing w:val="1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right="270" w:firstLine="0"/>
        <w:contextualSpacing w:val="0"/>
        <w:jc w:val="both"/>
      </w:pPr>
      <w:r>
        <w:t xml:space="preserve">Хирургия рубцовых стенозов трахеи [Текст] : </w:t>
      </w:r>
      <w:proofErr w:type="spellStart"/>
      <w:r>
        <w:t>рук</w:t>
      </w:r>
      <w:proofErr w:type="gramStart"/>
      <w:r>
        <w:t>.д</w:t>
      </w:r>
      <w:proofErr w:type="gramEnd"/>
      <w:r>
        <w:t>ля</w:t>
      </w:r>
      <w:proofErr w:type="spellEnd"/>
      <w:r>
        <w:t xml:space="preserve"> врачей / И. В. Мосин, Л. Н.</w:t>
      </w:r>
      <w:r>
        <w:rPr>
          <w:spacing w:val="1"/>
        </w:rPr>
        <w:t xml:space="preserve"> </w:t>
      </w:r>
      <w:proofErr w:type="spellStart"/>
      <w:r>
        <w:t>Бисенков</w:t>
      </w:r>
      <w:proofErr w:type="spellEnd"/>
      <w:r>
        <w:t xml:space="preserve">, Б. Н. </w:t>
      </w:r>
      <w:proofErr w:type="spellStart"/>
      <w:r>
        <w:t>Котив</w:t>
      </w:r>
      <w:proofErr w:type="spellEnd"/>
      <w:r>
        <w:t xml:space="preserve"> [и др.] ; под ред. Л. Н. </w:t>
      </w:r>
      <w:proofErr w:type="spellStart"/>
      <w:r>
        <w:t>Бисенкова</w:t>
      </w:r>
      <w:proofErr w:type="spellEnd"/>
      <w:r>
        <w:t>. - СПб</w:t>
      </w:r>
      <w:proofErr w:type="gramStart"/>
      <w:r>
        <w:t xml:space="preserve">. : </w:t>
      </w:r>
      <w:proofErr w:type="gramEnd"/>
      <w:r>
        <w:t>Логос, 2012. - 144 с. (3</w:t>
      </w:r>
      <w:r>
        <w:rPr>
          <w:spacing w:val="1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right="265" w:firstLine="0"/>
        <w:contextualSpacing w:val="0"/>
        <w:jc w:val="both"/>
      </w:pPr>
      <w:proofErr w:type="spellStart"/>
      <w:r>
        <w:t>Лапароскопическая</w:t>
      </w:r>
      <w:proofErr w:type="spellEnd"/>
      <w:r>
        <w:t xml:space="preserve"> хирургия [Текст] </w:t>
      </w:r>
      <w:proofErr w:type="gramStart"/>
      <w:r>
        <w:t>:</w:t>
      </w:r>
      <w:proofErr w:type="spellStart"/>
      <w:r>
        <w:t>а</w:t>
      </w:r>
      <w:proofErr w:type="gramEnd"/>
      <w:r>
        <w:t>тл</w:t>
      </w:r>
      <w:proofErr w:type="spellEnd"/>
      <w:r>
        <w:t xml:space="preserve">. / под ред. Т. Н. </w:t>
      </w:r>
      <w:proofErr w:type="spellStart"/>
      <w:r>
        <w:t>Паппаса</w:t>
      </w:r>
      <w:proofErr w:type="spellEnd"/>
      <w:r>
        <w:t>, А. Д. Приор, М.</w:t>
      </w:r>
      <w:r>
        <w:rPr>
          <w:spacing w:val="1"/>
        </w:rPr>
        <w:t xml:space="preserve"> </w:t>
      </w:r>
      <w:r>
        <w:t xml:space="preserve">С. </w:t>
      </w:r>
      <w:proofErr w:type="spellStart"/>
      <w:r>
        <w:t>Харниша</w:t>
      </w:r>
      <w:proofErr w:type="spellEnd"/>
      <w:r>
        <w:t xml:space="preserve"> ; пер. с англ. под ред. С. С. </w:t>
      </w:r>
      <w:proofErr w:type="spellStart"/>
      <w:r>
        <w:t>Харнаса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ГЭОТАР-Медиа, 2012. - 384 с. (2</w:t>
      </w:r>
      <w:r>
        <w:rPr>
          <w:spacing w:val="1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spacing w:before="1"/>
        <w:ind w:right="276" w:firstLine="0"/>
        <w:contextualSpacing w:val="0"/>
        <w:jc w:val="both"/>
      </w:pPr>
      <w:proofErr w:type="spellStart"/>
      <w:r>
        <w:t>Войно-Ясенецкий</w:t>
      </w:r>
      <w:proofErr w:type="spellEnd"/>
      <w:r>
        <w:t>, В. Ф. (Архиепископ Лука). Очерки гнойной хирургии [Текст] / В.</w:t>
      </w:r>
      <w:r>
        <w:rPr>
          <w:spacing w:val="1"/>
        </w:rPr>
        <w:t xml:space="preserve"> </w:t>
      </w:r>
      <w:r>
        <w:t>Ф.</w:t>
      </w:r>
      <w:r>
        <w:rPr>
          <w:spacing w:val="-3"/>
        </w:rPr>
        <w:t xml:space="preserve"> </w:t>
      </w:r>
      <w:proofErr w:type="spellStart"/>
      <w:r>
        <w:t>Войно-Ясенецкий</w:t>
      </w:r>
      <w:proofErr w:type="spellEnd"/>
      <w:r>
        <w:rPr>
          <w:spacing w:val="-2"/>
        </w:rPr>
        <w:t xml:space="preserve"> </w:t>
      </w:r>
      <w:r>
        <w:t>(Архиепископ</w:t>
      </w:r>
      <w:r>
        <w:rPr>
          <w:spacing w:val="-1"/>
        </w:rPr>
        <w:t xml:space="preserve"> </w:t>
      </w:r>
      <w:r>
        <w:t>Лука).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4-е</w:t>
      </w:r>
      <w:r>
        <w:rPr>
          <w:spacing w:val="-3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М.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БИНОМ,</w:t>
      </w:r>
      <w:r>
        <w:rPr>
          <w:spacing w:val="-2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720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right="268" w:firstLine="0"/>
        <w:contextualSpacing w:val="0"/>
        <w:jc w:val="both"/>
      </w:pPr>
      <w:r>
        <w:t>Нестеренко, Ю. А. Паховые грыжи. Реконструкция задней стенки пахового канала</w:t>
      </w:r>
      <w:r>
        <w:rPr>
          <w:spacing w:val="1"/>
        </w:rPr>
        <w:t xml:space="preserve"> </w:t>
      </w:r>
      <w:r>
        <w:t xml:space="preserve">[Текст] / Ю. А. Нестеренко, Р. М. </w:t>
      </w:r>
      <w:proofErr w:type="spellStart"/>
      <w:r>
        <w:t>Газиев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БИНОМ. Лаборатория знаний, 2013. - 144</w:t>
      </w:r>
      <w:r>
        <w:rPr>
          <w:spacing w:val="-57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(3 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right="272" w:firstLine="0"/>
        <w:contextualSpacing w:val="0"/>
        <w:jc w:val="both"/>
      </w:pPr>
      <w:proofErr w:type="spellStart"/>
      <w:r>
        <w:t>Шальков</w:t>
      </w:r>
      <w:proofErr w:type="spellEnd"/>
      <w:r>
        <w:t>,</w:t>
      </w:r>
      <w:r>
        <w:rPr>
          <w:spacing w:val="28"/>
        </w:rPr>
        <w:t xml:space="preserve"> </w:t>
      </w:r>
      <w:r>
        <w:t>Ю.</w:t>
      </w:r>
      <w:r>
        <w:rPr>
          <w:spacing w:val="29"/>
        </w:rPr>
        <w:t xml:space="preserve"> </w:t>
      </w:r>
      <w:r>
        <w:t>Л.</w:t>
      </w:r>
      <w:r>
        <w:rPr>
          <w:spacing w:val="29"/>
        </w:rPr>
        <w:t xml:space="preserve"> </w:t>
      </w:r>
      <w:r>
        <w:t>Кишечные</w:t>
      </w:r>
      <w:r>
        <w:rPr>
          <w:spacing w:val="27"/>
        </w:rPr>
        <w:t xml:space="preserve"> </w:t>
      </w:r>
      <w:r>
        <w:t>швы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анастомозы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хирургической</w:t>
      </w:r>
      <w:r>
        <w:rPr>
          <w:spacing w:val="29"/>
        </w:rPr>
        <w:t xml:space="preserve"> </w:t>
      </w:r>
      <w:r>
        <w:t>практике</w:t>
      </w:r>
      <w:r>
        <w:rPr>
          <w:spacing w:val="28"/>
        </w:rPr>
        <w:t xml:space="preserve"> </w:t>
      </w:r>
      <w:r>
        <w:t>[Текст]</w:t>
      </w:r>
      <w:r>
        <w:rPr>
          <w:spacing w:val="28"/>
        </w:rPr>
        <w:t xml:space="preserve"> </w:t>
      </w:r>
      <w:r>
        <w:t>/</w:t>
      </w:r>
      <w:r>
        <w:rPr>
          <w:spacing w:val="-57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 xml:space="preserve">Л. </w:t>
      </w:r>
      <w:proofErr w:type="spellStart"/>
      <w:r>
        <w:t>Шальков</w:t>
      </w:r>
      <w:proofErr w:type="spellEnd"/>
      <w:r>
        <w:t>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t xml:space="preserve"> БИНОМ,</w:t>
      </w:r>
      <w:r>
        <w:rPr>
          <w:spacing w:val="-1"/>
        </w:rPr>
        <w:t xml:space="preserve"> </w:t>
      </w:r>
      <w:r>
        <w:t>2013. -</w:t>
      </w:r>
      <w:r>
        <w:rPr>
          <w:spacing w:val="-1"/>
        </w:rPr>
        <w:t xml:space="preserve"> </w:t>
      </w:r>
      <w:r>
        <w:t>204с.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left="730"/>
        <w:contextualSpacing w:val="0"/>
        <w:jc w:val="both"/>
      </w:pPr>
      <w:r>
        <w:t>Абакумов,</w:t>
      </w:r>
      <w:r>
        <w:rPr>
          <w:spacing w:val="7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Множественные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сочетанные</w:t>
      </w:r>
      <w:r>
        <w:rPr>
          <w:spacing w:val="7"/>
        </w:rPr>
        <w:t xml:space="preserve"> </w:t>
      </w:r>
      <w:r>
        <w:t>ранения</w:t>
      </w:r>
      <w:r>
        <w:rPr>
          <w:spacing w:val="7"/>
        </w:rPr>
        <w:t xml:space="preserve"> </w:t>
      </w:r>
      <w:r>
        <w:t>шеи,</w:t>
      </w:r>
      <w:r>
        <w:rPr>
          <w:spacing w:val="8"/>
        </w:rPr>
        <w:t xml:space="preserve"> </w:t>
      </w:r>
      <w:r>
        <w:t>груди,</w:t>
      </w:r>
      <w:r>
        <w:rPr>
          <w:spacing w:val="7"/>
        </w:rPr>
        <w:t xml:space="preserve"> </w:t>
      </w:r>
      <w:r>
        <w:t>живота</w:t>
      </w:r>
      <w:r>
        <w:rPr>
          <w:spacing w:val="5"/>
        </w:rPr>
        <w:t xml:space="preserve"> </w:t>
      </w:r>
      <w:r>
        <w:t>[Текст]</w:t>
      </w:r>
    </w:p>
    <w:p w:rsidR="002A04E9" w:rsidRDefault="002A04E9" w:rsidP="002A04E9">
      <w:pPr>
        <w:pStyle w:val="ab"/>
        <w:ind w:left="303"/>
        <w:jc w:val="both"/>
      </w:pPr>
      <w:r>
        <w:t>:</w:t>
      </w:r>
      <w:r>
        <w:rPr>
          <w:spacing w:val="-2"/>
        </w:rPr>
        <w:t xml:space="preserve"> </w:t>
      </w:r>
      <w:proofErr w:type="spellStart"/>
      <w:r>
        <w:t>рук</w:t>
      </w:r>
      <w:proofErr w:type="gramStart"/>
      <w:r>
        <w:t>.д</w:t>
      </w:r>
      <w:proofErr w:type="gramEnd"/>
      <w:r>
        <w:t>ля</w:t>
      </w:r>
      <w:proofErr w:type="spellEnd"/>
      <w:r>
        <w:rPr>
          <w:spacing w:val="-1"/>
        </w:rPr>
        <w:t xml:space="preserve"> </w:t>
      </w:r>
      <w:r>
        <w:t>врачей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Абакумов.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М.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БИНОМ,</w:t>
      </w:r>
      <w:r>
        <w:rPr>
          <w:spacing w:val="-2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688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экз.)</w:t>
      </w:r>
    </w:p>
    <w:p w:rsidR="002A04E9" w:rsidRDefault="002A04E9" w:rsidP="002A04E9">
      <w:pPr>
        <w:pStyle w:val="a9"/>
        <w:widowControl w:val="0"/>
        <w:numPr>
          <w:ilvl w:val="0"/>
          <w:numId w:val="10"/>
        </w:numPr>
        <w:tabs>
          <w:tab w:val="left" w:pos="731"/>
        </w:tabs>
        <w:autoSpaceDE w:val="0"/>
        <w:autoSpaceDN w:val="0"/>
        <w:ind w:right="275" w:firstLine="0"/>
        <w:contextualSpacing w:val="0"/>
        <w:jc w:val="both"/>
      </w:pPr>
      <w:r>
        <w:t>Рожков, А.Г. Эфферентная терапия в хирургической клинике [Текст] / А.Г. Рожков,</w:t>
      </w:r>
      <w:r>
        <w:rPr>
          <w:spacing w:val="1"/>
        </w:rPr>
        <w:t xml:space="preserve"> </w:t>
      </w:r>
      <w:r>
        <w:t>В.И.</w:t>
      </w:r>
      <w:r>
        <w:rPr>
          <w:spacing w:val="-1"/>
        </w:rPr>
        <w:t xml:space="preserve"> </w:t>
      </w:r>
      <w:proofErr w:type="spellStart"/>
      <w:r>
        <w:t>Карандин</w:t>
      </w:r>
      <w:proofErr w:type="spellEnd"/>
      <w:r>
        <w:t>. -</w:t>
      </w:r>
      <w:r>
        <w:rPr>
          <w:spacing w:val="-1"/>
        </w:rPr>
        <w:t xml:space="preserve"> </w:t>
      </w:r>
      <w:r>
        <w:t xml:space="preserve">М.: </w:t>
      </w:r>
      <w:proofErr w:type="spellStart"/>
      <w:r>
        <w:t>Миклош</w:t>
      </w:r>
      <w:proofErr w:type="spellEnd"/>
      <w:r>
        <w:t>,</w:t>
      </w:r>
      <w:r>
        <w:rPr>
          <w:spacing w:val="-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256 с. (4 экз.)</w:t>
      </w:r>
    </w:p>
    <w:p w:rsidR="007A1ABD" w:rsidRPr="00801EA8" w:rsidRDefault="007A1ABD" w:rsidP="007A1ABD">
      <w:pPr>
        <w:pStyle w:val="a9"/>
        <w:autoSpaceDE w:val="0"/>
        <w:autoSpaceDN w:val="0"/>
        <w:adjustRightInd w:val="0"/>
        <w:ind w:left="0"/>
        <w:jc w:val="center"/>
        <w:rPr>
          <w:b/>
        </w:rPr>
      </w:pPr>
      <w:r w:rsidRPr="00801EA8">
        <w:rPr>
          <w:b/>
        </w:rPr>
        <w:t>Перечень ресурсов информационно-телеко</w:t>
      </w:r>
      <w:r w:rsidR="00F27063">
        <w:rPr>
          <w:b/>
        </w:rPr>
        <w:t xml:space="preserve">ммуникационной сети "Интернет" </w:t>
      </w:r>
    </w:p>
    <w:p w:rsidR="007A1ABD" w:rsidRPr="00801EA8" w:rsidRDefault="007A1ABD" w:rsidP="007A1ABD">
      <w:pPr>
        <w:numPr>
          <w:ilvl w:val="0"/>
          <w:numId w:val="22"/>
        </w:numPr>
        <w:rPr>
          <w:color w:val="000000"/>
        </w:rPr>
      </w:pPr>
      <w:r w:rsidRPr="00801EA8">
        <w:rPr>
          <w:color w:val="000000"/>
        </w:rPr>
        <w:t>Сайт РОХ - :</w:t>
      </w:r>
      <w:hyperlink r:id="rId11" w:history="1">
        <w:r w:rsidRPr="00801EA8">
          <w:rPr>
            <w:color w:val="0000FF"/>
            <w:u w:val="single"/>
            <w:lang w:val="en-US"/>
          </w:rPr>
          <w:t>http</w:t>
        </w:r>
        <w:r w:rsidRPr="00801EA8">
          <w:rPr>
            <w:color w:val="0000FF"/>
            <w:u w:val="single"/>
          </w:rPr>
          <w:t>://</w:t>
        </w:r>
        <w:r w:rsidRPr="00801EA8">
          <w:rPr>
            <w:color w:val="0000FF"/>
            <w:u w:val="single"/>
            <w:lang w:val="en-US"/>
          </w:rPr>
          <w:t>www</w:t>
        </w:r>
        <w:r w:rsidRPr="00801EA8">
          <w:rPr>
            <w:color w:val="0000FF"/>
            <w:u w:val="single"/>
          </w:rPr>
          <w:t>.</w:t>
        </w:r>
        <w:proofErr w:type="spellStart"/>
        <w:r w:rsidRPr="00801EA8">
          <w:rPr>
            <w:color w:val="0000FF"/>
            <w:u w:val="single"/>
            <w:lang w:val="en-US"/>
          </w:rPr>
          <w:t>kak</w:t>
        </w:r>
        <w:proofErr w:type="spellEnd"/>
        <w:r w:rsidRPr="00801EA8">
          <w:rPr>
            <w:color w:val="0000FF"/>
            <w:u w:val="single"/>
          </w:rPr>
          <w:t>-</w:t>
        </w:r>
        <w:proofErr w:type="spellStart"/>
        <w:r w:rsidRPr="00801EA8">
          <w:rPr>
            <w:color w:val="0000FF"/>
            <w:u w:val="single"/>
            <w:lang w:val="en-US"/>
          </w:rPr>
          <w:t>vstupit</w:t>
        </w:r>
        <w:proofErr w:type="spellEnd"/>
        <w:r w:rsidRPr="00801EA8">
          <w:rPr>
            <w:color w:val="0000FF"/>
            <w:u w:val="single"/>
          </w:rPr>
          <w:t>-</w:t>
        </w:r>
        <w:r w:rsidRPr="00801EA8">
          <w:rPr>
            <w:color w:val="0000FF"/>
            <w:u w:val="single"/>
            <w:lang w:val="en-US"/>
          </w:rPr>
          <w:t>v</w:t>
        </w:r>
        <w:r w:rsidRPr="00801EA8">
          <w:rPr>
            <w:color w:val="0000FF"/>
            <w:u w:val="single"/>
          </w:rPr>
          <w:t>-</w:t>
        </w:r>
        <w:proofErr w:type="spellStart"/>
        <w:r w:rsidRPr="00801EA8">
          <w:rPr>
            <w:color w:val="0000FF"/>
            <w:u w:val="single"/>
            <w:lang w:val="en-US"/>
          </w:rPr>
          <w:t>roh</w:t>
        </w:r>
        <w:proofErr w:type="spellEnd"/>
        <w:r w:rsidRPr="00801EA8">
          <w:rPr>
            <w:color w:val="0000FF"/>
            <w:u w:val="single"/>
          </w:rPr>
          <w:t>/</w:t>
        </w:r>
        <w:proofErr w:type="spellStart"/>
        <w:r w:rsidRPr="00801EA8">
          <w:rPr>
            <w:color w:val="0000FF"/>
            <w:u w:val="single"/>
            <w:lang w:val="en-US"/>
          </w:rPr>
          <w:t>kak</w:t>
        </w:r>
        <w:proofErr w:type="spellEnd"/>
        <w:r w:rsidRPr="00801EA8">
          <w:rPr>
            <w:color w:val="0000FF"/>
            <w:u w:val="single"/>
          </w:rPr>
          <w:t>-</w:t>
        </w:r>
        <w:proofErr w:type="spellStart"/>
        <w:r w:rsidRPr="00801EA8">
          <w:rPr>
            <w:color w:val="0000FF"/>
            <w:u w:val="single"/>
            <w:lang w:val="en-US"/>
          </w:rPr>
          <w:t>vstupit</w:t>
        </w:r>
        <w:proofErr w:type="spellEnd"/>
        <w:r w:rsidRPr="00801EA8">
          <w:rPr>
            <w:color w:val="0000FF"/>
            <w:u w:val="single"/>
          </w:rPr>
          <w:t>-</w:t>
        </w:r>
        <w:r w:rsidRPr="00801EA8">
          <w:rPr>
            <w:color w:val="0000FF"/>
            <w:u w:val="single"/>
            <w:lang w:val="en-US"/>
          </w:rPr>
          <w:t>v</w:t>
        </w:r>
        <w:r w:rsidRPr="00801EA8">
          <w:rPr>
            <w:color w:val="0000FF"/>
            <w:u w:val="single"/>
          </w:rPr>
          <w:t>-</w:t>
        </w:r>
        <w:proofErr w:type="spellStart"/>
        <w:r w:rsidRPr="00801EA8">
          <w:rPr>
            <w:color w:val="0000FF"/>
            <w:u w:val="single"/>
            <w:lang w:val="en-US"/>
          </w:rPr>
          <w:t>roh</w:t>
        </w:r>
        <w:proofErr w:type="spellEnd"/>
        <w:r w:rsidRPr="00801EA8">
          <w:rPr>
            <w:color w:val="0000FF"/>
            <w:u w:val="single"/>
          </w:rPr>
          <w:t>.</w:t>
        </w:r>
        <w:r w:rsidRPr="00801EA8">
          <w:rPr>
            <w:color w:val="0000FF"/>
            <w:u w:val="single"/>
            <w:lang w:val="en-US"/>
          </w:rPr>
          <w:t>html</w:t>
        </w:r>
      </w:hyperlink>
    </w:p>
    <w:p w:rsidR="007A1ABD" w:rsidRPr="00801EA8" w:rsidRDefault="007A1ABD" w:rsidP="007A1ABD">
      <w:pPr>
        <w:numPr>
          <w:ilvl w:val="0"/>
          <w:numId w:val="22"/>
        </w:numPr>
        <w:rPr>
          <w:color w:val="000000"/>
        </w:rPr>
      </w:pPr>
      <w:r w:rsidRPr="00801EA8">
        <w:rPr>
          <w:color w:val="000000"/>
        </w:rPr>
        <w:t xml:space="preserve">Сайт научной библиотеки ГБОУ </w:t>
      </w:r>
      <w:proofErr w:type="spellStart"/>
      <w:r w:rsidRPr="00801EA8">
        <w:rPr>
          <w:color w:val="000000"/>
        </w:rPr>
        <w:t>СтГМУ</w:t>
      </w:r>
      <w:proofErr w:type="spellEnd"/>
      <w:r w:rsidRPr="00801EA8">
        <w:rPr>
          <w:color w:val="000000"/>
        </w:rPr>
        <w:t xml:space="preserve"> МЗ РФ - </w:t>
      </w:r>
      <w:r w:rsidRPr="00801EA8">
        <w:rPr>
          <w:color w:val="000000"/>
          <w:lang w:val="en-US"/>
        </w:rPr>
        <w:t>URL</w:t>
      </w:r>
      <w:r w:rsidRPr="00801EA8">
        <w:rPr>
          <w:color w:val="000000"/>
        </w:rPr>
        <w:t xml:space="preserve">: </w:t>
      </w:r>
      <w:hyperlink r:id="rId12" w:history="1">
        <w:r w:rsidRPr="00801EA8">
          <w:rPr>
            <w:color w:val="0000FF"/>
            <w:u w:val="single"/>
          </w:rPr>
          <w:t>http://library.stgmu.ru/</w:t>
        </w:r>
      </w:hyperlink>
    </w:p>
    <w:p w:rsidR="007A1ABD" w:rsidRPr="00801EA8" w:rsidRDefault="007A1ABD" w:rsidP="007A1ABD">
      <w:pPr>
        <w:numPr>
          <w:ilvl w:val="0"/>
          <w:numId w:val="22"/>
        </w:numPr>
        <w:rPr>
          <w:color w:val="000000"/>
        </w:rPr>
      </w:pPr>
      <w:r w:rsidRPr="00801EA8">
        <w:rPr>
          <w:color w:val="000000"/>
        </w:rPr>
        <w:t xml:space="preserve">Сайт лапароскопия </w:t>
      </w:r>
      <w:proofErr w:type="spellStart"/>
      <w:r w:rsidRPr="00801EA8">
        <w:rPr>
          <w:color w:val="000000"/>
        </w:rPr>
        <w:t>рф</w:t>
      </w:r>
      <w:proofErr w:type="spellEnd"/>
      <w:r w:rsidRPr="00801EA8">
        <w:rPr>
          <w:color w:val="000000"/>
        </w:rPr>
        <w:t xml:space="preserve"> - </w:t>
      </w:r>
      <w:r w:rsidRPr="00801EA8">
        <w:rPr>
          <w:color w:val="000000"/>
          <w:lang w:val="en-US"/>
        </w:rPr>
        <w:t>URL</w:t>
      </w:r>
      <w:r w:rsidRPr="00801EA8">
        <w:rPr>
          <w:color w:val="000000"/>
        </w:rPr>
        <w:t xml:space="preserve">: </w:t>
      </w:r>
      <w:hyperlink r:id="rId13" w:history="1">
        <w:r w:rsidRPr="00801EA8">
          <w:rPr>
            <w:color w:val="0000FF"/>
            <w:u w:val="single"/>
          </w:rPr>
          <w:t>http://</w:t>
        </w:r>
        <w:hyperlink r:id="rId14" w:tgtFrame="_blank" w:history="1">
          <w:r w:rsidRPr="00801EA8">
            <w:rPr>
              <w:color w:val="0000FF"/>
              <w:u w:val="single"/>
            </w:rPr>
            <w:t>laparoscopyrf.ru</w:t>
          </w:r>
        </w:hyperlink>
      </w:hyperlink>
    </w:p>
    <w:p w:rsidR="007A1ABD" w:rsidRPr="00801EA8" w:rsidRDefault="007A1ABD" w:rsidP="007A1ABD">
      <w:pPr>
        <w:numPr>
          <w:ilvl w:val="0"/>
          <w:numId w:val="22"/>
        </w:numPr>
        <w:rPr>
          <w:color w:val="000000"/>
        </w:rPr>
      </w:pPr>
      <w:r w:rsidRPr="00801EA8">
        <w:rPr>
          <w:color w:val="000000"/>
        </w:rPr>
        <w:t xml:space="preserve">Сайт Министерства здравоохранения РФ - </w:t>
      </w:r>
      <w:r w:rsidRPr="00801EA8">
        <w:rPr>
          <w:color w:val="000000"/>
          <w:lang w:val="en-US"/>
        </w:rPr>
        <w:t>URL</w:t>
      </w:r>
      <w:r w:rsidRPr="00801EA8">
        <w:rPr>
          <w:color w:val="000000"/>
        </w:rPr>
        <w:t xml:space="preserve">: </w:t>
      </w:r>
      <w:hyperlink r:id="rId15" w:history="1">
        <w:r w:rsidRPr="00801EA8">
          <w:rPr>
            <w:color w:val="0000FF"/>
            <w:u w:val="single"/>
          </w:rPr>
          <w:t>http://www.rosminzdrav.ru</w:t>
        </w:r>
      </w:hyperlink>
    </w:p>
    <w:p w:rsidR="007A1ABD" w:rsidRPr="00801EA8" w:rsidRDefault="007A1ABD" w:rsidP="007A1ABD"/>
    <w:p w:rsidR="002A04E9" w:rsidRPr="00C00E5B" w:rsidRDefault="002A04E9">
      <w:pPr>
        <w:ind w:firstLine="708"/>
        <w:jc w:val="both"/>
      </w:pPr>
    </w:p>
    <w:sectPr w:rsidR="002A04E9" w:rsidRPr="00C00E5B" w:rsidSect="00086D9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8D" w:rsidRDefault="0090238D" w:rsidP="00C00E5B">
      <w:r>
        <w:separator/>
      </w:r>
    </w:p>
  </w:endnote>
  <w:endnote w:type="continuationSeparator" w:id="0">
    <w:p w:rsidR="0090238D" w:rsidRDefault="0090238D" w:rsidP="00C0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8D" w:rsidRDefault="0090238D" w:rsidP="00C00E5B">
      <w:r>
        <w:separator/>
      </w:r>
    </w:p>
  </w:footnote>
  <w:footnote w:type="continuationSeparator" w:id="0">
    <w:p w:rsidR="0090238D" w:rsidRDefault="0090238D" w:rsidP="00C0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AF6BBD"/>
    <w:multiLevelType w:val="hybridMultilevel"/>
    <w:tmpl w:val="AE5876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133C65A"/>
    <w:multiLevelType w:val="hybridMultilevel"/>
    <w:tmpl w:val="E1CD33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5D234F"/>
    <w:multiLevelType w:val="hybridMultilevel"/>
    <w:tmpl w:val="FF421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5E41E65"/>
    <w:multiLevelType w:val="hybridMultilevel"/>
    <w:tmpl w:val="9BEF72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60F7CC3"/>
    <w:multiLevelType w:val="hybridMultilevel"/>
    <w:tmpl w:val="19204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F3181"/>
    <w:multiLevelType w:val="hybridMultilevel"/>
    <w:tmpl w:val="C61E111C"/>
    <w:lvl w:ilvl="0" w:tplc="B53A18A4">
      <w:numFmt w:val="bullet"/>
      <w:lvlText w:val=""/>
      <w:lvlJc w:val="left"/>
      <w:pPr>
        <w:ind w:left="102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E65E6">
      <w:numFmt w:val="bullet"/>
      <w:lvlText w:val=""/>
      <w:lvlJc w:val="left"/>
      <w:pPr>
        <w:ind w:left="101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51ABEAC">
      <w:numFmt w:val="bullet"/>
      <w:lvlText w:val="•"/>
      <w:lvlJc w:val="left"/>
      <w:pPr>
        <w:ind w:left="2773" w:hanging="142"/>
      </w:pPr>
      <w:rPr>
        <w:rFonts w:hint="default"/>
        <w:lang w:val="ru-RU" w:eastAsia="en-US" w:bidi="ar-SA"/>
      </w:rPr>
    </w:lvl>
    <w:lvl w:ilvl="3" w:tplc="50A2E892">
      <w:numFmt w:val="bullet"/>
      <w:lvlText w:val="•"/>
      <w:lvlJc w:val="left"/>
      <w:pPr>
        <w:ind w:left="3649" w:hanging="142"/>
      </w:pPr>
      <w:rPr>
        <w:rFonts w:hint="default"/>
        <w:lang w:val="ru-RU" w:eastAsia="en-US" w:bidi="ar-SA"/>
      </w:rPr>
    </w:lvl>
    <w:lvl w:ilvl="4" w:tplc="D0F4A7B6">
      <w:numFmt w:val="bullet"/>
      <w:lvlText w:val="•"/>
      <w:lvlJc w:val="left"/>
      <w:pPr>
        <w:ind w:left="4526" w:hanging="142"/>
      </w:pPr>
      <w:rPr>
        <w:rFonts w:hint="default"/>
        <w:lang w:val="ru-RU" w:eastAsia="en-US" w:bidi="ar-SA"/>
      </w:rPr>
    </w:lvl>
    <w:lvl w:ilvl="5" w:tplc="69B27350">
      <w:numFmt w:val="bullet"/>
      <w:lvlText w:val="•"/>
      <w:lvlJc w:val="left"/>
      <w:pPr>
        <w:ind w:left="5403" w:hanging="142"/>
      </w:pPr>
      <w:rPr>
        <w:rFonts w:hint="default"/>
        <w:lang w:val="ru-RU" w:eastAsia="en-US" w:bidi="ar-SA"/>
      </w:rPr>
    </w:lvl>
    <w:lvl w:ilvl="6" w:tplc="39689EB2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8CAAC094">
      <w:numFmt w:val="bullet"/>
      <w:lvlText w:val="•"/>
      <w:lvlJc w:val="left"/>
      <w:pPr>
        <w:ind w:left="7156" w:hanging="142"/>
      </w:pPr>
      <w:rPr>
        <w:rFonts w:hint="default"/>
        <w:lang w:val="ru-RU" w:eastAsia="en-US" w:bidi="ar-SA"/>
      </w:rPr>
    </w:lvl>
    <w:lvl w:ilvl="8" w:tplc="914ED74A">
      <w:numFmt w:val="bullet"/>
      <w:lvlText w:val="•"/>
      <w:lvlJc w:val="left"/>
      <w:pPr>
        <w:ind w:left="8033" w:hanging="142"/>
      </w:pPr>
      <w:rPr>
        <w:rFonts w:hint="default"/>
        <w:lang w:val="ru-RU" w:eastAsia="en-US" w:bidi="ar-SA"/>
      </w:rPr>
    </w:lvl>
  </w:abstractNum>
  <w:abstractNum w:abstractNumId="6">
    <w:nsid w:val="24354D7C"/>
    <w:multiLevelType w:val="hybridMultilevel"/>
    <w:tmpl w:val="BBA63F3C"/>
    <w:lvl w:ilvl="0" w:tplc="3000C164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28D936">
      <w:numFmt w:val="bullet"/>
      <w:lvlText w:val="•"/>
      <w:lvlJc w:val="left"/>
      <w:pPr>
        <w:ind w:left="993" w:hanging="140"/>
      </w:pPr>
      <w:rPr>
        <w:rFonts w:hint="default"/>
        <w:lang w:val="ru-RU" w:eastAsia="en-US" w:bidi="ar-SA"/>
      </w:rPr>
    </w:lvl>
    <w:lvl w:ilvl="2" w:tplc="715E88B2">
      <w:numFmt w:val="bullet"/>
      <w:lvlText w:val="•"/>
      <w:lvlJc w:val="left"/>
      <w:pPr>
        <w:ind w:left="1687" w:hanging="140"/>
      </w:pPr>
      <w:rPr>
        <w:rFonts w:hint="default"/>
        <w:lang w:val="ru-RU" w:eastAsia="en-US" w:bidi="ar-SA"/>
      </w:rPr>
    </w:lvl>
    <w:lvl w:ilvl="3" w:tplc="808A98AC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4" w:tplc="96F60604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5" w:tplc="414C5886">
      <w:numFmt w:val="bullet"/>
      <w:lvlText w:val="•"/>
      <w:lvlJc w:val="left"/>
      <w:pPr>
        <w:ind w:left="3768" w:hanging="140"/>
      </w:pPr>
      <w:rPr>
        <w:rFonts w:hint="default"/>
        <w:lang w:val="ru-RU" w:eastAsia="en-US" w:bidi="ar-SA"/>
      </w:rPr>
    </w:lvl>
    <w:lvl w:ilvl="6" w:tplc="98D6D8C2">
      <w:numFmt w:val="bullet"/>
      <w:lvlText w:val="•"/>
      <w:lvlJc w:val="left"/>
      <w:pPr>
        <w:ind w:left="4462" w:hanging="140"/>
      </w:pPr>
      <w:rPr>
        <w:rFonts w:hint="default"/>
        <w:lang w:val="ru-RU" w:eastAsia="en-US" w:bidi="ar-SA"/>
      </w:rPr>
    </w:lvl>
    <w:lvl w:ilvl="7" w:tplc="35823010">
      <w:numFmt w:val="bullet"/>
      <w:lvlText w:val="•"/>
      <w:lvlJc w:val="left"/>
      <w:pPr>
        <w:ind w:left="5155" w:hanging="140"/>
      </w:pPr>
      <w:rPr>
        <w:rFonts w:hint="default"/>
        <w:lang w:val="ru-RU" w:eastAsia="en-US" w:bidi="ar-SA"/>
      </w:rPr>
    </w:lvl>
    <w:lvl w:ilvl="8" w:tplc="45A400FA">
      <w:numFmt w:val="bullet"/>
      <w:lvlText w:val="•"/>
      <w:lvlJc w:val="left"/>
      <w:pPr>
        <w:ind w:left="5849" w:hanging="140"/>
      </w:pPr>
      <w:rPr>
        <w:rFonts w:hint="default"/>
        <w:lang w:val="ru-RU" w:eastAsia="en-US" w:bidi="ar-SA"/>
      </w:rPr>
    </w:lvl>
  </w:abstractNum>
  <w:abstractNum w:abstractNumId="7">
    <w:nsid w:val="2F505E33"/>
    <w:multiLevelType w:val="hybridMultilevel"/>
    <w:tmpl w:val="04CEC26A"/>
    <w:lvl w:ilvl="0" w:tplc="D1EC0A3C">
      <w:start w:val="1"/>
      <w:numFmt w:val="decimal"/>
      <w:lvlText w:val="%1."/>
      <w:lvlJc w:val="left"/>
      <w:pPr>
        <w:ind w:left="102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D8048E">
      <w:numFmt w:val="bullet"/>
      <w:lvlText w:val="-"/>
      <w:lvlJc w:val="left"/>
      <w:pPr>
        <w:ind w:left="303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000C01A">
      <w:numFmt w:val="bullet"/>
      <w:lvlText w:val="•"/>
      <w:lvlJc w:val="left"/>
      <w:pPr>
        <w:ind w:left="1994" w:hanging="243"/>
      </w:pPr>
      <w:rPr>
        <w:rFonts w:hint="default"/>
        <w:lang w:val="ru-RU" w:eastAsia="en-US" w:bidi="ar-SA"/>
      </w:rPr>
    </w:lvl>
    <w:lvl w:ilvl="3" w:tplc="4DCCF2B2">
      <w:numFmt w:val="bullet"/>
      <w:lvlText w:val="•"/>
      <w:lvlJc w:val="left"/>
      <w:pPr>
        <w:ind w:left="2968" w:hanging="243"/>
      </w:pPr>
      <w:rPr>
        <w:rFonts w:hint="default"/>
        <w:lang w:val="ru-RU" w:eastAsia="en-US" w:bidi="ar-SA"/>
      </w:rPr>
    </w:lvl>
    <w:lvl w:ilvl="4" w:tplc="5FFCE3F4">
      <w:numFmt w:val="bullet"/>
      <w:lvlText w:val="•"/>
      <w:lvlJc w:val="left"/>
      <w:pPr>
        <w:ind w:left="3942" w:hanging="243"/>
      </w:pPr>
      <w:rPr>
        <w:rFonts w:hint="default"/>
        <w:lang w:val="ru-RU" w:eastAsia="en-US" w:bidi="ar-SA"/>
      </w:rPr>
    </w:lvl>
    <w:lvl w:ilvl="5" w:tplc="C4A81CC0">
      <w:numFmt w:val="bullet"/>
      <w:lvlText w:val="•"/>
      <w:lvlJc w:val="left"/>
      <w:pPr>
        <w:ind w:left="4916" w:hanging="243"/>
      </w:pPr>
      <w:rPr>
        <w:rFonts w:hint="default"/>
        <w:lang w:val="ru-RU" w:eastAsia="en-US" w:bidi="ar-SA"/>
      </w:rPr>
    </w:lvl>
    <w:lvl w:ilvl="6" w:tplc="7610AC32">
      <w:numFmt w:val="bullet"/>
      <w:lvlText w:val="•"/>
      <w:lvlJc w:val="left"/>
      <w:pPr>
        <w:ind w:left="5890" w:hanging="243"/>
      </w:pPr>
      <w:rPr>
        <w:rFonts w:hint="default"/>
        <w:lang w:val="ru-RU" w:eastAsia="en-US" w:bidi="ar-SA"/>
      </w:rPr>
    </w:lvl>
    <w:lvl w:ilvl="7" w:tplc="B030C904">
      <w:numFmt w:val="bullet"/>
      <w:lvlText w:val="•"/>
      <w:lvlJc w:val="left"/>
      <w:pPr>
        <w:ind w:left="6864" w:hanging="243"/>
      </w:pPr>
      <w:rPr>
        <w:rFonts w:hint="default"/>
        <w:lang w:val="ru-RU" w:eastAsia="en-US" w:bidi="ar-SA"/>
      </w:rPr>
    </w:lvl>
    <w:lvl w:ilvl="8" w:tplc="46B04DF2">
      <w:numFmt w:val="bullet"/>
      <w:lvlText w:val="•"/>
      <w:lvlJc w:val="left"/>
      <w:pPr>
        <w:ind w:left="7838" w:hanging="243"/>
      </w:pPr>
      <w:rPr>
        <w:rFonts w:hint="default"/>
        <w:lang w:val="ru-RU" w:eastAsia="en-US" w:bidi="ar-SA"/>
      </w:rPr>
    </w:lvl>
  </w:abstractNum>
  <w:abstractNum w:abstractNumId="8">
    <w:nsid w:val="3245BA4E"/>
    <w:multiLevelType w:val="hybridMultilevel"/>
    <w:tmpl w:val="39409C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3F04507"/>
    <w:multiLevelType w:val="hybridMultilevel"/>
    <w:tmpl w:val="A70053C6"/>
    <w:lvl w:ilvl="0" w:tplc="2F94B708">
      <w:start w:val="1"/>
      <w:numFmt w:val="decimal"/>
      <w:lvlText w:val="%1."/>
      <w:lvlJc w:val="left"/>
      <w:pPr>
        <w:ind w:left="303" w:hanging="346"/>
        <w:jc w:val="left"/>
      </w:pPr>
      <w:rPr>
        <w:rFonts w:hint="default"/>
        <w:w w:val="100"/>
        <w:lang w:val="ru-RU" w:eastAsia="en-US" w:bidi="ar-SA"/>
      </w:rPr>
    </w:lvl>
    <w:lvl w:ilvl="1" w:tplc="2F761034">
      <w:numFmt w:val="bullet"/>
      <w:lvlText w:val="•"/>
      <w:lvlJc w:val="left"/>
      <w:pPr>
        <w:ind w:left="1248" w:hanging="346"/>
      </w:pPr>
      <w:rPr>
        <w:rFonts w:hint="default"/>
        <w:lang w:val="ru-RU" w:eastAsia="en-US" w:bidi="ar-SA"/>
      </w:rPr>
    </w:lvl>
    <w:lvl w:ilvl="2" w:tplc="20000026">
      <w:numFmt w:val="bullet"/>
      <w:lvlText w:val="•"/>
      <w:lvlJc w:val="left"/>
      <w:pPr>
        <w:ind w:left="2197" w:hanging="346"/>
      </w:pPr>
      <w:rPr>
        <w:rFonts w:hint="default"/>
        <w:lang w:val="ru-RU" w:eastAsia="en-US" w:bidi="ar-SA"/>
      </w:rPr>
    </w:lvl>
    <w:lvl w:ilvl="3" w:tplc="EBD62A9C">
      <w:numFmt w:val="bullet"/>
      <w:lvlText w:val="•"/>
      <w:lvlJc w:val="left"/>
      <w:pPr>
        <w:ind w:left="3145" w:hanging="346"/>
      </w:pPr>
      <w:rPr>
        <w:rFonts w:hint="default"/>
        <w:lang w:val="ru-RU" w:eastAsia="en-US" w:bidi="ar-SA"/>
      </w:rPr>
    </w:lvl>
    <w:lvl w:ilvl="4" w:tplc="06A8A418">
      <w:numFmt w:val="bullet"/>
      <w:lvlText w:val="•"/>
      <w:lvlJc w:val="left"/>
      <w:pPr>
        <w:ind w:left="4094" w:hanging="346"/>
      </w:pPr>
      <w:rPr>
        <w:rFonts w:hint="default"/>
        <w:lang w:val="ru-RU" w:eastAsia="en-US" w:bidi="ar-SA"/>
      </w:rPr>
    </w:lvl>
    <w:lvl w:ilvl="5" w:tplc="CF6C22BE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6" w:tplc="1E7A8310">
      <w:numFmt w:val="bullet"/>
      <w:lvlText w:val="•"/>
      <w:lvlJc w:val="left"/>
      <w:pPr>
        <w:ind w:left="5991" w:hanging="346"/>
      </w:pPr>
      <w:rPr>
        <w:rFonts w:hint="default"/>
        <w:lang w:val="ru-RU" w:eastAsia="en-US" w:bidi="ar-SA"/>
      </w:rPr>
    </w:lvl>
    <w:lvl w:ilvl="7" w:tplc="9E90AA34">
      <w:numFmt w:val="bullet"/>
      <w:lvlText w:val="•"/>
      <w:lvlJc w:val="left"/>
      <w:pPr>
        <w:ind w:left="6940" w:hanging="346"/>
      </w:pPr>
      <w:rPr>
        <w:rFonts w:hint="default"/>
        <w:lang w:val="ru-RU" w:eastAsia="en-US" w:bidi="ar-SA"/>
      </w:rPr>
    </w:lvl>
    <w:lvl w:ilvl="8" w:tplc="FD30B166">
      <w:numFmt w:val="bullet"/>
      <w:lvlText w:val="•"/>
      <w:lvlJc w:val="left"/>
      <w:pPr>
        <w:ind w:left="7889" w:hanging="346"/>
      </w:pPr>
      <w:rPr>
        <w:rFonts w:hint="default"/>
        <w:lang w:val="ru-RU" w:eastAsia="en-US" w:bidi="ar-SA"/>
      </w:rPr>
    </w:lvl>
  </w:abstractNum>
  <w:abstractNum w:abstractNumId="10">
    <w:nsid w:val="3A36562E"/>
    <w:multiLevelType w:val="hybridMultilevel"/>
    <w:tmpl w:val="CC687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06405"/>
    <w:multiLevelType w:val="multilevel"/>
    <w:tmpl w:val="A8E60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632AC4"/>
    <w:multiLevelType w:val="hybridMultilevel"/>
    <w:tmpl w:val="28BE6302"/>
    <w:lvl w:ilvl="0" w:tplc="09FE95D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E6944"/>
    <w:multiLevelType w:val="hybridMultilevel"/>
    <w:tmpl w:val="4D10B73C"/>
    <w:lvl w:ilvl="0" w:tplc="0A0E18AE"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F2E318">
      <w:numFmt w:val="bullet"/>
      <w:lvlText w:val="-"/>
      <w:lvlJc w:val="left"/>
      <w:pPr>
        <w:ind w:left="8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FEE52C">
      <w:numFmt w:val="bullet"/>
      <w:lvlText w:val="•"/>
      <w:lvlJc w:val="left"/>
      <w:pPr>
        <w:ind w:left="1798" w:hanging="140"/>
      </w:pPr>
      <w:rPr>
        <w:rFonts w:hint="default"/>
        <w:lang w:val="ru-RU" w:eastAsia="en-US" w:bidi="ar-SA"/>
      </w:rPr>
    </w:lvl>
    <w:lvl w:ilvl="3" w:tplc="49F0D9D8"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  <w:lvl w:ilvl="4" w:tplc="BCFEE0C4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5" w:tplc="58CC1F28">
      <w:numFmt w:val="bullet"/>
      <w:lvlText w:val="•"/>
      <w:lvlJc w:val="left"/>
      <w:pPr>
        <w:ind w:left="4793" w:hanging="140"/>
      </w:pPr>
      <w:rPr>
        <w:rFonts w:hint="default"/>
        <w:lang w:val="ru-RU" w:eastAsia="en-US" w:bidi="ar-SA"/>
      </w:rPr>
    </w:lvl>
    <w:lvl w:ilvl="6" w:tplc="C8589652">
      <w:numFmt w:val="bullet"/>
      <w:lvlText w:val="•"/>
      <w:lvlJc w:val="left"/>
      <w:pPr>
        <w:ind w:left="5792" w:hanging="140"/>
      </w:pPr>
      <w:rPr>
        <w:rFonts w:hint="default"/>
        <w:lang w:val="ru-RU" w:eastAsia="en-US" w:bidi="ar-SA"/>
      </w:rPr>
    </w:lvl>
    <w:lvl w:ilvl="7" w:tplc="441AF026">
      <w:numFmt w:val="bullet"/>
      <w:lvlText w:val="•"/>
      <w:lvlJc w:val="left"/>
      <w:pPr>
        <w:ind w:left="6790" w:hanging="140"/>
      </w:pPr>
      <w:rPr>
        <w:rFonts w:hint="default"/>
        <w:lang w:val="ru-RU" w:eastAsia="en-US" w:bidi="ar-SA"/>
      </w:rPr>
    </w:lvl>
    <w:lvl w:ilvl="8" w:tplc="9CF635B4">
      <w:numFmt w:val="bullet"/>
      <w:lvlText w:val="•"/>
      <w:lvlJc w:val="left"/>
      <w:pPr>
        <w:ind w:left="7789" w:hanging="140"/>
      </w:pPr>
      <w:rPr>
        <w:rFonts w:hint="default"/>
        <w:lang w:val="ru-RU" w:eastAsia="en-US" w:bidi="ar-SA"/>
      </w:rPr>
    </w:lvl>
  </w:abstractNum>
  <w:abstractNum w:abstractNumId="14">
    <w:nsid w:val="51450FFB"/>
    <w:multiLevelType w:val="hybridMultilevel"/>
    <w:tmpl w:val="6E820EA2"/>
    <w:lvl w:ilvl="0" w:tplc="CE82CF36">
      <w:start w:val="1"/>
      <w:numFmt w:val="decimal"/>
      <w:lvlText w:val="%1."/>
      <w:lvlJc w:val="left"/>
      <w:pPr>
        <w:ind w:left="102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92041A">
      <w:numFmt w:val="bullet"/>
      <w:lvlText w:val="•"/>
      <w:lvlJc w:val="left"/>
      <w:pPr>
        <w:ind w:left="1896" w:hanging="348"/>
      </w:pPr>
      <w:rPr>
        <w:rFonts w:hint="default"/>
        <w:lang w:val="ru-RU" w:eastAsia="en-US" w:bidi="ar-SA"/>
      </w:rPr>
    </w:lvl>
    <w:lvl w:ilvl="2" w:tplc="B4EC3172">
      <w:numFmt w:val="bullet"/>
      <w:lvlText w:val="•"/>
      <w:lvlJc w:val="left"/>
      <w:pPr>
        <w:ind w:left="2773" w:hanging="348"/>
      </w:pPr>
      <w:rPr>
        <w:rFonts w:hint="default"/>
        <w:lang w:val="ru-RU" w:eastAsia="en-US" w:bidi="ar-SA"/>
      </w:rPr>
    </w:lvl>
    <w:lvl w:ilvl="3" w:tplc="54604C48">
      <w:numFmt w:val="bullet"/>
      <w:lvlText w:val="•"/>
      <w:lvlJc w:val="left"/>
      <w:pPr>
        <w:ind w:left="3649" w:hanging="348"/>
      </w:pPr>
      <w:rPr>
        <w:rFonts w:hint="default"/>
        <w:lang w:val="ru-RU" w:eastAsia="en-US" w:bidi="ar-SA"/>
      </w:rPr>
    </w:lvl>
    <w:lvl w:ilvl="4" w:tplc="E6DC3B36">
      <w:numFmt w:val="bullet"/>
      <w:lvlText w:val="•"/>
      <w:lvlJc w:val="left"/>
      <w:pPr>
        <w:ind w:left="4526" w:hanging="348"/>
      </w:pPr>
      <w:rPr>
        <w:rFonts w:hint="default"/>
        <w:lang w:val="ru-RU" w:eastAsia="en-US" w:bidi="ar-SA"/>
      </w:rPr>
    </w:lvl>
    <w:lvl w:ilvl="5" w:tplc="0752130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D54C4848">
      <w:numFmt w:val="bullet"/>
      <w:lvlText w:val="•"/>
      <w:lvlJc w:val="left"/>
      <w:pPr>
        <w:ind w:left="6279" w:hanging="348"/>
      </w:pPr>
      <w:rPr>
        <w:rFonts w:hint="default"/>
        <w:lang w:val="ru-RU" w:eastAsia="en-US" w:bidi="ar-SA"/>
      </w:rPr>
    </w:lvl>
    <w:lvl w:ilvl="7" w:tplc="414A11AA">
      <w:numFmt w:val="bullet"/>
      <w:lvlText w:val="•"/>
      <w:lvlJc w:val="left"/>
      <w:pPr>
        <w:ind w:left="7156" w:hanging="348"/>
      </w:pPr>
      <w:rPr>
        <w:rFonts w:hint="default"/>
        <w:lang w:val="ru-RU" w:eastAsia="en-US" w:bidi="ar-SA"/>
      </w:rPr>
    </w:lvl>
    <w:lvl w:ilvl="8" w:tplc="0D48F808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abstractNum w:abstractNumId="15">
    <w:nsid w:val="5B6A2E58"/>
    <w:multiLevelType w:val="hybridMultilevel"/>
    <w:tmpl w:val="211A247C"/>
    <w:lvl w:ilvl="0" w:tplc="F5267C5A">
      <w:start w:val="1"/>
      <w:numFmt w:val="decimal"/>
      <w:lvlText w:val="%1."/>
      <w:lvlJc w:val="left"/>
      <w:pPr>
        <w:ind w:left="48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67E53AA">
      <w:numFmt w:val="bullet"/>
      <w:lvlText w:val=""/>
      <w:lvlJc w:val="left"/>
      <w:pPr>
        <w:ind w:left="1719" w:hanging="358"/>
      </w:pPr>
      <w:rPr>
        <w:rFonts w:hint="default"/>
        <w:w w:val="99"/>
        <w:lang w:val="ru-RU" w:eastAsia="en-US" w:bidi="ar-SA"/>
      </w:rPr>
    </w:lvl>
    <w:lvl w:ilvl="2" w:tplc="1DDAA35C">
      <w:numFmt w:val="bullet"/>
      <w:lvlText w:val="•"/>
      <w:lvlJc w:val="left"/>
      <w:pPr>
        <w:ind w:left="1720" w:hanging="358"/>
      </w:pPr>
      <w:rPr>
        <w:rFonts w:hint="default"/>
        <w:lang w:val="ru-RU" w:eastAsia="en-US" w:bidi="ar-SA"/>
      </w:rPr>
    </w:lvl>
    <w:lvl w:ilvl="3" w:tplc="80269AAC">
      <w:numFmt w:val="bullet"/>
      <w:lvlText w:val="•"/>
      <w:lvlJc w:val="left"/>
      <w:pPr>
        <w:ind w:left="2728" w:hanging="358"/>
      </w:pPr>
      <w:rPr>
        <w:rFonts w:hint="default"/>
        <w:lang w:val="ru-RU" w:eastAsia="en-US" w:bidi="ar-SA"/>
      </w:rPr>
    </w:lvl>
    <w:lvl w:ilvl="4" w:tplc="49F25864">
      <w:numFmt w:val="bullet"/>
      <w:lvlText w:val="•"/>
      <w:lvlJc w:val="left"/>
      <w:pPr>
        <w:ind w:left="3736" w:hanging="358"/>
      </w:pPr>
      <w:rPr>
        <w:rFonts w:hint="default"/>
        <w:lang w:val="ru-RU" w:eastAsia="en-US" w:bidi="ar-SA"/>
      </w:rPr>
    </w:lvl>
    <w:lvl w:ilvl="5" w:tplc="7BFABD1C">
      <w:numFmt w:val="bullet"/>
      <w:lvlText w:val="•"/>
      <w:lvlJc w:val="left"/>
      <w:pPr>
        <w:ind w:left="4744" w:hanging="358"/>
      </w:pPr>
      <w:rPr>
        <w:rFonts w:hint="default"/>
        <w:lang w:val="ru-RU" w:eastAsia="en-US" w:bidi="ar-SA"/>
      </w:rPr>
    </w:lvl>
    <w:lvl w:ilvl="6" w:tplc="836092E2">
      <w:numFmt w:val="bullet"/>
      <w:lvlText w:val="•"/>
      <w:lvlJc w:val="left"/>
      <w:pPr>
        <w:ind w:left="5753" w:hanging="358"/>
      </w:pPr>
      <w:rPr>
        <w:rFonts w:hint="default"/>
        <w:lang w:val="ru-RU" w:eastAsia="en-US" w:bidi="ar-SA"/>
      </w:rPr>
    </w:lvl>
    <w:lvl w:ilvl="7" w:tplc="69185010">
      <w:numFmt w:val="bullet"/>
      <w:lvlText w:val="•"/>
      <w:lvlJc w:val="left"/>
      <w:pPr>
        <w:ind w:left="6761" w:hanging="358"/>
      </w:pPr>
      <w:rPr>
        <w:rFonts w:hint="default"/>
        <w:lang w:val="ru-RU" w:eastAsia="en-US" w:bidi="ar-SA"/>
      </w:rPr>
    </w:lvl>
    <w:lvl w:ilvl="8" w:tplc="DD84D0C6">
      <w:numFmt w:val="bullet"/>
      <w:lvlText w:val="•"/>
      <w:lvlJc w:val="left"/>
      <w:pPr>
        <w:ind w:left="7769" w:hanging="358"/>
      </w:pPr>
      <w:rPr>
        <w:rFonts w:hint="default"/>
        <w:lang w:val="ru-RU" w:eastAsia="en-US" w:bidi="ar-SA"/>
      </w:rPr>
    </w:lvl>
  </w:abstractNum>
  <w:abstractNum w:abstractNumId="16">
    <w:nsid w:val="64C818B3"/>
    <w:multiLevelType w:val="hybridMultilevel"/>
    <w:tmpl w:val="99D4EAD0"/>
    <w:lvl w:ilvl="0" w:tplc="B8367C80">
      <w:start w:val="1"/>
      <w:numFmt w:val="decimal"/>
      <w:lvlText w:val="%1."/>
      <w:lvlJc w:val="left"/>
      <w:pPr>
        <w:ind w:left="30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4A33DC">
      <w:numFmt w:val="bullet"/>
      <w:lvlText w:val="•"/>
      <w:lvlJc w:val="left"/>
      <w:pPr>
        <w:ind w:left="1248" w:hanging="428"/>
      </w:pPr>
      <w:rPr>
        <w:rFonts w:hint="default"/>
        <w:lang w:val="ru-RU" w:eastAsia="en-US" w:bidi="ar-SA"/>
      </w:rPr>
    </w:lvl>
    <w:lvl w:ilvl="2" w:tplc="F0FA5352">
      <w:numFmt w:val="bullet"/>
      <w:lvlText w:val="•"/>
      <w:lvlJc w:val="left"/>
      <w:pPr>
        <w:ind w:left="2197" w:hanging="428"/>
      </w:pPr>
      <w:rPr>
        <w:rFonts w:hint="default"/>
        <w:lang w:val="ru-RU" w:eastAsia="en-US" w:bidi="ar-SA"/>
      </w:rPr>
    </w:lvl>
    <w:lvl w:ilvl="3" w:tplc="F662D2D6">
      <w:numFmt w:val="bullet"/>
      <w:lvlText w:val="•"/>
      <w:lvlJc w:val="left"/>
      <w:pPr>
        <w:ind w:left="3145" w:hanging="428"/>
      </w:pPr>
      <w:rPr>
        <w:rFonts w:hint="default"/>
        <w:lang w:val="ru-RU" w:eastAsia="en-US" w:bidi="ar-SA"/>
      </w:rPr>
    </w:lvl>
    <w:lvl w:ilvl="4" w:tplc="FC841A2C">
      <w:numFmt w:val="bullet"/>
      <w:lvlText w:val="•"/>
      <w:lvlJc w:val="left"/>
      <w:pPr>
        <w:ind w:left="4094" w:hanging="428"/>
      </w:pPr>
      <w:rPr>
        <w:rFonts w:hint="default"/>
        <w:lang w:val="ru-RU" w:eastAsia="en-US" w:bidi="ar-SA"/>
      </w:rPr>
    </w:lvl>
    <w:lvl w:ilvl="5" w:tplc="4A1EE9A0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4E240F34">
      <w:numFmt w:val="bullet"/>
      <w:lvlText w:val="•"/>
      <w:lvlJc w:val="left"/>
      <w:pPr>
        <w:ind w:left="5991" w:hanging="428"/>
      </w:pPr>
      <w:rPr>
        <w:rFonts w:hint="default"/>
        <w:lang w:val="ru-RU" w:eastAsia="en-US" w:bidi="ar-SA"/>
      </w:rPr>
    </w:lvl>
    <w:lvl w:ilvl="7" w:tplc="9724C86C">
      <w:numFmt w:val="bullet"/>
      <w:lvlText w:val="•"/>
      <w:lvlJc w:val="left"/>
      <w:pPr>
        <w:ind w:left="6940" w:hanging="428"/>
      </w:pPr>
      <w:rPr>
        <w:rFonts w:hint="default"/>
        <w:lang w:val="ru-RU" w:eastAsia="en-US" w:bidi="ar-SA"/>
      </w:rPr>
    </w:lvl>
    <w:lvl w:ilvl="8" w:tplc="77928590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</w:abstractNum>
  <w:abstractNum w:abstractNumId="17">
    <w:nsid w:val="6CE3D0A2"/>
    <w:multiLevelType w:val="hybridMultilevel"/>
    <w:tmpl w:val="091329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F5F546E"/>
    <w:multiLevelType w:val="multilevel"/>
    <w:tmpl w:val="3D9ABD5C"/>
    <w:lvl w:ilvl="0">
      <w:start w:val="3"/>
      <w:numFmt w:val="decimal"/>
      <w:lvlText w:val="%1"/>
      <w:lvlJc w:val="left"/>
      <w:pPr>
        <w:ind w:left="25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"/>
      <w:lvlJc w:val="left"/>
      <w:pPr>
        <w:ind w:left="3426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34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2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180"/>
      </w:pPr>
      <w:rPr>
        <w:rFonts w:hint="default"/>
        <w:lang w:val="ru-RU" w:eastAsia="en-US" w:bidi="ar-SA"/>
      </w:rPr>
    </w:lvl>
  </w:abstractNum>
  <w:abstractNum w:abstractNumId="19">
    <w:nsid w:val="6FBF4696"/>
    <w:multiLevelType w:val="hybridMultilevel"/>
    <w:tmpl w:val="6F00D30E"/>
    <w:lvl w:ilvl="0" w:tplc="41CA5334">
      <w:numFmt w:val="bullet"/>
      <w:lvlText w:val="-"/>
      <w:lvlJc w:val="left"/>
      <w:pPr>
        <w:ind w:left="8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3E7EF8">
      <w:numFmt w:val="bullet"/>
      <w:lvlText w:val="•"/>
      <w:lvlJc w:val="left"/>
      <w:pPr>
        <w:ind w:left="1698" w:hanging="140"/>
      </w:pPr>
      <w:rPr>
        <w:rFonts w:hint="default"/>
        <w:lang w:val="ru-RU" w:eastAsia="en-US" w:bidi="ar-SA"/>
      </w:rPr>
    </w:lvl>
    <w:lvl w:ilvl="2" w:tplc="55E6D802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3" w:tplc="83CA3BAA">
      <w:numFmt w:val="bullet"/>
      <w:lvlText w:val="•"/>
      <w:lvlJc w:val="left"/>
      <w:pPr>
        <w:ind w:left="3495" w:hanging="140"/>
      </w:pPr>
      <w:rPr>
        <w:rFonts w:hint="default"/>
        <w:lang w:val="ru-RU" w:eastAsia="en-US" w:bidi="ar-SA"/>
      </w:rPr>
    </w:lvl>
    <w:lvl w:ilvl="4" w:tplc="596266D0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AE28B662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540A8AAA">
      <w:numFmt w:val="bullet"/>
      <w:lvlText w:val="•"/>
      <w:lvlJc w:val="left"/>
      <w:pPr>
        <w:ind w:left="6191" w:hanging="140"/>
      </w:pPr>
      <w:rPr>
        <w:rFonts w:hint="default"/>
        <w:lang w:val="ru-RU" w:eastAsia="en-US" w:bidi="ar-SA"/>
      </w:rPr>
    </w:lvl>
    <w:lvl w:ilvl="7" w:tplc="4580A974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 w:tplc="5498DEAA">
      <w:numFmt w:val="bullet"/>
      <w:lvlText w:val="•"/>
      <w:lvlJc w:val="left"/>
      <w:pPr>
        <w:ind w:left="7989" w:hanging="140"/>
      </w:pPr>
      <w:rPr>
        <w:rFonts w:hint="default"/>
        <w:lang w:val="ru-RU" w:eastAsia="en-US" w:bidi="ar-SA"/>
      </w:rPr>
    </w:lvl>
  </w:abstractNum>
  <w:abstractNum w:abstractNumId="20">
    <w:nsid w:val="75ED6825"/>
    <w:multiLevelType w:val="hybridMultilevel"/>
    <w:tmpl w:val="4A40C914"/>
    <w:lvl w:ilvl="0" w:tplc="C1A8CC38">
      <w:numFmt w:val="bullet"/>
      <w:lvlText w:val="-"/>
      <w:lvlJc w:val="left"/>
      <w:pPr>
        <w:ind w:left="303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187B62">
      <w:numFmt w:val="bullet"/>
      <w:lvlText w:val="•"/>
      <w:lvlJc w:val="left"/>
      <w:pPr>
        <w:ind w:left="1248" w:hanging="274"/>
      </w:pPr>
      <w:rPr>
        <w:rFonts w:hint="default"/>
        <w:lang w:val="ru-RU" w:eastAsia="en-US" w:bidi="ar-SA"/>
      </w:rPr>
    </w:lvl>
    <w:lvl w:ilvl="2" w:tplc="EC680BC6">
      <w:numFmt w:val="bullet"/>
      <w:lvlText w:val="•"/>
      <w:lvlJc w:val="left"/>
      <w:pPr>
        <w:ind w:left="2197" w:hanging="274"/>
      </w:pPr>
      <w:rPr>
        <w:rFonts w:hint="default"/>
        <w:lang w:val="ru-RU" w:eastAsia="en-US" w:bidi="ar-SA"/>
      </w:rPr>
    </w:lvl>
    <w:lvl w:ilvl="3" w:tplc="FD9A86D4">
      <w:numFmt w:val="bullet"/>
      <w:lvlText w:val="•"/>
      <w:lvlJc w:val="left"/>
      <w:pPr>
        <w:ind w:left="3145" w:hanging="274"/>
      </w:pPr>
      <w:rPr>
        <w:rFonts w:hint="default"/>
        <w:lang w:val="ru-RU" w:eastAsia="en-US" w:bidi="ar-SA"/>
      </w:rPr>
    </w:lvl>
    <w:lvl w:ilvl="4" w:tplc="0A0609D2">
      <w:numFmt w:val="bullet"/>
      <w:lvlText w:val="•"/>
      <w:lvlJc w:val="left"/>
      <w:pPr>
        <w:ind w:left="4094" w:hanging="274"/>
      </w:pPr>
      <w:rPr>
        <w:rFonts w:hint="default"/>
        <w:lang w:val="ru-RU" w:eastAsia="en-US" w:bidi="ar-SA"/>
      </w:rPr>
    </w:lvl>
    <w:lvl w:ilvl="5" w:tplc="269C864A">
      <w:numFmt w:val="bullet"/>
      <w:lvlText w:val="•"/>
      <w:lvlJc w:val="left"/>
      <w:pPr>
        <w:ind w:left="5043" w:hanging="274"/>
      </w:pPr>
      <w:rPr>
        <w:rFonts w:hint="default"/>
        <w:lang w:val="ru-RU" w:eastAsia="en-US" w:bidi="ar-SA"/>
      </w:rPr>
    </w:lvl>
    <w:lvl w:ilvl="6" w:tplc="4670A7E6">
      <w:numFmt w:val="bullet"/>
      <w:lvlText w:val="•"/>
      <w:lvlJc w:val="left"/>
      <w:pPr>
        <w:ind w:left="5991" w:hanging="274"/>
      </w:pPr>
      <w:rPr>
        <w:rFonts w:hint="default"/>
        <w:lang w:val="ru-RU" w:eastAsia="en-US" w:bidi="ar-SA"/>
      </w:rPr>
    </w:lvl>
    <w:lvl w:ilvl="7" w:tplc="AE9AC6EA">
      <w:numFmt w:val="bullet"/>
      <w:lvlText w:val="•"/>
      <w:lvlJc w:val="left"/>
      <w:pPr>
        <w:ind w:left="6940" w:hanging="274"/>
      </w:pPr>
      <w:rPr>
        <w:rFonts w:hint="default"/>
        <w:lang w:val="ru-RU" w:eastAsia="en-US" w:bidi="ar-SA"/>
      </w:rPr>
    </w:lvl>
    <w:lvl w:ilvl="8" w:tplc="AF6670C6">
      <w:numFmt w:val="bullet"/>
      <w:lvlText w:val="•"/>
      <w:lvlJc w:val="left"/>
      <w:pPr>
        <w:ind w:left="7889" w:hanging="274"/>
      </w:pPr>
      <w:rPr>
        <w:rFonts w:hint="default"/>
        <w:lang w:val="ru-RU" w:eastAsia="en-US" w:bidi="ar-SA"/>
      </w:rPr>
    </w:lvl>
  </w:abstractNum>
  <w:abstractNum w:abstractNumId="21">
    <w:nsid w:val="7CB21947"/>
    <w:multiLevelType w:val="hybridMultilevel"/>
    <w:tmpl w:val="E648EC44"/>
    <w:lvl w:ilvl="0" w:tplc="9B84B634">
      <w:start w:val="4"/>
      <w:numFmt w:val="decimal"/>
      <w:lvlText w:val="%1."/>
      <w:lvlJc w:val="left"/>
      <w:pPr>
        <w:ind w:left="48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9F041C6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2" w:tplc="96085F60">
      <w:numFmt w:val="bullet"/>
      <w:lvlText w:val="•"/>
      <w:lvlJc w:val="left"/>
      <w:pPr>
        <w:ind w:left="2341" w:hanging="181"/>
      </w:pPr>
      <w:rPr>
        <w:rFonts w:hint="default"/>
        <w:lang w:val="ru-RU" w:eastAsia="en-US" w:bidi="ar-SA"/>
      </w:rPr>
    </w:lvl>
    <w:lvl w:ilvl="3" w:tplc="64D83A2E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4" w:tplc="56849664">
      <w:numFmt w:val="bullet"/>
      <w:lvlText w:val="•"/>
      <w:lvlJc w:val="left"/>
      <w:pPr>
        <w:ind w:left="4202" w:hanging="181"/>
      </w:pPr>
      <w:rPr>
        <w:rFonts w:hint="default"/>
        <w:lang w:val="ru-RU" w:eastAsia="en-US" w:bidi="ar-SA"/>
      </w:rPr>
    </w:lvl>
    <w:lvl w:ilvl="5" w:tplc="04429164">
      <w:numFmt w:val="bullet"/>
      <w:lvlText w:val="•"/>
      <w:lvlJc w:val="left"/>
      <w:pPr>
        <w:ind w:left="5133" w:hanging="181"/>
      </w:pPr>
      <w:rPr>
        <w:rFonts w:hint="default"/>
        <w:lang w:val="ru-RU" w:eastAsia="en-US" w:bidi="ar-SA"/>
      </w:rPr>
    </w:lvl>
    <w:lvl w:ilvl="6" w:tplc="3E104186">
      <w:numFmt w:val="bullet"/>
      <w:lvlText w:val="•"/>
      <w:lvlJc w:val="left"/>
      <w:pPr>
        <w:ind w:left="6063" w:hanging="181"/>
      </w:pPr>
      <w:rPr>
        <w:rFonts w:hint="default"/>
        <w:lang w:val="ru-RU" w:eastAsia="en-US" w:bidi="ar-SA"/>
      </w:rPr>
    </w:lvl>
    <w:lvl w:ilvl="7" w:tplc="05586C72">
      <w:numFmt w:val="bullet"/>
      <w:lvlText w:val="•"/>
      <w:lvlJc w:val="left"/>
      <w:pPr>
        <w:ind w:left="6994" w:hanging="181"/>
      </w:pPr>
      <w:rPr>
        <w:rFonts w:hint="default"/>
        <w:lang w:val="ru-RU" w:eastAsia="en-US" w:bidi="ar-SA"/>
      </w:rPr>
    </w:lvl>
    <w:lvl w:ilvl="8" w:tplc="AD8C872E">
      <w:numFmt w:val="bullet"/>
      <w:lvlText w:val="•"/>
      <w:lvlJc w:val="left"/>
      <w:pPr>
        <w:ind w:left="7925" w:hanging="18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7"/>
  </w:num>
  <w:num w:numId="7">
    <w:abstractNumId w:val="0"/>
  </w:num>
  <w:num w:numId="8">
    <w:abstractNumId w:val="2"/>
  </w:num>
  <w:num w:numId="9">
    <w:abstractNumId w:val="4"/>
  </w:num>
  <w:num w:numId="10">
    <w:abstractNumId w:val="16"/>
  </w:num>
  <w:num w:numId="11">
    <w:abstractNumId w:val="9"/>
  </w:num>
  <w:num w:numId="12">
    <w:abstractNumId w:val="6"/>
  </w:num>
  <w:num w:numId="13">
    <w:abstractNumId w:val="21"/>
  </w:num>
  <w:num w:numId="14">
    <w:abstractNumId w:val="7"/>
  </w:num>
  <w:num w:numId="15">
    <w:abstractNumId w:val="13"/>
  </w:num>
  <w:num w:numId="16">
    <w:abstractNumId w:val="14"/>
  </w:num>
  <w:num w:numId="17">
    <w:abstractNumId w:val="19"/>
  </w:num>
  <w:num w:numId="18">
    <w:abstractNumId w:val="18"/>
  </w:num>
  <w:num w:numId="19">
    <w:abstractNumId w:val="5"/>
  </w:num>
  <w:num w:numId="20">
    <w:abstractNumId w:val="20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EF"/>
    <w:rsid w:val="00086D97"/>
    <w:rsid w:val="000A0A75"/>
    <w:rsid w:val="001242D1"/>
    <w:rsid w:val="001F6A42"/>
    <w:rsid w:val="002A04E9"/>
    <w:rsid w:val="00306CA9"/>
    <w:rsid w:val="004D7205"/>
    <w:rsid w:val="005F2B2C"/>
    <w:rsid w:val="00717C9A"/>
    <w:rsid w:val="007A1ABD"/>
    <w:rsid w:val="00893F56"/>
    <w:rsid w:val="0090238D"/>
    <w:rsid w:val="00951E03"/>
    <w:rsid w:val="00A02156"/>
    <w:rsid w:val="00A35599"/>
    <w:rsid w:val="00A533BE"/>
    <w:rsid w:val="00B07692"/>
    <w:rsid w:val="00B238FF"/>
    <w:rsid w:val="00BD425B"/>
    <w:rsid w:val="00C00E5B"/>
    <w:rsid w:val="00CE6CEF"/>
    <w:rsid w:val="00CF512D"/>
    <w:rsid w:val="00E24F7F"/>
    <w:rsid w:val="00E82F81"/>
    <w:rsid w:val="00EF2DE8"/>
    <w:rsid w:val="00F2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A04E9"/>
    <w:pPr>
      <w:widowControl w:val="0"/>
      <w:autoSpaceDE w:val="0"/>
      <w:autoSpaceDN w:val="0"/>
      <w:ind w:left="303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D97"/>
    <w:pPr>
      <w:spacing w:before="100" w:beforeAutospacing="1" w:after="100" w:afterAutospacing="1"/>
    </w:pPr>
    <w:rPr>
      <w:rFonts w:ascii="Georgia" w:hAnsi="Georgia"/>
    </w:rPr>
  </w:style>
  <w:style w:type="table" w:styleId="a4">
    <w:name w:val="Table Grid"/>
    <w:basedOn w:val="a1"/>
    <w:uiPriority w:val="39"/>
    <w:rsid w:val="0008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086D97"/>
  </w:style>
  <w:style w:type="paragraph" w:customStyle="1" w:styleId="Default">
    <w:name w:val="Default"/>
    <w:rsid w:val="00BD4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0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0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C00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A04E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A0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A04E9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A04E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1"/>
    <w:qFormat/>
    <w:rsid w:val="002A04E9"/>
    <w:pPr>
      <w:widowControl w:val="0"/>
      <w:autoSpaceDE w:val="0"/>
      <w:autoSpaceDN w:val="0"/>
      <w:spacing w:before="201"/>
      <w:ind w:left="1227" w:right="1195"/>
      <w:jc w:val="center"/>
    </w:pPr>
    <w:rPr>
      <w:b/>
      <w:bCs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2A04E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A04E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Абзац списка Знак"/>
    <w:basedOn w:val="a0"/>
    <w:link w:val="a9"/>
    <w:locked/>
    <w:rsid w:val="007A1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A04E9"/>
    <w:pPr>
      <w:widowControl w:val="0"/>
      <w:autoSpaceDE w:val="0"/>
      <w:autoSpaceDN w:val="0"/>
      <w:ind w:left="303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D97"/>
    <w:pPr>
      <w:spacing w:before="100" w:beforeAutospacing="1" w:after="100" w:afterAutospacing="1"/>
    </w:pPr>
    <w:rPr>
      <w:rFonts w:ascii="Georgia" w:hAnsi="Georgia"/>
    </w:rPr>
  </w:style>
  <w:style w:type="table" w:styleId="a4">
    <w:name w:val="Table Grid"/>
    <w:basedOn w:val="a1"/>
    <w:uiPriority w:val="39"/>
    <w:rsid w:val="00086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086D97"/>
  </w:style>
  <w:style w:type="paragraph" w:customStyle="1" w:styleId="Default">
    <w:name w:val="Default"/>
    <w:rsid w:val="00BD4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0E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0E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rsid w:val="00C00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A04E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A0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A04E9"/>
    <w:pPr>
      <w:widowControl w:val="0"/>
      <w:autoSpaceDE w:val="0"/>
      <w:autoSpaceDN w:val="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2A04E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uiPriority w:val="1"/>
    <w:qFormat/>
    <w:rsid w:val="002A04E9"/>
    <w:pPr>
      <w:widowControl w:val="0"/>
      <w:autoSpaceDE w:val="0"/>
      <w:autoSpaceDN w:val="0"/>
      <w:spacing w:before="201"/>
      <w:ind w:left="1227" w:right="1195"/>
      <w:jc w:val="center"/>
    </w:pPr>
    <w:rPr>
      <w:b/>
      <w:bCs/>
      <w:sz w:val="32"/>
      <w:szCs w:val="32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2A04E9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A04E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a">
    <w:name w:val="Абзац списка Знак"/>
    <w:basedOn w:val="a0"/>
    <w:link w:val="a9"/>
    <w:locked/>
    <w:rsid w:val="007A1A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2143.html?SSr=4501337b411133000e4457828011959" TargetMode="External"/><Relationship Id="rId13" Type="http://schemas.openxmlformats.org/officeDocument/2006/relationships/hyperlink" Target="http://neonatology.p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ibrary.stgm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diatr-russ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minzdrav.ru" TargetMode="External"/><Relationship Id="rId10" Type="http://schemas.openxmlformats.org/officeDocument/2006/relationships/hyperlink" Target="http://www.studentlibrary.ru/book/ISBN978597043199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970425732.html" TargetMode="External"/><Relationship Id="rId14" Type="http://schemas.openxmlformats.org/officeDocument/2006/relationships/hyperlink" Target="https://laparoscopy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Дом</cp:lastModifiedBy>
  <cp:revision>4</cp:revision>
  <cp:lastPrinted>2026-02-19T05:40:00Z</cp:lastPrinted>
  <dcterms:created xsi:type="dcterms:W3CDTF">2026-02-19T05:39:00Z</dcterms:created>
  <dcterms:modified xsi:type="dcterms:W3CDTF">2026-02-19T05:40:00Z</dcterms:modified>
</cp:coreProperties>
</file>