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350" w:rsidRDefault="00750350" w:rsidP="0075035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ФЕДЕРАЛЬНОЕ ГОСУДАРСТВЕННОЕ БЮДЖЕТНОЕ </w:t>
      </w:r>
    </w:p>
    <w:p w:rsidR="00750350" w:rsidRDefault="00750350" w:rsidP="0075035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ОБРАЗОВАТЕЛЬНОЕ УЧРЕЖДЕНИЕ ВЫСШЕГО  ОБРАЗОВАНИЯ </w:t>
      </w:r>
    </w:p>
    <w:p w:rsidR="00750350" w:rsidRDefault="00750350" w:rsidP="0075035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«Ставропольский государственный медицинский университет» </w:t>
      </w:r>
    </w:p>
    <w:p w:rsidR="00750350" w:rsidRDefault="00750350" w:rsidP="0075035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Министерства здравоохранения Российской Федерации </w:t>
      </w: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  <w:r>
        <w:rPr>
          <w:sz w:val="26"/>
          <w:szCs w:val="26"/>
        </w:rPr>
        <w:t>Кафедра Общей хирургии</w:t>
      </w: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МЕТОДИЧЕСКИЕ УКАЗАНИЯ К ПРАКТИЧЕСКИМ ЗАНЯТИЕМ </w:t>
      </w:r>
    </w:p>
    <w:p w:rsidR="00750350" w:rsidRDefault="00750350" w:rsidP="0075035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 ДИСЦИПЛИНЕ </w:t>
      </w: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rPr>
          <w:sz w:val="26"/>
          <w:szCs w:val="26"/>
        </w:rPr>
      </w:pPr>
      <w:r>
        <w:rPr>
          <w:sz w:val="26"/>
          <w:szCs w:val="26"/>
        </w:rPr>
        <w:t>Наименование</w:t>
      </w:r>
    </w:p>
    <w:p w:rsidR="00750350" w:rsidRDefault="00750350" w:rsidP="00750350">
      <w:pPr>
        <w:rPr>
          <w:sz w:val="26"/>
          <w:szCs w:val="26"/>
        </w:rPr>
      </w:pPr>
      <w:r>
        <w:rPr>
          <w:sz w:val="26"/>
          <w:szCs w:val="26"/>
        </w:rPr>
        <w:t xml:space="preserve"> дисциплины                             Общая хирургия</w:t>
      </w:r>
    </w:p>
    <w:p w:rsidR="00750350" w:rsidRDefault="00750350" w:rsidP="00750350">
      <w:pPr>
        <w:rPr>
          <w:b/>
          <w:i/>
          <w:caps/>
          <w:sz w:val="26"/>
          <w:szCs w:val="26"/>
        </w:rPr>
      </w:pPr>
      <w:r>
        <w:rPr>
          <w:sz w:val="26"/>
          <w:szCs w:val="26"/>
        </w:rPr>
        <w:t>Специальность                         31.05.03 Стоматология</w:t>
      </w:r>
    </w:p>
    <w:p w:rsidR="00750350" w:rsidRDefault="00750350" w:rsidP="00750350">
      <w:pPr>
        <w:rPr>
          <w:rStyle w:val="ad"/>
        </w:rPr>
      </w:pPr>
      <w:r>
        <w:rPr>
          <w:rStyle w:val="ad"/>
          <w:i w:val="0"/>
        </w:rPr>
        <w:t>Форма обучения                           очная</w:t>
      </w:r>
    </w:p>
    <w:p w:rsidR="00750350" w:rsidRDefault="00750350" w:rsidP="00750350">
      <w:pPr>
        <w:rPr>
          <w:rStyle w:val="ad"/>
          <w:i w:val="0"/>
        </w:rPr>
      </w:pPr>
      <w:r>
        <w:rPr>
          <w:rStyle w:val="ad"/>
          <w:i w:val="0"/>
        </w:rPr>
        <w:t xml:space="preserve">Год начала </w:t>
      </w:r>
      <w:r w:rsidR="006F4CBE">
        <w:rPr>
          <w:rStyle w:val="ad"/>
          <w:i w:val="0"/>
        </w:rPr>
        <w:t>подготовки                2026</w:t>
      </w:r>
    </w:p>
    <w:p w:rsidR="00750350" w:rsidRDefault="00750350" w:rsidP="00750350">
      <w:pPr>
        <w:rPr>
          <w:rStyle w:val="ad"/>
          <w:i w:val="0"/>
        </w:rPr>
      </w:pPr>
    </w:p>
    <w:p w:rsidR="00750350" w:rsidRDefault="00750350" w:rsidP="00750350">
      <w:r>
        <w:rPr>
          <w:rStyle w:val="ad"/>
          <w:b/>
          <w:i w:val="0"/>
        </w:rPr>
        <w:t xml:space="preserve">Тема 3                                        </w:t>
      </w:r>
      <w:r w:rsidR="00E74450">
        <w:rPr>
          <w:rStyle w:val="ad"/>
          <w:b/>
          <w:i w:val="0"/>
        </w:rPr>
        <w:t xml:space="preserve">  </w:t>
      </w:r>
      <w:r>
        <w:rPr>
          <w:rStyle w:val="ad"/>
          <w:b/>
          <w:i w:val="0"/>
        </w:rPr>
        <w:t>А</w:t>
      </w:r>
      <w:r>
        <w:rPr>
          <w:b/>
        </w:rPr>
        <w:t xml:space="preserve">септика. </w:t>
      </w:r>
    </w:p>
    <w:p w:rsidR="00750350" w:rsidRDefault="00750350" w:rsidP="00750350">
      <w:pPr>
        <w:jc w:val="center"/>
      </w:pPr>
    </w:p>
    <w:p w:rsidR="00750350" w:rsidRDefault="00750350" w:rsidP="00750350">
      <w:pPr>
        <w:ind w:right="-1"/>
        <w:rPr>
          <w:b/>
        </w:rPr>
      </w:pPr>
    </w:p>
    <w:p w:rsidR="00750350" w:rsidRDefault="00750350" w:rsidP="00750350">
      <w:pPr>
        <w:ind w:right="-1"/>
        <w:rPr>
          <w:b/>
        </w:rPr>
      </w:pPr>
    </w:p>
    <w:p w:rsidR="00750350" w:rsidRDefault="00750350" w:rsidP="00750350">
      <w:pPr>
        <w:ind w:right="-1"/>
        <w:rPr>
          <w:b/>
        </w:rPr>
      </w:pPr>
    </w:p>
    <w:p w:rsidR="00750350" w:rsidRDefault="00750350" w:rsidP="00750350">
      <w:pPr>
        <w:ind w:right="-1"/>
        <w:rPr>
          <w:b/>
        </w:rPr>
      </w:pPr>
    </w:p>
    <w:p w:rsidR="00750350" w:rsidRDefault="00750350" w:rsidP="00750350">
      <w:pPr>
        <w:ind w:right="-1"/>
        <w:rPr>
          <w:b/>
        </w:rPr>
      </w:pPr>
    </w:p>
    <w:p w:rsidR="00750350" w:rsidRDefault="00750350" w:rsidP="00750350">
      <w:pPr>
        <w:ind w:right="-1"/>
        <w:rPr>
          <w:b/>
        </w:rPr>
      </w:pPr>
    </w:p>
    <w:p w:rsidR="00750350" w:rsidRDefault="00750350" w:rsidP="00750350">
      <w:pPr>
        <w:ind w:right="-1"/>
        <w:rPr>
          <w:b/>
        </w:rPr>
      </w:pPr>
    </w:p>
    <w:p w:rsidR="00750350" w:rsidRDefault="00750350" w:rsidP="00750350">
      <w:pPr>
        <w:ind w:right="-1"/>
        <w:rPr>
          <w:b/>
        </w:rPr>
      </w:pPr>
    </w:p>
    <w:p w:rsidR="00750350" w:rsidRDefault="00750350" w:rsidP="00750350">
      <w:pPr>
        <w:ind w:left="1416" w:right="567"/>
        <w:rPr>
          <w:b/>
        </w:rPr>
      </w:pPr>
    </w:p>
    <w:p w:rsidR="00750350" w:rsidRDefault="00750350" w:rsidP="00750350">
      <w:pPr>
        <w:ind w:left="1416" w:right="567"/>
        <w:rPr>
          <w:b/>
        </w:rPr>
      </w:pPr>
    </w:p>
    <w:p w:rsidR="00750350" w:rsidRDefault="00750350" w:rsidP="00750350">
      <w:pPr>
        <w:ind w:left="1416" w:right="-284"/>
        <w:rPr>
          <w:b/>
        </w:rPr>
      </w:pPr>
    </w:p>
    <w:p w:rsidR="00750350" w:rsidRDefault="00750350" w:rsidP="00750350">
      <w:pPr>
        <w:ind w:left="1416" w:right="567"/>
        <w:rPr>
          <w:b/>
        </w:rPr>
      </w:pPr>
    </w:p>
    <w:p w:rsidR="00750350" w:rsidRDefault="00750350" w:rsidP="00750350">
      <w:pPr>
        <w:ind w:left="1416" w:right="567"/>
        <w:rPr>
          <w:b/>
        </w:rPr>
      </w:pPr>
    </w:p>
    <w:p w:rsidR="00750350" w:rsidRDefault="00750350" w:rsidP="00750350">
      <w:pPr>
        <w:ind w:left="1416" w:right="567"/>
        <w:rPr>
          <w:b/>
        </w:rPr>
      </w:pPr>
    </w:p>
    <w:p w:rsidR="00750350" w:rsidRDefault="00750350" w:rsidP="00750350">
      <w:pPr>
        <w:ind w:left="1416" w:right="567"/>
        <w:rPr>
          <w:b/>
        </w:rPr>
      </w:pPr>
    </w:p>
    <w:p w:rsidR="00750350" w:rsidRDefault="00750350" w:rsidP="00750350">
      <w:pPr>
        <w:ind w:left="1416" w:right="567"/>
        <w:rPr>
          <w:b/>
        </w:rPr>
      </w:pPr>
    </w:p>
    <w:p w:rsidR="00750350" w:rsidRDefault="00750350" w:rsidP="00750350">
      <w:pPr>
        <w:ind w:left="1416" w:right="567"/>
        <w:rPr>
          <w:b/>
        </w:rPr>
      </w:pPr>
    </w:p>
    <w:p w:rsidR="00750350" w:rsidRDefault="00750350" w:rsidP="00750350">
      <w:pPr>
        <w:ind w:left="1416" w:right="567"/>
        <w:rPr>
          <w:b/>
        </w:rPr>
      </w:pPr>
    </w:p>
    <w:p w:rsidR="00750350" w:rsidRDefault="00750350" w:rsidP="00750350">
      <w:pPr>
        <w:rPr>
          <w:sz w:val="26"/>
          <w:szCs w:val="26"/>
        </w:rPr>
      </w:pPr>
      <w:r>
        <w:rPr>
          <w:sz w:val="26"/>
          <w:szCs w:val="26"/>
        </w:rPr>
        <w:lastRenderedPageBreak/>
        <w:t>Методические указания к практическим занятиям по дисциплине  «Общая хирургия»</w:t>
      </w:r>
    </w:p>
    <w:p w:rsidR="00750350" w:rsidRDefault="00750350" w:rsidP="00750350">
      <w:pPr>
        <w:rPr>
          <w:sz w:val="26"/>
          <w:szCs w:val="26"/>
        </w:rPr>
      </w:pPr>
    </w:p>
    <w:p w:rsidR="00750350" w:rsidRDefault="00750350" w:rsidP="00750350">
      <w:pPr>
        <w:rPr>
          <w:sz w:val="26"/>
          <w:szCs w:val="26"/>
        </w:rPr>
      </w:pPr>
    </w:p>
    <w:p w:rsidR="00750350" w:rsidRDefault="00750350" w:rsidP="00750350">
      <w:pPr>
        <w:rPr>
          <w:sz w:val="26"/>
          <w:szCs w:val="26"/>
        </w:rPr>
      </w:pPr>
    </w:p>
    <w:p w:rsidR="00750350" w:rsidRDefault="00750350" w:rsidP="00750350">
      <w:pPr>
        <w:ind w:right="567"/>
      </w:pPr>
      <w:r>
        <w:t>Разработаны</w:t>
      </w:r>
    </w:p>
    <w:p w:rsidR="00750350" w:rsidRDefault="00750350" w:rsidP="00750350">
      <w:r>
        <w:rPr>
          <w:sz w:val="26"/>
          <w:szCs w:val="26"/>
        </w:rPr>
        <w:t xml:space="preserve">профессором кафедры                                                                         </w:t>
      </w:r>
      <w:proofErr w:type="spellStart"/>
      <w:r>
        <w:t>Лаврешиным</w:t>
      </w:r>
      <w:proofErr w:type="spellEnd"/>
      <w:r>
        <w:t xml:space="preserve"> П.М.</w:t>
      </w:r>
    </w:p>
    <w:p w:rsidR="00750350" w:rsidRDefault="00750350" w:rsidP="00750350">
      <w:proofErr w:type="gramStart"/>
      <w:r>
        <w:t>доцентом</w:t>
      </w:r>
      <w:proofErr w:type="gramEnd"/>
      <w:r>
        <w:t xml:space="preserve"> кафедры                                                                                         </w:t>
      </w:r>
      <w:proofErr w:type="spellStart"/>
      <w:r>
        <w:t>Чотчаевым</w:t>
      </w:r>
      <w:proofErr w:type="spellEnd"/>
      <w:r>
        <w:t xml:space="preserve"> М.К</w:t>
      </w:r>
    </w:p>
    <w:p w:rsidR="00750350" w:rsidRDefault="00750350" w:rsidP="00750350">
      <w:pPr>
        <w:rPr>
          <w:sz w:val="26"/>
          <w:szCs w:val="26"/>
        </w:rPr>
      </w:pPr>
      <w:proofErr w:type="gramStart"/>
      <w:r>
        <w:t>доцентом</w:t>
      </w:r>
      <w:proofErr w:type="gramEnd"/>
      <w:r>
        <w:t xml:space="preserve"> кафедры                                                                                         </w:t>
      </w:r>
      <w:proofErr w:type="spellStart"/>
      <w:r w:rsidR="006F4CBE">
        <w:t>Кораблиной</w:t>
      </w:r>
      <w:proofErr w:type="spellEnd"/>
      <w:r w:rsidR="006F4CBE">
        <w:t xml:space="preserve"> С.С.</w:t>
      </w:r>
      <w:r>
        <w:t>.</w:t>
      </w:r>
    </w:p>
    <w:p w:rsidR="00750350" w:rsidRDefault="00750350" w:rsidP="00750350">
      <w:pPr>
        <w:ind w:right="-1"/>
        <w:jc w:val="right"/>
      </w:pPr>
    </w:p>
    <w:p w:rsidR="00750350" w:rsidRDefault="00750350" w:rsidP="00750350">
      <w:pPr>
        <w:ind w:right="567"/>
        <w:jc w:val="right"/>
      </w:pPr>
    </w:p>
    <w:p w:rsidR="00750350" w:rsidRDefault="00750350" w:rsidP="00750350">
      <w:pPr>
        <w:rPr>
          <w:sz w:val="26"/>
          <w:szCs w:val="26"/>
        </w:rPr>
      </w:pPr>
      <w:r>
        <w:t xml:space="preserve">Обсуждена на заседании кафедры </w:t>
      </w:r>
      <w:r>
        <w:rPr>
          <w:sz w:val="26"/>
          <w:szCs w:val="26"/>
        </w:rPr>
        <w:t>«общей хирургии»</w:t>
      </w:r>
    </w:p>
    <w:p w:rsidR="00750350" w:rsidRDefault="00750350" w:rsidP="00750350">
      <w:pPr>
        <w:ind w:right="-1"/>
      </w:pPr>
      <w:r>
        <w:t xml:space="preserve">Зав. кафедрой                                                                                                    </w:t>
      </w:r>
      <w:proofErr w:type="spellStart"/>
      <w:r>
        <w:t>Лаврешин</w:t>
      </w:r>
      <w:proofErr w:type="spellEnd"/>
      <w:r>
        <w:t xml:space="preserve"> П.М.</w:t>
      </w:r>
    </w:p>
    <w:p w:rsidR="00750350" w:rsidRDefault="00750350" w:rsidP="00750350">
      <w:pPr>
        <w:ind w:right="-5"/>
        <w:jc w:val="both"/>
      </w:pPr>
    </w:p>
    <w:p w:rsidR="00750350" w:rsidRDefault="00750350" w:rsidP="00750350">
      <w:pPr>
        <w:rPr>
          <w:rStyle w:val="ad"/>
          <w:i w:val="0"/>
          <w:color w:val="FF0000"/>
        </w:rPr>
      </w:pPr>
      <w:r>
        <w:rPr>
          <w:sz w:val="26"/>
          <w:szCs w:val="26"/>
        </w:rPr>
        <w:t xml:space="preserve">Согласованы и рекомендованы к использованию в образовательном процессе для обучающихся по направлению подготовки </w:t>
      </w:r>
      <w:proofErr w:type="gramStart"/>
      <w:r>
        <w:rPr>
          <w:sz w:val="26"/>
          <w:szCs w:val="26"/>
        </w:rPr>
        <w:t>31.05.03  Стоматология</w:t>
      </w:r>
      <w:proofErr w:type="gramEnd"/>
      <w:r>
        <w:rPr>
          <w:sz w:val="26"/>
          <w:szCs w:val="26"/>
        </w:rPr>
        <w:t xml:space="preserve"> </w:t>
      </w:r>
      <w:r w:rsidR="006F4CBE">
        <w:rPr>
          <w:rStyle w:val="ad"/>
          <w:i w:val="0"/>
        </w:rPr>
        <w:t>2024</w:t>
      </w:r>
      <w:bookmarkStart w:id="0" w:name="_GoBack"/>
      <w:bookmarkEnd w:id="0"/>
      <w:r>
        <w:rPr>
          <w:rStyle w:val="ad"/>
          <w:i w:val="0"/>
        </w:rPr>
        <w:t xml:space="preserve"> года набора очной формы обучения </w:t>
      </w:r>
    </w:p>
    <w:p w:rsidR="00750350" w:rsidRDefault="00750350" w:rsidP="00750350">
      <w:pPr>
        <w:rPr>
          <w:rStyle w:val="ad"/>
          <w:i w:val="0"/>
          <w:color w:val="FF0000"/>
        </w:rPr>
      </w:pPr>
    </w:p>
    <w:p w:rsidR="00750350" w:rsidRDefault="00750350" w:rsidP="00750350">
      <w:pPr>
        <w:spacing w:line="360" w:lineRule="auto"/>
      </w:pPr>
      <w:r>
        <w:rPr>
          <w:rStyle w:val="ad"/>
          <w:i w:val="0"/>
        </w:rPr>
        <w:t xml:space="preserve">Руководитель ОПОП ВО, декан факультета                                                     </w:t>
      </w:r>
      <w:r>
        <w:t>Ивенский Н.И.</w:t>
      </w:r>
    </w:p>
    <w:p w:rsidR="00750350" w:rsidRDefault="00750350" w:rsidP="00750350">
      <w:pPr>
        <w:rPr>
          <w:rStyle w:val="ad"/>
          <w:i w:val="0"/>
        </w:rPr>
      </w:pPr>
    </w:p>
    <w:p w:rsidR="00750350" w:rsidRDefault="00750350" w:rsidP="00750350">
      <w:pPr>
        <w:rPr>
          <w:rStyle w:val="ad"/>
          <w:i w:val="0"/>
        </w:rPr>
      </w:pPr>
      <w:r>
        <w:rPr>
          <w:rStyle w:val="ad"/>
          <w:i w:val="0"/>
        </w:rPr>
        <w:t>Методические указания по дисциплине «Общая хирургия» размещены  в ЭИОС университета  в авторской редакции</w:t>
      </w: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jc w:val="center"/>
        <w:rPr>
          <w:sz w:val="26"/>
          <w:szCs w:val="26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Pr="00750350" w:rsidRDefault="00750350" w:rsidP="00750350">
      <w:r>
        <w:rPr>
          <w:b/>
          <w:sz w:val="22"/>
          <w:szCs w:val="22"/>
        </w:rPr>
        <w:lastRenderedPageBreak/>
        <w:t xml:space="preserve">1. Цель    </w:t>
      </w:r>
      <w:r w:rsidRPr="00750350">
        <w:t xml:space="preserve">Дать определение современной асептике. Роль немецкого хирурга Э.Бергмана в разработке асептических методов в хирургии и сформулированного им основного закона хирургии. Для того, чтобы предупредить попадание инфекции в рану необходимо изучить основные пути её распространения: экзогенный и эндогенный путь. Основательно разобрать источники экзогенной инфекции: воздушно-капельный, контактный, имплантационный и их профилактики. Особо выделить </w:t>
      </w:r>
      <w:proofErr w:type="spellStart"/>
      <w:r w:rsidRPr="00750350">
        <w:t>инфузионный</w:t>
      </w:r>
      <w:proofErr w:type="spellEnd"/>
      <w:r w:rsidRPr="00750350">
        <w:t xml:space="preserve"> источник экзогенной инфекции (из всего, что вводится </w:t>
      </w:r>
      <w:proofErr w:type="spellStart"/>
      <w:r w:rsidRPr="00750350">
        <w:t>внутриартериально</w:t>
      </w:r>
      <w:proofErr w:type="spellEnd"/>
      <w:r w:rsidRPr="00750350">
        <w:t xml:space="preserve">, внутривенно, внутримышечно, подкожно, </w:t>
      </w:r>
      <w:proofErr w:type="spellStart"/>
      <w:r w:rsidRPr="00750350">
        <w:t>внутрикожно</w:t>
      </w:r>
      <w:proofErr w:type="spellEnd"/>
      <w:r w:rsidRPr="00750350">
        <w:t xml:space="preserve">, в полости, суставы и т.д.) Показать опасность </w:t>
      </w:r>
      <w:proofErr w:type="spellStart"/>
      <w:r w:rsidRPr="00750350">
        <w:t>нелеченных</w:t>
      </w:r>
      <w:proofErr w:type="spellEnd"/>
      <w:r w:rsidRPr="00750350">
        <w:t xml:space="preserve"> зубов - как одного из источни</w:t>
      </w:r>
      <w:r w:rsidRPr="00750350">
        <w:softHyphen/>
        <w:t xml:space="preserve">ков эндогенной инфекции. Контаминация ран из эндогенного источника возможна от соприкосновения с пораженным органом, </w:t>
      </w:r>
      <w:proofErr w:type="spellStart"/>
      <w:r w:rsidRPr="00750350">
        <w:t>лимфогенным</w:t>
      </w:r>
      <w:proofErr w:type="spellEnd"/>
      <w:r w:rsidRPr="00750350">
        <w:t xml:space="preserve"> и гематогенным путями. Научить студентов различным методам стерилизации. Подробно остановиться на физических: </w:t>
      </w:r>
      <w:proofErr w:type="gramStart"/>
      <w:r w:rsidRPr="00750350">
        <w:t>сухо-жаровой</w:t>
      </w:r>
      <w:proofErr w:type="gramEnd"/>
      <w:r w:rsidRPr="00750350">
        <w:t xml:space="preserve">, </w:t>
      </w:r>
      <w:proofErr w:type="spellStart"/>
      <w:r w:rsidRPr="00750350">
        <w:t>автоклавирование</w:t>
      </w:r>
      <w:proofErr w:type="spellEnd"/>
      <w:r w:rsidRPr="00750350">
        <w:t>, лучевой и химических методах. Показать наиболее предпочтительные методы стерилизации, применяемые в стоматологии. Показать также методы стерилизации хирургических инструментов, оптических приборов, рук и операционного поля, как профилактика контактного источника экзогенной инфекции.</w:t>
      </w:r>
    </w:p>
    <w:p w:rsidR="00750350" w:rsidRDefault="00750350" w:rsidP="00750350">
      <w:pPr>
        <w:ind w:right="567"/>
        <w:jc w:val="both"/>
        <w:rPr>
          <w:b/>
          <w:sz w:val="22"/>
          <w:szCs w:val="22"/>
        </w:rPr>
      </w:pPr>
    </w:p>
    <w:p w:rsidR="00750350" w:rsidRDefault="00750350" w:rsidP="00750350"/>
    <w:p w:rsidR="00750350" w:rsidRDefault="00750350" w:rsidP="00750350">
      <w:pPr>
        <w:ind w:right="2"/>
        <w:jc w:val="both"/>
        <w:rPr>
          <w:b/>
          <w:sz w:val="22"/>
          <w:szCs w:val="22"/>
        </w:rPr>
      </w:pPr>
    </w:p>
    <w:p w:rsidR="00750350" w:rsidRPr="005040AF" w:rsidRDefault="00750350" w:rsidP="00750350">
      <w:pPr>
        <w:jc w:val="both"/>
      </w:pPr>
      <w:r w:rsidRPr="005040AF"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 xml:space="preserve"> Учебные               </w:t>
      </w:r>
      <w:r w:rsidRPr="005040AF">
        <w:t xml:space="preserve">1. Понятие об </w:t>
      </w:r>
      <w:r>
        <w:t>а</w:t>
      </w:r>
      <w:r w:rsidRPr="005040AF">
        <w:t xml:space="preserve">септике. Виды </w:t>
      </w:r>
      <w:r>
        <w:t>а</w:t>
      </w:r>
      <w:r w:rsidRPr="005040AF">
        <w:t>септики</w:t>
      </w:r>
    </w:p>
    <w:p w:rsidR="00750350" w:rsidRPr="005040AF" w:rsidRDefault="00750350" w:rsidP="00750350">
      <w:pPr>
        <w:ind w:right="-143"/>
      </w:pPr>
      <w:r w:rsidRPr="005040AF">
        <w:rPr>
          <w:b/>
        </w:rPr>
        <w:t xml:space="preserve"> </w:t>
      </w:r>
      <w:proofErr w:type="gramStart"/>
      <w:r w:rsidRPr="005040AF">
        <w:rPr>
          <w:b/>
        </w:rPr>
        <w:t>вопросы :</w:t>
      </w:r>
      <w:proofErr w:type="gramEnd"/>
      <w:r>
        <w:rPr>
          <w:b/>
        </w:rPr>
        <w:t xml:space="preserve">               </w:t>
      </w:r>
      <w:r w:rsidRPr="005040AF">
        <w:t xml:space="preserve">2. </w:t>
      </w:r>
      <w:r>
        <w:t>Профилактика воздушно капельного пути распространения инфекции</w:t>
      </w:r>
    </w:p>
    <w:p w:rsidR="006115E4" w:rsidRPr="005040AF" w:rsidRDefault="006115E4" w:rsidP="006115E4">
      <w:pPr>
        <w:ind w:left="2268" w:right="-143" w:hanging="2410"/>
      </w:pPr>
      <w:r>
        <w:t xml:space="preserve">                                    </w:t>
      </w:r>
      <w:r w:rsidR="00750350" w:rsidRPr="005040AF">
        <w:t xml:space="preserve">3. </w:t>
      </w:r>
      <w:r w:rsidR="00750350">
        <w:t xml:space="preserve">Перевязочный материал, операционное белье, их  основные  свойства                               </w:t>
      </w:r>
      <w:r>
        <w:t xml:space="preserve">       </w:t>
      </w:r>
      <w:r w:rsidR="00750350">
        <w:t xml:space="preserve">             </w:t>
      </w:r>
      <w:r>
        <w:t xml:space="preserve">                                                  Автоклав, его устройство и работа.</w:t>
      </w:r>
    </w:p>
    <w:p w:rsidR="00750350" w:rsidRPr="005040AF" w:rsidRDefault="00750350" w:rsidP="00750350">
      <w:pPr>
        <w:ind w:left="142"/>
      </w:pPr>
      <w:r w:rsidRPr="005040AF">
        <w:t xml:space="preserve">       </w:t>
      </w:r>
      <w:r w:rsidR="006115E4">
        <w:t xml:space="preserve">                         4. Классификация шовного материала, его стерилизация.           </w:t>
      </w:r>
    </w:p>
    <w:p w:rsidR="006115E4" w:rsidRDefault="00750350" w:rsidP="006115E4">
      <w:pPr>
        <w:pStyle w:val="af1"/>
        <w:ind w:left="6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6115E4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>5</w:t>
      </w:r>
      <w:r w:rsidRPr="005040A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6115E4">
        <w:rPr>
          <w:rFonts w:ascii="Times New Roman" w:hAnsi="Times New Roman" w:cs="Times New Roman"/>
        </w:rPr>
        <w:t>Методы контроля  стерильности</w:t>
      </w:r>
    </w:p>
    <w:p w:rsidR="006115E4" w:rsidRPr="006115E4" w:rsidRDefault="006115E4" w:rsidP="006115E4">
      <w:pPr>
        <w:ind w:right="-143"/>
      </w:pPr>
      <w:r>
        <w:t xml:space="preserve">                                </w:t>
      </w:r>
      <w:r w:rsidRPr="006115E4">
        <w:t xml:space="preserve"> </w:t>
      </w:r>
      <w:r>
        <w:t xml:space="preserve"> </w:t>
      </w:r>
      <w:r w:rsidR="00750350" w:rsidRPr="006115E4">
        <w:t xml:space="preserve">6. </w:t>
      </w:r>
      <w:r w:rsidRPr="006115E4">
        <w:t xml:space="preserve">Подготовка рук персонала к операции. Подготовка операционного  </w:t>
      </w:r>
    </w:p>
    <w:p w:rsidR="00750350" w:rsidRDefault="006115E4" w:rsidP="006115E4">
      <w:pPr>
        <w:ind w:right="-143"/>
      </w:pPr>
      <w:r w:rsidRPr="006115E4">
        <w:t xml:space="preserve">                                      поля.</w:t>
      </w:r>
    </w:p>
    <w:p w:rsidR="006115E4" w:rsidRPr="006115E4" w:rsidRDefault="006115E4" w:rsidP="006115E4">
      <w:pPr>
        <w:ind w:right="-143"/>
      </w:pPr>
      <w:r>
        <w:t xml:space="preserve">                                  7. Хирургические инструменты, стерилизация, уход за ними.                                 </w:t>
      </w:r>
    </w:p>
    <w:p w:rsidR="006115E4" w:rsidRDefault="006115E4" w:rsidP="006115E4">
      <w:pPr>
        <w:ind w:right="-143" w:firstLine="2127"/>
      </w:pPr>
      <w:r>
        <w:t>Оптические приборы, перчатки</w:t>
      </w:r>
    </w:p>
    <w:p w:rsidR="006115E4" w:rsidRPr="006115E4" w:rsidRDefault="006115E4" w:rsidP="006115E4">
      <w:pPr>
        <w:ind w:right="-143"/>
      </w:pPr>
      <w:r>
        <w:t xml:space="preserve">                              </w:t>
      </w:r>
    </w:p>
    <w:p w:rsidR="00750350" w:rsidRDefault="00750350" w:rsidP="00750350">
      <w:pPr>
        <w:jc w:val="center"/>
        <w:rPr>
          <w:b/>
          <w:sz w:val="26"/>
          <w:szCs w:val="26"/>
        </w:rPr>
      </w:pPr>
    </w:p>
    <w:p w:rsidR="00750350" w:rsidRDefault="00750350" w:rsidP="00750350">
      <w:pPr>
        <w:rPr>
          <w:b/>
          <w:sz w:val="26"/>
          <w:szCs w:val="26"/>
        </w:rPr>
      </w:pPr>
      <w:r>
        <w:rPr>
          <w:b/>
          <w:sz w:val="26"/>
          <w:szCs w:val="26"/>
        </w:rPr>
        <w:t>3. Теоретическая часть</w:t>
      </w:r>
    </w:p>
    <w:p w:rsidR="00A30D08" w:rsidRPr="00F8734E" w:rsidRDefault="00A30D08" w:rsidP="00A30D08">
      <w:pPr>
        <w:jc w:val="center"/>
        <w:rPr>
          <w:b/>
        </w:rPr>
      </w:pPr>
      <w:r w:rsidRPr="00F8734E">
        <w:rPr>
          <w:b/>
        </w:rPr>
        <w:t>АННОТАЦИЯ</w:t>
      </w:r>
    </w:p>
    <w:p w:rsidR="00A30D08" w:rsidRPr="00F8734E" w:rsidRDefault="00A30D08" w:rsidP="00A30D08">
      <w:pPr>
        <w:jc w:val="center"/>
        <w:rPr>
          <w:b/>
        </w:rPr>
      </w:pP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196C66">
        <w:rPr>
          <w:b/>
          <w:color w:val="000000"/>
        </w:rPr>
        <w:t>Асептикой</w:t>
      </w:r>
      <w:r>
        <w:rPr>
          <w:color w:val="000000"/>
        </w:rPr>
        <w:t xml:space="preserve"> называется </w:t>
      </w:r>
      <w:r w:rsidRPr="008F001E">
        <w:rPr>
          <w:color w:val="000000"/>
        </w:rPr>
        <w:t xml:space="preserve">комплекс мероприятий, обеспечивающийпредупреждение попадания микробов в операционную рану в результате проведения организационных мероприятий, путем использования физическихфакторов, химических и биологических веществ.                 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Разработанная Листером антисептика способствовала лечению при гнойной раневой инфекции и мало влияла на частоту возникающих послеоперационных осложнений, так как предметы, используемые для операции (инструменты, белье, перевязочный материал), оставались нестерильными. В дальнейшем было установлено, что микроорганизмы погибают под действием кипячения и горячего воздуха. Эти открытия дали толчок направлению, которое получило название асептика.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Идея Коха стерилизовать питательные среды и лабораторную посуду текучим паром была использована для создания автоклава. Затем </w:t>
      </w:r>
      <w:proofErr w:type="spellStart"/>
      <w:r w:rsidRPr="008F001E">
        <w:rPr>
          <w:color w:val="000000"/>
        </w:rPr>
        <w:t>Е.Бергман</w:t>
      </w:r>
      <w:proofErr w:type="spellEnd"/>
      <w:r w:rsidRPr="008F001E">
        <w:rPr>
          <w:color w:val="000000"/>
        </w:rPr>
        <w:t xml:space="preserve"> и </w:t>
      </w:r>
      <w:proofErr w:type="spellStart"/>
      <w:r w:rsidRPr="008F001E">
        <w:rPr>
          <w:color w:val="000000"/>
        </w:rPr>
        <w:t>К.Шиммельбуш</w:t>
      </w:r>
      <w:proofErr w:type="spellEnd"/>
      <w:r w:rsidRPr="008F001E">
        <w:rPr>
          <w:color w:val="000000"/>
        </w:rPr>
        <w:t xml:space="preserve"> стали применять высокую температуру, кипячение и пар под давлением и о своей работе в 1890г. доложили на </w:t>
      </w:r>
      <w:r w:rsidRPr="008F001E">
        <w:rPr>
          <w:color w:val="000000"/>
          <w:lang w:val="en-US"/>
        </w:rPr>
        <w:t>X</w:t>
      </w:r>
      <w:r w:rsidRPr="008F001E">
        <w:rPr>
          <w:color w:val="000000"/>
        </w:rPr>
        <w:t xml:space="preserve"> Международном конгрессе хирургов в Берлине. </w:t>
      </w:r>
      <w:r>
        <w:rPr>
          <w:color w:val="000000"/>
        </w:rPr>
        <w:t xml:space="preserve">На этом конгрессе официально был принят основной принцип асептики «Все, что соприкасается с раной должно быть стерильно». </w:t>
      </w:r>
      <w:r w:rsidRPr="008F001E">
        <w:rPr>
          <w:color w:val="000000"/>
        </w:rPr>
        <w:t>Разработанная ими асептика сразу получила признание. В последующие годы постепенно усовершенствовались методы стерилизации белья, инструментов, воздуха, шовного материала и т.п.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lastRenderedPageBreak/>
        <w:t xml:space="preserve">Прогресс современной хирургии просто неотделим от успехов асептики и антисептики. Это два неразрывно связанных и </w:t>
      </w:r>
      <w:proofErr w:type="spellStart"/>
      <w:r w:rsidRPr="008F001E">
        <w:rPr>
          <w:color w:val="000000"/>
        </w:rPr>
        <w:t>взаимопереплетающихся</w:t>
      </w:r>
      <w:proofErr w:type="spellEnd"/>
      <w:r w:rsidRPr="008F001E">
        <w:rPr>
          <w:color w:val="000000"/>
        </w:rPr>
        <w:t xml:space="preserve"> звена одной цепи.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proofErr w:type="spellStart"/>
      <w:r w:rsidRPr="008F001E">
        <w:rPr>
          <w:color w:val="000000"/>
        </w:rPr>
        <w:t>С.И.Спасокукоцкий</w:t>
      </w:r>
      <w:proofErr w:type="spellEnd"/>
      <w:r w:rsidRPr="008F001E">
        <w:rPr>
          <w:color w:val="000000"/>
        </w:rPr>
        <w:t xml:space="preserve"> говорил; "Нужно показать студенту, врачу, что можно оперировать в скромной </w:t>
      </w:r>
      <w:proofErr w:type="gramStart"/>
      <w:r w:rsidRPr="008F001E">
        <w:rPr>
          <w:color w:val="000000"/>
        </w:rPr>
        <w:t>операционной....</w:t>
      </w:r>
      <w:proofErr w:type="gramEnd"/>
      <w:r w:rsidRPr="008F001E">
        <w:rPr>
          <w:color w:val="000000"/>
        </w:rPr>
        <w:t>., но показать, что умение поставитьдело асептики, знание ее и находчивость хирурга, которые позволяют ему найти выход из любого положения - это умение в совершенстве владеть асептикой, что это основа для успешной оперативной работы с применением антисептиков".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Принято различать два источника хирургической инфекции: </w:t>
      </w:r>
      <w:r w:rsidRPr="008F001E">
        <w:rPr>
          <w:b/>
          <w:bCs/>
          <w:color w:val="000000"/>
        </w:rPr>
        <w:t xml:space="preserve">экзогенный </w:t>
      </w:r>
      <w:r w:rsidRPr="008F001E">
        <w:rPr>
          <w:color w:val="000000"/>
        </w:rPr>
        <w:t xml:space="preserve">(внешний) и </w:t>
      </w:r>
      <w:r w:rsidRPr="008F001E">
        <w:rPr>
          <w:b/>
          <w:color w:val="000000"/>
        </w:rPr>
        <w:t xml:space="preserve">эндогенный </w:t>
      </w:r>
      <w:r w:rsidRPr="008F001E">
        <w:rPr>
          <w:color w:val="000000"/>
        </w:rPr>
        <w:t>(внутренний). Эндогенной считается инфекция, находящаяся внутри организма или на его покровах (кожа, желудочно-кишечный тракт, дыхательные пути, полость рта и др.).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Основными источниками экзогенной инфекции являются больные с гнойно-воспалительными заболеваниями, бациллоносители, животные, предметы обихода.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Различают 4 пути передачи экзогенной инфекции: контактный, имплантационный, воздушный и капельный.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Пренебрежительное отношение к любому из упомянутых звеньев может свести к нулю самое скрупулезное выполнение техники операции и привести к развитию тяжелого гнойного осложнения. Поэтому для успешной профилактики инфекции необходимо, чтобы борьба велась на всех этапах (источник инфекции - пути инфицирования - организм) путем комбинации методов антисептики и асептики.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Следует помнить, что легче не инфицировать, чем инфицировав -дезинфицировать.</w:t>
      </w:r>
    </w:p>
    <w:p w:rsidR="00A30D08" w:rsidRDefault="00A30D08" w:rsidP="00A30D08">
      <w:pPr>
        <w:shd w:val="clear" w:color="auto" w:fill="FFFFFF"/>
        <w:jc w:val="center"/>
        <w:rPr>
          <w:b/>
          <w:color w:val="000000"/>
        </w:rPr>
      </w:pPr>
      <w:r w:rsidRPr="008F001E">
        <w:rPr>
          <w:b/>
          <w:color w:val="000000"/>
        </w:rPr>
        <w:t>Профилактика инфекции.</w:t>
      </w:r>
    </w:p>
    <w:p w:rsidR="00A30D08" w:rsidRPr="00196C66" w:rsidRDefault="00A30D08" w:rsidP="00A30D08">
      <w:pPr>
        <w:shd w:val="clear" w:color="auto" w:fill="FFFFFF"/>
        <w:jc w:val="center"/>
        <w:rPr>
          <w:b/>
          <w:i/>
        </w:rPr>
      </w:pPr>
      <w:r w:rsidRPr="00196C66">
        <w:rPr>
          <w:b/>
          <w:i/>
          <w:color w:val="000000"/>
        </w:rPr>
        <w:t>Организация хирургических отделений и их планировка.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Правильная организация и оснащение хирургического отделения во многом   определяют   успех   лечения   хирургических   больных.   Обеспечение профилактики раневой инфекции является одной из главных задач планировки отделения. При развертывании хирургического отделения необходимо учитывать особенности контингента больных и предполагаемый объем хирургической помощи. Основной частью отделения является палата.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Кроме палат предусматривается развертывание таких подсобных помещений как перевязочная, манипуляционная, ванная, клизменная, кабинет заведующего отделением, ординаторская, столовая, буфетная, бельевая и др.</w:t>
      </w:r>
    </w:p>
    <w:p w:rsidR="00A30D08" w:rsidRPr="00196C66" w:rsidRDefault="00A30D08" w:rsidP="00A30D08">
      <w:pPr>
        <w:shd w:val="clear" w:color="auto" w:fill="FFFFFF"/>
        <w:jc w:val="center"/>
        <w:rPr>
          <w:b/>
          <w:i/>
        </w:rPr>
      </w:pPr>
      <w:r w:rsidRPr="00196C66">
        <w:rPr>
          <w:b/>
          <w:i/>
          <w:color w:val="000000"/>
        </w:rPr>
        <w:t>Устройство операционного блока.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Основным требованием, предъявляемым к операционному блоку, является полная его изоляция от других подразделений. В настоящее время в новых клиниках операционный блок размещается в изолированной пристройке, соединенной с главным корпусом переходом. Для защиты его от неблагоприятных факторов  внешней  среды (городской  шум,  запыленность атмосферного воздуха) его следует располагать в верхних этажах здания - не ниже второго.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Для создания условий асептики в операционном блоке различают следующие зоны:</w:t>
      </w:r>
    </w:p>
    <w:p w:rsidR="00A30D08" w:rsidRPr="008F001E" w:rsidRDefault="00A30D08" w:rsidP="00A30D08">
      <w:pPr>
        <w:shd w:val="clear" w:color="auto" w:fill="FFFFFF"/>
        <w:jc w:val="both"/>
        <w:rPr>
          <w:color w:val="000000"/>
        </w:rPr>
      </w:pPr>
      <w:r w:rsidRPr="008F001E">
        <w:rPr>
          <w:color w:val="000000"/>
          <w:lang w:val="en-US"/>
        </w:rPr>
        <w:t>I</w:t>
      </w:r>
      <w:r w:rsidRPr="008F001E">
        <w:rPr>
          <w:color w:val="000000"/>
        </w:rPr>
        <w:t xml:space="preserve"> - зона стерильного режима: это операционный зал и предоперационная;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  <w:lang w:val="en-US"/>
        </w:rPr>
        <w:t>II</w:t>
      </w:r>
      <w:r w:rsidRPr="008F001E">
        <w:rPr>
          <w:color w:val="000000"/>
        </w:rPr>
        <w:t xml:space="preserve"> - зона строгого режима;</w:t>
      </w:r>
    </w:p>
    <w:p w:rsidR="00A30D08" w:rsidRPr="008F001E" w:rsidRDefault="00A30D08" w:rsidP="00A30D08">
      <w:pPr>
        <w:shd w:val="clear" w:color="auto" w:fill="FFFFFF"/>
        <w:jc w:val="both"/>
      </w:pPr>
      <w:proofErr w:type="gramStart"/>
      <w:r w:rsidRPr="008F001E">
        <w:rPr>
          <w:color w:val="000000"/>
          <w:lang w:val="en-US"/>
        </w:rPr>
        <w:t>III</w:t>
      </w:r>
      <w:r w:rsidRPr="008F001E">
        <w:rPr>
          <w:color w:val="000000"/>
        </w:rPr>
        <w:t xml:space="preserve">  -</w:t>
      </w:r>
      <w:proofErr w:type="gramEnd"/>
      <w:r w:rsidRPr="008F001E">
        <w:rPr>
          <w:color w:val="000000"/>
        </w:rPr>
        <w:t xml:space="preserve"> зона ограниченного режима;</w:t>
      </w:r>
    </w:p>
    <w:p w:rsidR="00A30D08" w:rsidRPr="008F001E" w:rsidRDefault="00A30D08" w:rsidP="00A30D08">
      <w:pPr>
        <w:shd w:val="clear" w:color="auto" w:fill="FFFFFF"/>
        <w:jc w:val="both"/>
        <w:rPr>
          <w:color w:val="000000"/>
        </w:rPr>
      </w:pPr>
      <w:r w:rsidRPr="008F001E">
        <w:rPr>
          <w:color w:val="000000"/>
          <w:lang w:val="en-US"/>
        </w:rPr>
        <w:t>IV</w:t>
      </w:r>
      <w:r w:rsidRPr="008F001E">
        <w:rPr>
          <w:color w:val="000000"/>
        </w:rPr>
        <w:t xml:space="preserve"> - зона общего режима. </w:t>
      </w:r>
    </w:p>
    <w:p w:rsidR="00A30D08" w:rsidRPr="00196C66" w:rsidRDefault="00A30D08" w:rsidP="00A30D08">
      <w:pPr>
        <w:shd w:val="clear" w:color="auto" w:fill="FFFFFF"/>
        <w:jc w:val="center"/>
        <w:rPr>
          <w:b/>
          <w:i/>
        </w:rPr>
      </w:pPr>
      <w:r w:rsidRPr="00196C66">
        <w:rPr>
          <w:b/>
          <w:i/>
          <w:color w:val="000000"/>
        </w:rPr>
        <w:t>Профилактика воздушной</w:t>
      </w:r>
      <w:r>
        <w:rPr>
          <w:b/>
          <w:i/>
          <w:color w:val="000000"/>
        </w:rPr>
        <w:t xml:space="preserve"> и капельной</w:t>
      </w:r>
      <w:r w:rsidRPr="00196C66">
        <w:rPr>
          <w:b/>
          <w:i/>
          <w:color w:val="000000"/>
        </w:rPr>
        <w:t xml:space="preserve"> инфекции.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Исследования многих ученых показали, что одной из причин (в 10% случаев) нагноения операционных ран "является воздушная инфекция. Основные пути заноса ее в рану - турбулентные потоки воздуха, возникающие в операционной вокруг нагретых тел (аппаратура, светильники, тела хирургов и больного и др.).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В последние годы предложены специально сконструированные операционные кабины с ламинарным потоком стерильного кондиционированного воздуха.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lastRenderedPageBreak/>
        <w:t>Чтобы уменьшить обсемененность воздуха операционной и снизить передачу инфекции воздушно-капельным путем применяются маски.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С целью снижения микрофлоры в операционной производится уборка влажным способом (1% раствор хлорамина, 1% раствор </w:t>
      </w:r>
      <w:proofErr w:type="spellStart"/>
      <w:r w:rsidRPr="008F001E">
        <w:rPr>
          <w:color w:val="000000"/>
        </w:rPr>
        <w:t>инкрасепта</w:t>
      </w:r>
      <w:proofErr w:type="spellEnd"/>
      <w:r w:rsidRPr="008F001E">
        <w:rPr>
          <w:color w:val="000000"/>
        </w:rPr>
        <w:t xml:space="preserve"> Б, 3% раствор пероксида водорода с 0,5% раствором моющих средств).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Для более полной санации воздуха применяются бактерицидные лампы</w:t>
      </w:r>
      <w:r>
        <w:rPr>
          <w:color w:val="000000"/>
        </w:rPr>
        <w:t xml:space="preserve"> (рис.2)</w:t>
      </w:r>
      <w:r w:rsidRPr="008F001E">
        <w:rPr>
          <w:color w:val="000000"/>
        </w:rPr>
        <w:t>.</w:t>
      </w:r>
    </w:p>
    <w:p w:rsidR="00A30D08" w:rsidRDefault="00A30D08" w:rsidP="00A30D08">
      <w:pPr>
        <w:shd w:val="clear" w:color="auto" w:fill="FFFFFF"/>
        <w:jc w:val="center"/>
        <w:rPr>
          <w:b/>
          <w:i/>
          <w:color w:val="000000"/>
        </w:rPr>
      </w:pPr>
    </w:p>
    <w:p w:rsidR="00A30D08" w:rsidRDefault="00A30D08" w:rsidP="00A30D08">
      <w:pPr>
        <w:shd w:val="clear" w:color="auto" w:fill="FFFFFF"/>
        <w:jc w:val="center"/>
        <w:rPr>
          <w:b/>
          <w:i/>
          <w:color w:val="000000"/>
        </w:rPr>
      </w:pPr>
      <w:r>
        <w:rPr>
          <w:noProof/>
        </w:rPr>
        <w:drawing>
          <wp:inline distT="0" distB="0" distL="0" distR="0">
            <wp:extent cx="2228850" cy="1847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D08" w:rsidRDefault="00A30D08" w:rsidP="00A30D08">
      <w:pPr>
        <w:shd w:val="clear" w:color="auto" w:fill="FFFFFF"/>
        <w:jc w:val="center"/>
        <w:rPr>
          <w:b/>
          <w:i/>
          <w:color w:val="000000"/>
        </w:rPr>
      </w:pPr>
    </w:p>
    <w:p w:rsidR="00A30D08" w:rsidRDefault="00A30D08" w:rsidP="00A30D08">
      <w:pPr>
        <w:shd w:val="clear" w:color="auto" w:fill="FFFFFF"/>
        <w:jc w:val="center"/>
        <w:rPr>
          <w:b/>
          <w:i/>
          <w:color w:val="000000"/>
        </w:rPr>
      </w:pPr>
    </w:p>
    <w:p w:rsidR="00A30D08" w:rsidRPr="00B70BFA" w:rsidRDefault="00A30D08" w:rsidP="00A30D08">
      <w:pPr>
        <w:shd w:val="clear" w:color="auto" w:fill="FFFFFF"/>
        <w:jc w:val="center"/>
        <w:rPr>
          <w:i/>
          <w:color w:val="000000"/>
        </w:rPr>
      </w:pPr>
      <w:r w:rsidRPr="00B70BFA">
        <w:rPr>
          <w:i/>
          <w:color w:val="000000"/>
        </w:rPr>
        <w:t>Рис.</w:t>
      </w:r>
      <w:r>
        <w:rPr>
          <w:i/>
          <w:color w:val="000000"/>
        </w:rPr>
        <w:t>2</w:t>
      </w:r>
      <w:r w:rsidRPr="00B70BFA">
        <w:rPr>
          <w:i/>
          <w:color w:val="000000"/>
        </w:rPr>
        <w:t xml:space="preserve"> . Бакт</w:t>
      </w:r>
      <w:r>
        <w:rPr>
          <w:i/>
          <w:color w:val="000000"/>
        </w:rPr>
        <w:t>е</w:t>
      </w:r>
      <w:r w:rsidRPr="00B70BFA">
        <w:rPr>
          <w:i/>
          <w:color w:val="000000"/>
        </w:rPr>
        <w:t>рицидн</w:t>
      </w:r>
      <w:r>
        <w:rPr>
          <w:i/>
          <w:color w:val="000000"/>
        </w:rPr>
        <w:t>ая</w:t>
      </w:r>
      <w:r w:rsidRPr="00B70BFA">
        <w:rPr>
          <w:i/>
          <w:color w:val="000000"/>
        </w:rPr>
        <w:t xml:space="preserve"> ультрафиолетовая лампа</w:t>
      </w:r>
    </w:p>
    <w:p w:rsidR="00A30D08" w:rsidRPr="00B70BFA" w:rsidRDefault="00A30D08" w:rsidP="00A30D08">
      <w:pPr>
        <w:shd w:val="clear" w:color="auto" w:fill="FFFFFF"/>
        <w:ind w:left="2520"/>
        <w:rPr>
          <w:i/>
          <w:color w:val="000000"/>
        </w:rPr>
      </w:pPr>
      <w:r>
        <w:rPr>
          <w:i/>
          <w:color w:val="000000"/>
        </w:rPr>
        <w:t>а</w:t>
      </w:r>
      <w:r w:rsidRPr="00B70BFA">
        <w:rPr>
          <w:i/>
          <w:color w:val="000000"/>
        </w:rPr>
        <w:t xml:space="preserve"> – потолочная</w:t>
      </w:r>
    </w:p>
    <w:p w:rsidR="00A30D08" w:rsidRPr="00B70BFA" w:rsidRDefault="00A30D08" w:rsidP="00A30D08">
      <w:pPr>
        <w:shd w:val="clear" w:color="auto" w:fill="FFFFFF"/>
        <w:ind w:left="2520"/>
        <w:rPr>
          <w:i/>
          <w:color w:val="000000"/>
        </w:rPr>
      </w:pPr>
      <w:r>
        <w:rPr>
          <w:i/>
          <w:color w:val="000000"/>
        </w:rPr>
        <w:t>б</w:t>
      </w:r>
      <w:r w:rsidRPr="00B70BFA">
        <w:rPr>
          <w:i/>
          <w:color w:val="000000"/>
        </w:rPr>
        <w:t xml:space="preserve"> - передвижная</w:t>
      </w:r>
    </w:p>
    <w:p w:rsidR="00A30D08" w:rsidRDefault="00A30D08" w:rsidP="00A30D08">
      <w:pPr>
        <w:shd w:val="clear" w:color="auto" w:fill="FFFFFF"/>
        <w:jc w:val="center"/>
        <w:rPr>
          <w:b/>
          <w:i/>
          <w:color w:val="000000"/>
        </w:rPr>
      </w:pPr>
    </w:p>
    <w:p w:rsidR="00A30D08" w:rsidRPr="00196C66" w:rsidRDefault="00A30D08" w:rsidP="00A30D08">
      <w:pPr>
        <w:shd w:val="clear" w:color="auto" w:fill="FFFFFF"/>
        <w:jc w:val="center"/>
        <w:rPr>
          <w:b/>
          <w:i/>
        </w:rPr>
      </w:pPr>
      <w:r w:rsidRPr="00196C66">
        <w:rPr>
          <w:b/>
          <w:i/>
          <w:color w:val="000000"/>
        </w:rPr>
        <w:t>Профилактика контактной инфекции.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Профилактика контактной инфекции состоит в проведении ряда мер, которые регламентированы приказом МЗ СССР № 720 «Об улучшении ме</w:t>
      </w:r>
      <w:r w:rsidRPr="008F001E">
        <w:rPr>
          <w:color w:val="000000"/>
        </w:rPr>
        <w:softHyphen/>
        <w:t>дицинской помощи больным с гнойными хирургическими заболеваниями и усилении мероприятий по борьбе с внутрибольничной инфекцией», а также в осуществлении главного принципа асептики, заключающегося в стерилизации и обеспложивании всего, что соприкасается с раной: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• хирургические инструменты;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•  операционный блок и перевязочный материал;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• обработка рук хирургов;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• подготовка операционного поля.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Стерилизация </w:t>
      </w:r>
      <w:r w:rsidRPr="008F001E">
        <w:rPr>
          <w:color w:val="000000"/>
        </w:rPr>
        <w:t xml:space="preserve">(лат. </w:t>
      </w:r>
      <w:proofErr w:type="spellStart"/>
      <w:r w:rsidRPr="008F001E">
        <w:rPr>
          <w:color w:val="000000"/>
          <w:lang w:val="en-US"/>
        </w:rPr>
        <w:t>sterilis</w:t>
      </w:r>
      <w:proofErr w:type="spellEnd"/>
      <w:r w:rsidRPr="008F001E">
        <w:rPr>
          <w:color w:val="000000"/>
        </w:rPr>
        <w:t xml:space="preserve"> - бесплодный) - полное освобождение пред</w:t>
      </w:r>
      <w:r w:rsidRPr="008F001E">
        <w:rPr>
          <w:color w:val="000000"/>
        </w:rPr>
        <w:softHyphen/>
        <w:t>метов от микробов путем воздействия на них физическими или химичес</w:t>
      </w:r>
      <w:r w:rsidRPr="008F001E">
        <w:rPr>
          <w:color w:val="000000"/>
        </w:rPr>
        <w:softHyphen/>
        <w:t>кими факторами.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Дезинфекция </w:t>
      </w:r>
      <w:r w:rsidRPr="008F001E">
        <w:rPr>
          <w:color w:val="000000"/>
        </w:rPr>
        <w:t>(</w:t>
      </w:r>
      <w:r w:rsidRPr="008F001E">
        <w:rPr>
          <w:color w:val="000000"/>
          <w:lang w:val="en-US"/>
        </w:rPr>
        <w:t>des</w:t>
      </w:r>
      <w:r w:rsidRPr="008F001E">
        <w:rPr>
          <w:color w:val="000000"/>
        </w:rPr>
        <w:t xml:space="preserve"> - приставка, означающая удаление, избавление от че</w:t>
      </w:r>
      <w:r w:rsidRPr="008F001E">
        <w:rPr>
          <w:color w:val="000000"/>
        </w:rPr>
        <w:softHyphen/>
        <w:t xml:space="preserve">го-либо, + </w:t>
      </w:r>
      <w:proofErr w:type="spellStart"/>
      <w:r w:rsidRPr="008F001E">
        <w:rPr>
          <w:color w:val="000000"/>
          <w:lang w:val="en-US"/>
        </w:rPr>
        <w:t>infectum</w:t>
      </w:r>
      <w:proofErr w:type="spellEnd"/>
      <w:r w:rsidRPr="008F001E">
        <w:rPr>
          <w:color w:val="000000"/>
        </w:rPr>
        <w:t xml:space="preserve"> - заражать; </w:t>
      </w:r>
      <w:proofErr w:type="spellStart"/>
      <w:r w:rsidRPr="008F001E">
        <w:rPr>
          <w:color w:val="000000"/>
        </w:rPr>
        <w:t>син</w:t>
      </w:r>
      <w:proofErr w:type="spellEnd"/>
      <w:r w:rsidRPr="008F001E">
        <w:rPr>
          <w:color w:val="000000"/>
        </w:rPr>
        <w:t>. обеззараживание) - это уничтожение потенциально патогенных для человека микробов на объектах внешней среды с целью разрыва путей передачи возбудителей инфекционных забо</w:t>
      </w:r>
      <w:r w:rsidRPr="008F001E">
        <w:rPr>
          <w:color w:val="000000"/>
        </w:rPr>
        <w:softHyphen/>
        <w:t>леваний и осложнений.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Стерилизация является основой асептики, самым эффективным и на</w:t>
      </w:r>
      <w:r w:rsidRPr="008F001E">
        <w:rPr>
          <w:color w:val="000000"/>
        </w:rPr>
        <w:softHyphen/>
        <w:t>дежным методом профилактики контактной контаминации. Средства, при</w:t>
      </w:r>
      <w:r w:rsidRPr="008F001E">
        <w:rPr>
          <w:color w:val="000000"/>
        </w:rPr>
        <w:softHyphen/>
        <w:t>меняемые для стерилизации, должны оцениваться возможностью обеспло</w:t>
      </w:r>
      <w:r w:rsidRPr="008F001E">
        <w:rPr>
          <w:color w:val="000000"/>
        </w:rPr>
        <w:softHyphen/>
        <w:t>живать спороносные бактерии, быть безопасными для больных и медпер</w:t>
      </w:r>
      <w:r w:rsidRPr="008F001E">
        <w:rPr>
          <w:color w:val="000000"/>
        </w:rPr>
        <w:softHyphen/>
        <w:t>сонала и не ухудшать рабочие свойства инструментов, а также предметов, подвергающихся стерилизации.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В современной асептике применяются физические и химические мето</w:t>
      </w:r>
      <w:r w:rsidRPr="008F001E">
        <w:rPr>
          <w:color w:val="000000"/>
        </w:rPr>
        <w:softHyphen/>
        <w:t>ды стерилизации.</w:t>
      </w:r>
    </w:p>
    <w:p w:rsidR="00A30D08" w:rsidRPr="008F001E" w:rsidRDefault="00A30D08" w:rsidP="00A30D08">
      <w:pPr>
        <w:shd w:val="clear" w:color="auto" w:fill="FFFFFF"/>
        <w:ind w:firstLine="720"/>
        <w:jc w:val="both"/>
        <w:rPr>
          <w:color w:val="000000"/>
        </w:rPr>
      </w:pPr>
      <w:r w:rsidRPr="008F001E">
        <w:rPr>
          <w:color w:val="000000"/>
        </w:rPr>
        <w:t>К физическим методам стерилизации относятся термические и луче</w:t>
      </w:r>
      <w:r w:rsidRPr="008F001E">
        <w:rPr>
          <w:color w:val="000000"/>
        </w:rPr>
        <w:softHyphen/>
        <w:t>вые способы.</w:t>
      </w:r>
    </w:p>
    <w:p w:rsidR="00A30D08" w:rsidRPr="00196C66" w:rsidRDefault="00A30D08" w:rsidP="00A30D08">
      <w:pPr>
        <w:shd w:val="clear" w:color="auto" w:fill="FFFFFF"/>
        <w:ind w:firstLine="720"/>
        <w:jc w:val="both"/>
        <w:rPr>
          <w:b/>
          <w:i/>
          <w:color w:val="000000"/>
        </w:rPr>
      </w:pPr>
      <w:r w:rsidRPr="00196C66">
        <w:rPr>
          <w:b/>
          <w:i/>
          <w:color w:val="000000"/>
        </w:rPr>
        <w:t>Стерилизация хирургического инструментария.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Стерилизация хирургического инструментария проводится в два этапа.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Первый этап — </w:t>
      </w:r>
      <w:proofErr w:type="spellStart"/>
      <w:r w:rsidRPr="008F001E">
        <w:rPr>
          <w:color w:val="000000"/>
        </w:rPr>
        <w:t>предстерилизационная</w:t>
      </w:r>
      <w:proofErr w:type="spellEnd"/>
      <w:r w:rsidRPr="008F001E">
        <w:rPr>
          <w:color w:val="000000"/>
        </w:rPr>
        <w:t xml:space="preserve"> обработка, </w:t>
      </w:r>
      <w:r w:rsidRPr="008F001E">
        <w:rPr>
          <w:i/>
          <w:iCs/>
          <w:color w:val="000000"/>
        </w:rPr>
        <w:t xml:space="preserve">второй </w:t>
      </w:r>
      <w:r w:rsidRPr="008F001E">
        <w:rPr>
          <w:color w:val="000000"/>
        </w:rPr>
        <w:t>— непосред</w:t>
      </w:r>
      <w:r w:rsidRPr="008F001E">
        <w:rPr>
          <w:color w:val="000000"/>
        </w:rPr>
        <w:softHyphen/>
        <w:t>ственная стерилизация. Последовательность предстерилизационной подго</w:t>
      </w:r>
      <w:r w:rsidRPr="008F001E">
        <w:rPr>
          <w:color w:val="000000"/>
        </w:rPr>
        <w:softHyphen/>
        <w:t>товки зависит от степени бактериальной загрязненности инструментов.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proofErr w:type="spellStart"/>
      <w:r w:rsidRPr="008F001E">
        <w:rPr>
          <w:color w:val="000000"/>
        </w:rPr>
        <w:lastRenderedPageBreak/>
        <w:t>Предстерилизационная</w:t>
      </w:r>
      <w:proofErr w:type="spellEnd"/>
      <w:r w:rsidRPr="008F001E">
        <w:rPr>
          <w:color w:val="000000"/>
        </w:rPr>
        <w:t xml:space="preserve"> подготовка включает: обеззараживание, мытье и высушивание. В связи с высокой опасностью распространения СПИД и выполнения операций у больных, перенесших гепатит, правила предстери</w:t>
      </w:r>
      <w:r w:rsidRPr="008F001E">
        <w:rPr>
          <w:color w:val="000000"/>
        </w:rPr>
        <w:softHyphen/>
        <w:t>лизационной подготовки изменены и приравнены к способам обработки инструментов, предусматривающим гарантию уничтожения вируса имму</w:t>
      </w:r>
      <w:r w:rsidRPr="008F001E">
        <w:rPr>
          <w:color w:val="000000"/>
        </w:rPr>
        <w:softHyphen/>
        <w:t>нодефицита человека. Инструменты после гнойных операций при анаэроб</w:t>
      </w:r>
      <w:r w:rsidRPr="008F001E">
        <w:rPr>
          <w:color w:val="000000"/>
        </w:rPr>
        <w:softHyphen/>
        <w:t>ной инфекции, больных, перенесших в течение 5 последних лет гепатит, а также при риске СПИД обрабатывают отдельно от других</w:t>
      </w:r>
    </w:p>
    <w:p w:rsidR="00A30D08" w:rsidRPr="008F001E" w:rsidRDefault="00A30D08" w:rsidP="00A30D08">
      <w:pPr>
        <w:shd w:val="clear" w:color="auto" w:fill="FFFFFF"/>
        <w:ind w:firstLine="720"/>
        <w:jc w:val="both"/>
        <w:rPr>
          <w:color w:val="000000"/>
        </w:rPr>
      </w:pPr>
      <w:r w:rsidRPr="008F001E">
        <w:rPr>
          <w:color w:val="000000"/>
        </w:rPr>
        <w:t xml:space="preserve">Сразу после операции инструменты погружают в дезинфицирующие средства (3% раствор хлорамина на 40-60 мин или 6% раствор водорода пероксида на 90 мин, 0,5% раствор </w:t>
      </w:r>
      <w:proofErr w:type="spellStart"/>
      <w:r w:rsidRPr="008F001E">
        <w:rPr>
          <w:color w:val="000000"/>
        </w:rPr>
        <w:t>полидеза</w:t>
      </w:r>
      <w:proofErr w:type="spellEnd"/>
      <w:r w:rsidRPr="008F001E">
        <w:rPr>
          <w:color w:val="000000"/>
        </w:rPr>
        <w:t xml:space="preserve"> на 60 мин, комбинированный </w:t>
      </w:r>
      <w:proofErr w:type="spellStart"/>
      <w:r w:rsidRPr="008F001E">
        <w:rPr>
          <w:color w:val="000000"/>
        </w:rPr>
        <w:t>дезинфектант</w:t>
      </w:r>
      <w:proofErr w:type="spellEnd"/>
      <w:r w:rsidRPr="008F001E">
        <w:rPr>
          <w:color w:val="000000"/>
        </w:rPr>
        <w:t xml:space="preserve"> инструментария на 60 мин). После обеззараживания инстру</w:t>
      </w:r>
      <w:r w:rsidRPr="008F001E">
        <w:rPr>
          <w:color w:val="000000"/>
        </w:rPr>
        <w:softHyphen/>
        <w:t>менты переносят в моющий раствор (стиральный порошок, водорода пероксид и вода) при температуре 50 °С на 20 мин, затем каждый инструмент моют щеткой в разобранном виде и промывают под проточной водой. В на</w:t>
      </w:r>
      <w:r w:rsidRPr="008F001E">
        <w:rPr>
          <w:color w:val="000000"/>
        </w:rPr>
        <w:softHyphen/>
        <w:t>стоящее время применяются утвержденные МЗ РФ в 1997 г. «Этапы и ре</w:t>
      </w:r>
      <w:r w:rsidRPr="008F001E">
        <w:rPr>
          <w:color w:val="000000"/>
        </w:rPr>
        <w:softHyphen/>
        <w:t>жимы предстерилизационной обработки изделий из различных материа</w:t>
      </w:r>
      <w:r w:rsidRPr="008F001E">
        <w:rPr>
          <w:color w:val="000000"/>
        </w:rPr>
        <w:softHyphen/>
        <w:t>лов» (табл. 1).</w:t>
      </w:r>
    </w:p>
    <w:p w:rsidR="00A30D08" w:rsidRDefault="00A30D08" w:rsidP="00A30D08">
      <w:pPr>
        <w:shd w:val="clear" w:color="auto" w:fill="FFFFFF"/>
        <w:jc w:val="right"/>
        <w:rPr>
          <w:i/>
          <w:iCs/>
          <w:color w:val="000000"/>
        </w:rPr>
      </w:pPr>
      <w:r w:rsidRPr="008F001E">
        <w:rPr>
          <w:i/>
          <w:iCs/>
          <w:color w:val="000000"/>
        </w:rPr>
        <w:t>Табл. 1.</w:t>
      </w:r>
    </w:p>
    <w:p w:rsidR="00A30D08" w:rsidRPr="00196C66" w:rsidRDefault="00A30D08" w:rsidP="00A30D08">
      <w:pPr>
        <w:shd w:val="clear" w:color="auto" w:fill="FFFFFF"/>
        <w:jc w:val="center"/>
        <w:rPr>
          <w:b/>
          <w:color w:val="000000"/>
        </w:rPr>
      </w:pPr>
      <w:r w:rsidRPr="00196C66">
        <w:rPr>
          <w:b/>
          <w:color w:val="000000"/>
        </w:rPr>
        <w:t>Этапы и режимы предстерилизационной очистки инструмента</w:t>
      </w:r>
      <w:r w:rsidRPr="00196C66">
        <w:rPr>
          <w:b/>
          <w:color w:val="000000"/>
        </w:rPr>
        <w:softHyphen/>
        <w:t xml:space="preserve">рия, совмещенной с дезинфекцией </w:t>
      </w:r>
      <w:proofErr w:type="spellStart"/>
      <w:r w:rsidRPr="00196C66">
        <w:rPr>
          <w:b/>
          <w:color w:val="000000"/>
        </w:rPr>
        <w:t>ннкрасентом</w:t>
      </w:r>
      <w:proofErr w:type="spellEnd"/>
      <w:r w:rsidRPr="00196C66">
        <w:rPr>
          <w:b/>
          <w:color w:val="000000"/>
        </w:rPr>
        <w:t xml:space="preserve"> 10А.</w:t>
      </w:r>
    </w:p>
    <w:p w:rsidR="00A30D08" w:rsidRPr="008F001E" w:rsidRDefault="00A30D08" w:rsidP="00A30D08">
      <w:pPr>
        <w:shd w:val="clear" w:color="auto" w:fill="FFFFFF"/>
      </w:pPr>
    </w:p>
    <w:tbl>
      <w:tblPr>
        <w:tblW w:w="907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9"/>
        <w:gridCol w:w="1560"/>
        <w:gridCol w:w="953"/>
        <w:gridCol w:w="1315"/>
        <w:gridCol w:w="1701"/>
        <w:gridCol w:w="1984"/>
      </w:tblGrid>
      <w:tr w:rsidR="00A30D08" w:rsidRPr="008F001E" w:rsidTr="00942B4E">
        <w:trPr>
          <w:trHeight w:val="754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Структура изделия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Default="00A30D08" w:rsidP="00942B4E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8F001E">
              <w:rPr>
                <w:color w:val="000000"/>
              </w:rPr>
              <w:t>Концент</w:t>
            </w:r>
            <w:proofErr w:type="spellEnd"/>
            <w:r>
              <w:rPr>
                <w:color w:val="000000"/>
              </w:rPr>
              <w:t>-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рация р</w:t>
            </w:r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р</w:t>
            </w:r>
            <w:r w:rsidRPr="008F001E">
              <w:rPr>
                <w:color w:val="000000"/>
              </w:rPr>
              <w:t>а</w:t>
            </w:r>
            <w:proofErr w:type="spellEnd"/>
            <w:r w:rsidRPr="008F001E">
              <w:rPr>
                <w:color w:val="000000"/>
              </w:rPr>
              <w:t>, %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Default="00A30D08" w:rsidP="00942B4E">
            <w:pPr>
              <w:shd w:val="clear" w:color="auto" w:fill="FFFFFF"/>
              <w:jc w:val="center"/>
              <w:rPr>
                <w:color w:val="000000"/>
              </w:rPr>
            </w:pPr>
            <w:r w:rsidRPr="008F001E">
              <w:rPr>
                <w:color w:val="000000"/>
              </w:rPr>
              <w:t>Режим,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мин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Мойка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в р</w:t>
            </w:r>
            <w:r>
              <w:rPr>
                <w:color w:val="000000"/>
              </w:rPr>
              <w:t>-</w:t>
            </w:r>
            <w:r w:rsidRPr="008F001E">
              <w:rPr>
                <w:color w:val="000000"/>
              </w:rPr>
              <w:t>ре,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мин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Ополаскивание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в проточной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воде, мин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0D08" w:rsidRDefault="00A30D08" w:rsidP="00942B4E">
            <w:pPr>
              <w:shd w:val="clear" w:color="auto" w:fill="FFFFFF"/>
              <w:jc w:val="center"/>
              <w:rPr>
                <w:color w:val="000000"/>
              </w:rPr>
            </w:pPr>
            <w:r w:rsidRPr="008F001E">
              <w:rPr>
                <w:color w:val="000000"/>
              </w:rPr>
              <w:t xml:space="preserve">Ополаскивание 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в дистиллиро</w:t>
            </w:r>
            <w:r w:rsidRPr="008F001E">
              <w:rPr>
                <w:color w:val="000000"/>
              </w:rPr>
              <w:softHyphen/>
              <w:t>ванной воде, мин</w:t>
            </w:r>
          </w:p>
        </w:tc>
      </w:tr>
      <w:tr w:rsidR="00A30D08" w:rsidRPr="008F001E" w:rsidTr="00942B4E">
        <w:trPr>
          <w:trHeight w:val="226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Металл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30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2</w:t>
            </w:r>
          </w:p>
        </w:tc>
      </w:tr>
      <w:tr w:rsidR="00A30D08" w:rsidRPr="008F001E" w:rsidTr="00942B4E">
        <w:trPr>
          <w:trHeight w:val="221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Стекло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30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2</w:t>
            </w:r>
          </w:p>
        </w:tc>
      </w:tr>
      <w:tr w:rsidR="00A30D08" w:rsidRPr="008F001E" w:rsidTr="00942B4E">
        <w:trPr>
          <w:trHeight w:val="240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Керамика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2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15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2</w:t>
            </w:r>
          </w:p>
        </w:tc>
      </w:tr>
    </w:tbl>
    <w:p w:rsidR="00A30D08" w:rsidRPr="008F001E" w:rsidRDefault="00A30D08" w:rsidP="00A30D08">
      <w:pPr>
        <w:shd w:val="clear" w:color="auto" w:fill="FFFFFF"/>
        <w:ind w:firstLine="708"/>
        <w:rPr>
          <w:color w:val="000000"/>
        </w:rPr>
      </w:pP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Качество предстерилизационной обработки проверяется путем поста</w:t>
      </w:r>
      <w:r w:rsidRPr="008F001E">
        <w:rPr>
          <w:color w:val="000000"/>
        </w:rPr>
        <w:softHyphen/>
        <w:t xml:space="preserve">новки </w:t>
      </w:r>
      <w:proofErr w:type="spellStart"/>
      <w:r w:rsidRPr="008F001E">
        <w:rPr>
          <w:color w:val="000000"/>
        </w:rPr>
        <w:t>азопирамовой</w:t>
      </w:r>
      <w:proofErr w:type="spellEnd"/>
      <w:r w:rsidRPr="008F001E">
        <w:rPr>
          <w:color w:val="000000"/>
        </w:rPr>
        <w:t xml:space="preserve">, фенолфталеиновой и </w:t>
      </w:r>
      <w:proofErr w:type="spellStart"/>
      <w:r w:rsidRPr="008F001E">
        <w:rPr>
          <w:color w:val="000000"/>
        </w:rPr>
        <w:t>бензндиновой</w:t>
      </w:r>
      <w:proofErr w:type="spellEnd"/>
      <w:r w:rsidRPr="008F001E">
        <w:rPr>
          <w:color w:val="000000"/>
        </w:rPr>
        <w:t xml:space="preserve"> проб на наличие остаточных компонентов моющего средства, крови и жира. Контролю под</w:t>
      </w:r>
      <w:r w:rsidRPr="008F001E">
        <w:rPr>
          <w:color w:val="000000"/>
        </w:rPr>
        <w:softHyphen/>
        <w:t>лежат не менее 1% от партии инструментов, одновременно подвергшихся обработке. Кроме того, контроль качества предстерилизационной обработ</w:t>
      </w:r>
      <w:r w:rsidRPr="008F001E">
        <w:rPr>
          <w:color w:val="000000"/>
        </w:rPr>
        <w:softHyphen/>
        <w:t>ки проводится центром гигиены и эпидемиологии один раз в квартал. При положительной пробе вся партия инструментов подвергается повторной предстерилизационной обработке.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Следующий этап - высушивание инструментов в сухожаровом шкафу при температуре 80 °С в течение 20 мин.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Выбор метода стерилизации зависит от вида хирургических инстру</w:t>
      </w:r>
      <w:r w:rsidRPr="008F001E">
        <w:rPr>
          <w:color w:val="000000"/>
        </w:rPr>
        <w:softHyphen/>
        <w:t>ментов, подлежащих стерилизации.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Все общехирургические инструменты условно разделяют на три группы: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• металлические - режущие (скальпеля, ножницы, иглы шовные, ампу</w:t>
      </w:r>
      <w:r w:rsidRPr="008F001E">
        <w:rPr>
          <w:color w:val="000000"/>
        </w:rPr>
        <w:softHyphen/>
        <w:t xml:space="preserve">тационные ножи и др.), </w:t>
      </w:r>
      <w:proofErr w:type="spellStart"/>
      <w:r w:rsidRPr="008F001E">
        <w:rPr>
          <w:color w:val="000000"/>
        </w:rPr>
        <w:t>нережущие</w:t>
      </w:r>
      <w:proofErr w:type="spellEnd"/>
      <w:r w:rsidRPr="008F001E">
        <w:rPr>
          <w:color w:val="000000"/>
        </w:rPr>
        <w:t xml:space="preserve"> (шприцы, инъекционные иглы, зажимы, пинцеты, крючки, зонды и т.д.);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• резиновые и пластмассовые (катетеры, зонды, дренажи и т.д.);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•  оптические - </w:t>
      </w:r>
      <w:proofErr w:type="spellStart"/>
      <w:r w:rsidRPr="008F001E">
        <w:rPr>
          <w:color w:val="000000"/>
        </w:rPr>
        <w:t>лапароскопы</w:t>
      </w:r>
      <w:proofErr w:type="spellEnd"/>
      <w:r w:rsidRPr="008F001E">
        <w:rPr>
          <w:color w:val="000000"/>
        </w:rPr>
        <w:t xml:space="preserve">, гастроскопы, </w:t>
      </w:r>
      <w:proofErr w:type="spellStart"/>
      <w:r w:rsidRPr="008F001E">
        <w:rPr>
          <w:color w:val="000000"/>
        </w:rPr>
        <w:t>холедохоскопы</w:t>
      </w:r>
      <w:proofErr w:type="spellEnd"/>
      <w:r w:rsidRPr="008F001E">
        <w:rPr>
          <w:color w:val="000000"/>
        </w:rPr>
        <w:t>, цистоско</w:t>
      </w:r>
      <w:r w:rsidRPr="008F001E">
        <w:rPr>
          <w:color w:val="000000"/>
        </w:rPr>
        <w:softHyphen/>
        <w:t xml:space="preserve">пы, </w:t>
      </w:r>
      <w:proofErr w:type="spellStart"/>
      <w:r w:rsidRPr="008F001E">
        <w:rPr>
          <w:color w:val="000000"/>
        </w:rPr>
        <w:t>колоноскопы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бронхоскопы</w:t>
      </w:r>
      <w:proofErr w:type="spellEnd"/>
      <w:r w:rsidRPr="008F001E">
        <w:rPr>
          <w:color w:val="000000"/>
        </w:rPr>
        <w:t xml:space="preserve"> и т.д.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Стерилизация хирургических металлических инструментов и изделий из </w:t>
      </w:r>
      <w:r w:rsidRPr="003D1D79">
        <w:rPr>
          <w:i/>
          <w:color w:val="000000"/>
        </w:rPr>
        <w:t>стекла</w:t>
      </w:r>
      <w:r w:rsidRPr="008F001E">
        <w:rPr>
          <w:color w:val="000000"/>
        </w:rPr>
        <w:t xml:space="preserve"> производится следующими способами.</w:t>
      </w:r>
    </w:p>
    <w:p w:rsidR="00A30D08" w:rsidRDefault="00A30D08" w:rsidP="00A30D08">
      <w:pPr>
        <w:shd w:val="clear" w:color="auto" w:fill="FFFFFF"/>
        <w:ind w:firstLine="720"/>
        <w:jc w:val="both"/>
        <w:rPr>
          <w:color w:val="000000"/>
        </w:rPr>
      </w:pPr>
      <w:r w:rsidRPr="008F001E">
        <w:rPr>
          <w:color w:val="000000"/>
        </w:rPr>
        <w:t>•  Стерилизация сухим горячим воздухом (</w:t>
      </w:r>
      <w:proofErr w:type="spellStart"/>
      <w:r w:rsidRPr="008F001E">
        <w:rPr>
          <w:color w:val="000000"/>
        </w:rPr>
        <w:t>аэростерилизация</w:t>
      </w:r>
      <w:proofErr w:type="spellEnd"/>
      <w:r w:rsidRPr="008F001E">
        <w:rPr>
          <w:color w:val="000000"/>
        </w:rPr>
        <w:t>) осуще</w:t>
      </w:r>
      <w:r w:rsidRPr="008F001E">
        <w:rPr>
          <w:color w:val="000000"/>
        </w:rPr>
        <w:softHyphen/>
        <w:t>ствляется в сухожаровых шкафах</w:t>
      </w:r>
      <w:r>
        <w:rPr>
          <w:color w:val="000000"/>
        </w:rPr>
        <w:t xml:space="preserve"> (рис. 3) </w:t>
      </w:r>
      <w:r w:rsidRPr="008F001E">
        <w:rPr>
          <w:color w:val="000000"/>
        </w:rPr>
        <w:t xml:space="preserve">. Инструменты и </w:t>
      </w:r>
      <w:proofErr w:type="spellStart"/>
      <w:r w:rsidRPr="008F001E">
        <w:rPr>
          <w:color w:val="000000"/>
        </w:rPr>
        <w:t>шпри</w:t>
      </w:r>
      <w:proofErr w:type="spellEnd"/>
      <w:r>
        <w:rPr>
          <w:color w:val="000000"/>
        </w:rPr>
        <w:t>-</w:t>
      </w:r>
    </w:p>
    <w:p w:rsidR="00A30D08" w:rsidRDefault="00A30D08" w:rsidP="00A30D08">
      <w:pPr>
        <w:shd w:val="clear" w:color="auto" w:fill="FFFFFF"/>
        <w:ind w:firstLine="720"/>
        <w:jc w:val="both"/>
        <w:rPr>
          <w:color w:val="000000"/>
        </w:rPr>
      </w:pPr>
    </w:p>
    <w:p w:rsidR="00A30D08" w:rsidRDefault="00A30D08" w:rsidP="00A30D08">
      <w:pPr>
        <w:shd w:val="clear" w:color="auto" w:fill="FFFFFF"/>
        <w:ind w:firstLine="720"/>
        <w:jc w:val="center"/>
        <w:rPr>
          <w:color w:val="000000"/>
        </w:rPr>
      </w:pPr>
      <w:r>
        <w:rPr>
          <w:noProof/>
        </w:rPr>
        <w:lastRenderedPageBreak/>
        <w:drawing>
          <wp:inline distT="0" distB="0" distL="0" distR="0">
            <wp:extent cx="2000250" cy="18764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D08" w:rsidRDefault="00A30D08" w:rsidP="00A30D08">
      <w:pPr>
        <w:shd w:val="clear" w:color="auto" w:fill="FFFFFF"/>
        <w:ind w:firstLine="720"/>
        <w:jc w:val="center"/>
        <w:rPr>
          <w:i/>
          <w:color w:val="000000"/>
        </w:rPr>
      </w:pPr>
      <w:r w:rsidRPr="003D1D79">
        <w:rPr>
          <w:i/>
          <w:color w:val="000000"/>
        </w:rPr>
        <w:t>Рис.</w:t>
      </w:r>
      <w:r>
        <w:rPr>
          <w:i/>
          <w:color w:val="000000"/>
        </w:rPr>
        <w:t xml:space="preserve">3. </w:t>
      </w:r>
      <w:proofErr w:type="spellStart"/>
      <w:r>
        <w:rPr>
          <w:i/>
          <w:color w:val="000000"/>
        </w:rPr>
        <w:t>Сухожаровый</w:t>
      </w:r>
      <w:proofErr w:type="spellEnd"/>
      <w:r>
        <w:rPr>
          <w:i/>
          <w:color w:val="000000"/>
        </w:rPr>
        <w:t xml:space="preserve"> шкаф.</w:t>
      </w:r>
    </w:p>
    <w:p w:rsidR="00A30D08" w:rsidRPr="003D1D79" w:rsidRDefault="00A30D08" w:rsidP="00A30D08">
      <w:pPr>
        <w:shd w:val="clear" w:color="auto" w:fill="FFFFFF"/>
        <w:ind w:firstLine="720"/>
        <w:jc w:val="center"/>
        <w:rPr>
          <w:i/>
          <w:color w:val="000000"/>
        </w:rPr>
      </w:pPr>
    </w:p>
    <w:p w:rsidR="00A30D08" w:rsidRDefault="00A30D08" w:rsidP="00A30D08">
      <w:pPr>
        <w:shd w:val="clear" w:color="auto" w:fill="FFFFFF"/>
        <w:jc w:val="both"/>
        <w:rPr>
          <w:color w:val="000000"/>
        </w:rPr>
      </w:pPr>
      <w:proofErr w:type="spellStart"/>
      <w:r>
        <w:rPr>
          <w:color w:val="000000"/>
        </w:rPr>
        <w:t>цы</w:t>
      </w:r>
      <w:proofErr w:type="spellEnd"/>
      <w:r>
        <w:rPr>
          <w:color w:val="000000"/>
        </w:rPr>
        <w:t xml:space="preserve"> в разо</w:t>
      </w:r>
      <w:r w:rsidRPr="008F001E">
        <w:rPr>
          <w:color w:val="000000"/>
        </w:rPr>
        <w:t xml:space="preserve">бранном виде помещают в специальные металлические сетки или упаковывают в крафт-бумагу и стерилизуют при температуре 180-200 °С в течение 1 ч. </w:t>
      </w:r>
      <w:r>
        <w:rPr>
          <w:color w:val="000000"/>
        </w:rPr>
        <w:t xml:space="preserve">После стерилизации хирургические инструменты перекладываются в ультрафиолетовую камеру для сохранения стерильности в процессе их использования (рис4.). </w:t>
      </w:r>
      <w:r w:rsidRPr="008F001E">
        <w:rPr>
          <w:color w:val="000000"/>
        </w:rPr>
        <w:t>Изделия, простерилизованные в крафт-бумаге, сохраняются стерильны</w:t>
      </w:r>
      <w:r>
        <w:rPr>
          <w:color w:val="000000"/>
        </w:rPr>
        <w:t>ми 3 суток</w:t>
      </w:r>
      <w:r w:rsidRPr="008F001E">
        <w:rPr>
          <w:color w:val="000000"/>
        </w:rPr>
        <w:t>.</w:t>
      </w:r>
    </w:p>
    <w:p w:rsidR="00A30D08" w:rsidRDefault="00A30D08" w:rsidP="00A30D08">
      <w:pPr>
        <w:shd w:val="clear" w:color="auto" w:fill="FFFFFF"/>
        <w:jc w:val="both"/>
        <w:rPr>
          <w:color w:val="000000"/>
        </w:rPr>
      </w:pPr>
    </w:p>
    <w:p w:rsidR="00A30D08" w:rsidRDefault="00A30D08" w:rsidP="00A30D08">
      <w:pPr>
        <w:shd w:val="clear" w:color="auto" w:fill="FFFFFF"/>
        <w:jc w:val="center"/>
        <w:rPr>
          <w:color w:val="000000"/>
        </w:rPr>
      </w:pPr>
      <w:r>
        <w:rPr>
          <w:noProof/>
        </w:rPr>
        <w:drawing>
          <wp:inline distT="0" distB="0" distL="0" distR="0">
            <wp:extent cx="2238375" cy="1676400"/>
            <wp:effectExtent l="0" t="0" r="9525" b="0"/>
            <wp:docPr id="7" name="Рисунок 7" descr="DSC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017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D08" w:rsidRDefault="00A30D08" w:rsidP="00A30D08">
      <w:pPr>
        <w:shd w:val="clear" w:color="auto" w:fill="FFFFFF"/>
        <w:jc w:val="center"/>
        <w:rPr>
          <w:i/>
          <w:color w:val="000000"/>
        </w:rPr>
      </w:pPr>
    </w:p>
    <w:p w:rsidR="00A30D08" w:rsidRPr="008F001E" w:rsidRDefault="00A30D08" w:rsidP="00A30D08">
      <w:pPr>
        <w:shd w:val="clear" w:color="auto" w:fill="FFFFFF"/>
        <w:jc w:val="center"/>
      </w:pPr>
      <w:r>
        <w:rPr>
          <w:i/>
          <w:color w:val="000000"/>
        </w:rPr>
        <w:t>Рис.4. УФК 2.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•  Для стерилизации паром инстру</w:t>
      </w:r>
      <w:r w:rsidRPr="008F001E">
        <w:rPr>
          <w:color w:val="000000"/>
        </w:rPr>
        <w:softHyphen/>
        <w:t xml:space="preserve">менты помещают в биксы </w:t>
      </w:r>
      <w:proofErr w:type="spellStart"/>
      <w:r w:rsidRPr="008F001E">
        <w:rPr>
          <w:color w:val="000000"/>
        </w:rPr>
        <w:t>Шиммельбуша</w:t>
      </w:r>
      <w:proofErr w:type="spellEnd"/>
      <w:r w:rsidRPr="008F001E">
        <w:rPr>
          <w:color w:val="000000"/>
        </w:rPr>
        <w:t>, загружают в авто</w:t>
      </w:r>
      <w:r w:rsidRPr="008F001E">
        <w:rPr>
          <w:color w:val="000000"/>
        </w:rPr>
        <w:softHyphen/>
        <w:t xml:space="preserve">клавы и стерилизуют при давлении 1,1 </w:t>
      </w:r>
      <w:proofErr w:type="spellStart"/>
      <w:r w:rsidRPr="008F001E">
        <w:rPr>
          <w:color w:val="000000"/>
        </w:rPr>
        <w:t>атм</w:t>
      </w:r>
      <w:proofErr w:type="spellEnd"/>
      <w:r w:rsidRPr="008F001E">
        <w:rPr>
          <w:color w:val="000000"/>
        </w:rPr>
        <w:t xml:space="preserve"> - 60 мин, 1,5 </w:t>
      </w:r>
      <w:proofErr w:type="spellStart"/>
      <w:r w:rsidRPr="008F001E">
        <w:rPr>
          <w:color w:val="000000"/>
        </w:rPr>
        <w:t>атм</w:t>
      </w:r>
      <w:proofErr w:type="spellEnd"/>
      <w:r w:rsidRPr="008F001E">
        <w:rPr>
          <w:color w:val="000000"/>
        </w:rPr>
        <w:t xml:space="preserve"> - 45 мин, 2 </w:t>
      </w:r>
      <w:proofErr w:type="spellStart"/>
      <w:r w:rsidRPr="008F001E">
        <w:rPr>
          <w:color w:val="000000"/>
        </w:rPr>
        <w:t>атм</w:t>
      </w:r>
      <w:proofErr w:type="spellEnd"/>
      <w:r w:rsidRPr="008F001E">
        <w:rPr>
          <w:color w:val="000000"/>
        </w:rPr>
        <w:t xml:space="preserve"> - 30 мин. Сроки хранения в биксах с фильтром - 3 суток, без фильтра - 24 ч.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proofErr w:type="gramStart"/>
      <w:r w:rsidRPr="008F001E">
        <w:rPr>
          <w:color w:val="000000"/>
        </w:rPr>
        <w:t>•  Инструменты</w:t>
      </w:r>
      <w:proofErr w:type="gramEnd"/>
      <w:r w:rsidRPr="008F001E">
        <w:rPr>
          <w:color w:val="000000"/>
        </w:rPr>
        <w:t xml:space="preserve"> одноразового пользования стерилизуют в герметич</w:t>
      </w:r>
      <w:r w:rsidRPr="008F001E">
        <w:rPr>
          <w:color w:val="000000"/>
        </w:rPr>
        <w:softHyphen/>
        <w:t>ных пакетах ионизирующим излу</w:t>
      </w:r>
      <w:r w:rsidRPr="008F001E">
        <w:rPr>
          <w:color w:val="000000"/>
        </w:rPr>
        <w:softHyphen/>
        <w:t>чением (у-лучи), ультрафиолетовы</w:t>
      </w:r>
      <w:r w:rsidRPr="008F001E">
        <w:rPr>
          <w:color w:val="000000"/>
        </w:rPr>
        <w:softHyphen/>
        <w:t>ми лучами и ультразвуком. В настоящее время предпочтение отдают стерилизации у-лучами. Для этих целей применяют изотопы ''"Со и '"С. Стерилизация должна производиться с соблюдением мер безо</w:t>
      </w:r>
      <w:r w:rsidRPr="008F001E">
        <w:rPr>
          <w:color w:val="000000"/>
        </w:rPr>
        <w:softHyphen/>
        <w:t>пасности в заводских условиях. При сохранении герметичности упаковок, в которых производилась стерилизация у-лучами, стериль</w:t>
      </w:r>
      <w:r w:rsidRPr="008F001E">
        <w:rPr>
          <w:color w:val="000000"/>
        </w:rPr>
        <w:softHyphen/>
        <w:t>ность сохраняется 5 лет.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• Кипячение как метод стерилизации в настоящее время не применяется и относится к дезинфекции. Дезинфекция инструментов кипяче</w:t>
      </w:r>
      <w:r w:rsidRPr="008F001E">
        <w:rPr>
          <w:color w:val="000000"/>
        </w:rPr>
        <w:softHyphen/>
        <w:t>нием проводится в электрических стерилизаторах, различных по конструкции и емкости, на сетках, погружаемых в дистиллирован</w:t>
      </w:r>
      <w:r w:rsidRPr="008F001E">
        <w:rPr>
          <w:color w:val="000000"/>
        </w:rPr>
        <w:softHyphen/>
        <w:t>ную воду, с добавлением 2% раствора натрия гидрокарбоната в тече</w:t>
      </w:r>
      <w:r w:rsidRPr="008F001E">
        <w:rPr>
          <w:color w:val="000000"/>
        </w:rPr>
        <w:softHyphen/>
        <w:t>ние 30 мин. Стерилизация режущих и колющих инструментов осуществляется в за</w:t>
      </w:r>
      <w:r w:rsidRPr="008F001E">
        <w:rPr>
          <w:color w:val="000000"/>
        </w:rPr>
        <w:softHyphen/>
        <w:t>водских условиях у-лучами, газовым способом и холодным химическим способом с применением антисептиков. В перевязочных режущие и колю</w:t>
      </w:r>
      <w:r w:rsidRPr="008F001E">
        <w:rPr>
          <w:color w:val="000000"/>
        </w:rPr>
        <w:softHyphen/>
        <w:t>щие инструменты стерилизуются в сухожаровых шкафах.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• К химическим методам стерилизации относ</w:t>
      </w:r>
      <w:r>
        <w:rPr>
          <w:color w:val="000000"/>
        </w:rPr>
        <w:t>ится стерилизация в сте</w:t>
      </w:r>
      <w:r w:rsidRPr="008F001E">
        <w:rPr>
          <w:color w:val="000000"/>
        </w:rPr>
        <w:t>рилизационных камерах воздушного стерилизатора (одно- или двух</w:t>
      </w:r>
      <w:r w:rsidRPr="008F001E">
        <w:rPr>
          <w:color w:val="000000"/>
        </w:rPr>
        <w:softHyphen/>
        <w:t>камерных) емкостью 80 дм</w:t>
      </w:r>
      <w:r w:rsidRPr="008F001E">
        <w:rPr>
          <w:color w:val="000000"/>
          <w:vertAlign w:val="superscript"/>
        </w:rPr>
        <w:t>3</w:t>
      </w:r>
      <w:r w:rsidRPr="008F001E">
        <w:rPr>
          <w:color w:val="000000"/>
        </w:rPr>
        <w:t xml:space="preserve"> и более парами формалина. На дно камеры помещают формалин из расчета 10 г на 10 дм</w:t>
      </w:r>
      <w:r w:rsidRPr="008F001E">
        <w:rPr>
          <w:color w:val="000000"/>
          <w:vertAlign w:val="superscript"/>
        </w:rPr>
        <w:t>5</w:t>
      </w:r>
      <w:r w:rsidRPr="008F001E">
        <w:rPr>
          <w:color w:val="000000"/>
        </w:rPr>
        <w:t xml:space="preserve"> камеры, время стерилизации -16ч. Химическим газовым способом стерили</w:t>
      </w:r>
      <w:r w:rsidRPr="008F001E">
        <w:rPr>
          <w:color w:val="000000"/>
        </w:rPr>
        <w:softHyphen/>
        <w:t xml:space="preserve">зуются инструменты, имеющие эбонитовую основу, телескопы, все </w:t>
      </w:r>
      <w:proofErr w:type="spellStart"/>
      <w:r w:rsidRPr="008F001E">
        <w:rPr>
          <w:color w:val="000000"/>
        </w:rPr>
        <w:lastRenderedPageBreak/>
        <w:t>лапароскопические</w:t>
      </w:r>
      <w:proofErr w:type="spellEnd"/>
      <w:r w:rsidRPr="008F001E">
        <w:rPr>
          <w:color w:val="000000"/>
        </w:rPr>
        <w:t xml:space="preserve"> ин</w:t>
      </w:r>
      <w:r w:rsidRPr="008F001E">
        <w:rPr>
          <w:color w:val="000000"/>
        </w:rPr>
        <w:softHyphen/>
        <w:t>струменты, инструмен</w:t>
      </w:r>
      <w:r w:rsidRPr="008F001E">
        <w:rPr>
          <w:color w:val="000000"/>
        </w:rPr>
        <w:softHyphen/>
        <w:t>ты с оптикой, особо точ</w:t>
      </w:r>
      <w:r w:rsidRPr="008F001E">
        <w:rPr>
          <w:color w:val="000000"/>
        </w:rPr>
        <w:softHyphen/>
        <w:t>ные и дорогостоящие инструменты. Перед га</w:t>
      </w:r>
      <w:r w:rsidRPr="008F001E">
        <w:rPr>
          <w:color w:val="000000"/>
        </w:rPr>
        <w:softHyphen/>
        <w:t xml:space="preserve">зовой стерилизацией </w:t>
      </w:r>
      <w:proofErr w:type="spellStart"/>
      <w:r w:rsidRPr="008F001E">
        <w:rPr>
          <w:color w:val="000000"/>
        </w:rPr>
        <w:t>ла</w:t>
      </w:r>
      <w:r w:rsidRPr="008F001E">
        <w:rPr>
          <w:color w:val="000000"/>
        </w:rPr>
        <w:softHyphen/>
        <w:t>пароскопические</w:t>
      </w:r>
      <w:proofErr w:type="spellEnd"/>
      <w:r w:rsidRPr="008F001E">
        <w:rPr>
          <w:color w:val="000000"/>
        </w:rPr>
        <w:t xml:space="preserve"> инст</w:t>
      </w:r>
      <w:r w:rsidRPr="008F001E">
        <w:rPr>
          <w:color w:val="000000"/>
        </w:rPr>
        <w:softHyphen/>
        <w:t>рументы подвергаются дезинфекции в 3% рас</w:t>
      </w:r>
      <w:r w:rsidRPr="008F001E">
        <w:rPr>
          <w:color w:val="000000"/>
        </w:rPr>
        <w:softHyphen/>
        <w:t xml:space="preserve">творе </w:t>
      </w:r>
      <w:proofErr w:type="spellStart"/>
      <w:r w:rsidRPr="008F001E">
        <w:rPr>
          <w:color w:val="000000"/>
        </w:rPr>
        <w:t>альдезона</w:t>
      </w:r>
      <w:proofErr w:type="spellEnd"/>
      <w:r w:rsidRPr="008F001E">
        <w:rPr>
          <w:color w:val="000000"/>
        </w:rPr>
        <w:t xml:space="preserve"> путем промывания в одной ем</w:t>
      </w:r>
      <w:r w:rsidRPr="008F001E">
        <w:rPr>
          <w:color w:val="000000"/>
        </w:rPr>
        <w:softHyphen/>
        <w:t>кости, затем во второй емкости они замачива</w:t>
      </w:r>
      <w:r w:rsidRPr="008F001E">
        <w:rPr>
          <w:color w:val="000000"/>
        </w:rPr>
        <w:softHyphen/>
        <w:t>ются на 1 ч и по истече</w:t>
      </w:r>
      <w:r w:rsidRPr="008F001E">
        <w:rPr>
          <w:color w:val="000000"/>
        </w:rPr>
        <w:softHyphen/>
        <w:t>нии времени ополаски</w:t>
      </w:r>
      <w:r w:rsidRPr="008F001E">
        <w:rPr>
          <w:color w:val="000000"/>
        </w:rPr>
        <w:softHyphen/>
        <w:t>ваются под проточной водой от дезинфициру</w:t>
      </w:r>
      <w:r w:rsidRPr="008F001E">
        <w:rPr>
          <w:color w:val="000000"/>
        </w:rPr>
        <w:softHyphen/>
        <w:t>ющих средств.</w:t>
      </w:r>
    </w:p>
    <w:p w:rsidR="00A30D08" w:rsidRPr="008F001E" w:rsidRDefault="00A30D08" w:rsidP="00A30D08">
      <w:pPr>
        <w:shd w:val="clear" w:color="auto" w:fill="FFFFFF"/>
        <w:ind w:firstLine="720"/>
        <w:jc w:val="both"/>
        <w:rPr>
          <w:color w:val="000000"/>
        </w:rPr>
      </w:pPr>
      <w:r w:rsidRPr="008F001E">
        <w:rPr>
          <w:color w:val="000000"/>
        </w:rPr>
        <w:t xml:space="preserve">Химическая стерилизация может проводиться с применением жидких антисептиков. Чаще всего применяются 96% этиловый спирт, 6% раствор водорода пероксида, комбинированный </w:t>
      </w:r>
      <w:proofErr w:type="spellStart"/>
      <w:r w:rsidRPr="008F001E">
        <w:rPr>
          <w:color w:val="000000"/>
        </w:rPr>
        <w:t>дезинфектант</w:t>
      </w:r>
      <w:proofErr w:type="spellEnd"/>
      <w:r w:rsidRPr="008F001E">
        <w:rPr>
          <w:color w:val="000000"/>
        </w:rPr>
        <w:t xml:space="preserve"> инструментария, а также </w:t>
      </w:r>
      <w:proofErr w:type="spellStart"/>
      <w:r w:rsidRPr="008F001E">
        <w:rPr>
          <w:color w:val="000000"/>
        </w:rPr>
        <w:t>дезинфектанты</w:t>
      </w:r>
      <w:proofErr w:type="spellEnd"/>
      <w:r w:rsidRPr="008F001E">
        <w:rPr>
          <w:color w:val="000000"/>
        </w:rPr>
        <w:t>, производимые в РФ (</w:t>
      </w:r>
      <w:proofErr w:type="spellStart"/>
      <w:r w:rsidRPr="008F001E">
        <w:rPr>
          <w:color w:val="000000"/>
        </w:rPr>
        <w:t>аламииол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бианол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лизацин</w:t>
      </w:r>
      <w:proofErr w:type="spellEnd"/>
      <w:r w:rsidRPr="008F001E">
        <w:rPr>
          <w:color w:val="000000"/>
        </w:rPr>
        <w:t>) и США (</w:t>
      </w:r>
      <w:proofErr w:type="spellStart"/>
      <w:r w:rsidRPr="008F001E">
        <w:rPr>
          <w:color w:val="000000"/>
        </w:rPr>
        <w:t>сайдекс</w:t>
      </w:r>
      <w:proofErr w:type="spellEnd"/>
      <w:r w:rsidRPr="008F001E">
        <w:rPr>
          <w:color w:val="000000"/>
        </w:rPr>
        <w:t>). Для химической стерилизации инстру</w:t>
      </w:r>
      <w:r w:rsidRPr="008F001E">
        <w:rPr>
          <w:color w:val="000000"/>
        </w:rPr>
        <w:softHyphen/>
        <w:t xml:space="preserve">менты погружают в один из перечисленных </w:t>
      </w:r>
      <w:proofErr w:type="spellStart"/>
      <w:r w:rsidRPr="008F001E">
        <w:rPr>
          <w:color w:val="000000"/>
        </w:rPr>
        <w:t>дезинфектантов</w:t>
      </w:r>
      <w:proofErr w:type="spellEnd"/>
      <w:r w:rsidRPr="008F001E">
        <w:rPr>
          <w:color w:val="000000"/>
        </w:rPr>
        <w:t xml:space="preserve"> согласно ин</w:t>
      </w:r>
      <w:r w:rsidRPr="008F001E">
        <w:rPr>
          <w:color w:val="000000"/>
        </w:rPr>
        <w:softHyphen/>
        <w:t>струкции по их использованию.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 xml:space="preserve">Резиновые катетеры, дренажи стерилизуют в автоклаве при 1,1 </w:t>
      </w:r>
      <w:proofErr w:type="spellStart"/>
      <w:r w:rsidRPr="008F001E">
        <w:rPr>
          <w:color w:val="000000"/>
        </w:rPr>
        <w:t>атм</w:t>
      </w:r>
      <w:proofErr w:type="spellEnd"/>
      <w:r w:rsidRPr="008F001E">
        <w:rPr>
          <w:color w:val="000000"/>
        </w:rPr>
        <w:t xml:space="preserve"> (температура пара 120 С) в течение 45 минут или гамма лучами.</w:t>
      </w:r>
    </w:p>
    <w:p w:rsidR="00A30D08" w:rsidRPr="00697FBC" w:rsidRDefault="00A30D08" w:rsidP="00A30D08">
      <w:pPr>
        <w:shd w:val="clear" w:color="auto" w:fill="FFFFFF"/>
        <w:ind w:firstLine="720"/>
        <w:jc w:val="both"/>
        <w:rPr>
          <w:color w:val="000000"/>
        </w:rPr>
      </w:pPr>
      <w:proofErr w:type="spellStart"/>
      <w:r w:rsidRPr="008F001E">
        <w:rPr>
          <w:color w:val="000000"/>
        </w:rPr>
        <w:t>Лапароскопические</w:t>
      </w:r>
      <w:proofErr w:type="spellEnd"/>
      <w:r w:rsidRPr="008F001E">
        <w:rPr>
          <w:color w:val="000000"/>
        </w:rPr>
        <w:t>, эндоскопические инструменты стерилизуют в специальных герметично закрывающихся стерилизаторах, (пароформалиновых камерах) на дно которых кладут таблетки формальдегида (окись этилена). Стерилизация обеспечивается в течение 16 часов при температуре 18°С.</w:t>
      </w:r>
    </w:p>
    <w:p w:rsidR="00A30D08" w:rsidRPr="0014299F" w:rsidRDefault="00A30D08" w:rsidP="00A30D08">
      <w:pPr>
        <w:shd w:val="clear" w:color="auto" w:fill="FFFFFF"/>
        <w:ind w:firstLine="720"/>
        <w:jc w:val="center"/>
        <w:rPr>
          <w:b/>
          <w:i/>
        </w:rPr>
      </w:pPr>
      <w:r w:rsidRPr="0014299F">
        <w:rPr>
          <w:b/>
          <w:i/>
          <w:color w:val="000000"/>
        </w:rPr>
        <w:t xml:space="preserve">Современная обработка инструментов после </w:t>
      </w:r>
      <w:r w:rsidRPr="0014299F">
        <w:rPr>
          <w:b/>
          <w:bCs/>
          <w:i/>
          <w:color w:val="000000"/>
        </w:rPr>
        <w:t xml:space="preserve">чистых и гнойных </w:t>
      </w:r>
      <w:r w:rsidRPr="0014299F">
        <w:rPr>
          <w:b/>
          <w:i/>
          <w:color w:val="000000"/>
        </w:rPr>
        <w:t>операций.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1.   Инструменты после операции в разобранном виде погружаются в эмалированный таз с 1% раствором </w:t>
      </w:r>
      <w:proofErr w:type="spellStart"/>
      <w:r w:rsidRPr="008F001E">
        <w:rPr>
          <w:color w:val="000000"/>
        </w:rPr>
        <w:t>инкрасепта</w:t>
      </w:r>
      <w:proofErr w:type="spellEnd"/>
      <w:r w:rsidRPr="008F001E">
        <w:rPr>
          <w:color w:val="000000"/>
        </w:rPr>
        <w:t>-И (А) на 2-3 минуты.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2.  Затем эти инструменты перекладываются во </w:t>
      </w:r>
      <w:proofErr w:type="gramStart"/>
      <w:r w:rsidRPr="008F001E">
        <w:rPr>
          <w:color w:val="000000"/>
        </w:rPr>
        <w:t>второй таз</w:t>
      </w:r>
      <w:proofErr w:type="gramEnd"/>
      <w:r w:rsidRPr="008F001E">
        <w:rPr>
          <w:color w:val="000000"/>
        </w:rPr>
        <w:t xml:space="preserve"> который также заполнен 1% раствором </w:t>
      </w:r>
      <w:proofErr w:type="spellStart"/>
      <w:r w:rsidRPr="008F001E">
        <w:rPr>
          <w:color w:val="000000"/>
        </w:rPr>
        <w:t>инкрасепта</w:t>
      </w:r>
      <w:proofErr w:type="spellEnd"/>
      <w:r w:rsidRPr="008F001E">
        <w:rPr>
          <w:color w:val="000000"/>
        </w:rPr>
        <w:t>-И (А). Экспозиция 30 минут.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3.   Через 30 минут эти инструменты во втором тазу обрабатываются щетками, ершами (по 1,5 минут на 1 инструмент).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4.   Обработанные инструменты промываются под проточной водой 10 минут.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5. Затем ополаскивают дистиллированной водой 10 секунд. -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6. Сушат в сухожаровом шкафу при температуре 80°-90° С,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7.  Если инструменты были в контакте с анаэробной инфекцией, то их после операции заливают в тазу 6% раствором пероксида водорода на 1 час, а затем обрабатывают </w:t>
      </w:r>
      <w:proofErr w:type="spellStart"/>
      <w:r w:rsidRPr="008F001E">
        <w:rPr>
          <w:color w:val="000000"/>
        </w:rPr>
        <w:t>инкрасептом</w:t>
      </w:r>
      <w:proofErr w:type="spellEnd"/>
      <w:r w:rsidRPr="008F001E">
        <w:rPr>
          <w:color w:val="000000"/>
        </w:rPr>
        <w:t>-И (А) по вышеуказанной методике.</w:t>
      </w:r>
    </w:p>
    <w:p w:rsidR="00A30D08" w:rsidRPr="0014299F" w:rsidRDefault="00A30D08" w:rsidP="00A30D08">
      <w:pPr>
        <w:shd w:val="clear" w:color="auto" w:fill="FFFFFF"/>
        <w:jc w:val="center"/>
        <w:rPr>
          <w:b/>
          <w:i/>
        </w:rPr>
      </w:pPr>
      <w:r w:rsidRPr="0014299F">
        <w:rPr>
          <w:b/>
          <w:i/>
          <w:color w:val="000000"/>
        </w:rPr>
        <w:t>Стерилизация перчаток.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Хирургические перчатки стерилизуют следующими способами: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 xml:space="preserve">1.  Лучевая стерилизация на гамма-установках. Доза 3,0 </w:t>
      </w:r>
      <w:proofErr w:type="spellStart"/>
      <w:r w:rsidRPr="008F001E">
        <w:rPr>
          <w:color w:val="000000"/>
        </w:rPr>
        <w:t>мегарад</w:t>
      </w:r>
      <w:proofErr w:type="spellEnd"/>
      <w:r w:rsidRPr="008F001E">
        <w:rPr>
          <w:color w:val="000000"/>
        </w:rPr>
        <w:t xml:space="preserve"> (мрад) или 30 кил огрей (</w:t>
      </w:r>
      <w:proofErr w:type="spellStart"/>
      <w:r w:rsidRPr="008F001E">
        <w:rPr>
          <w:color w:val="000000"/>
        </w:rPr>
        <w:t>кгрей</w:t>
      </w:r>
      <w:proofErr w:type="spellEnd"/>
      <w:r w:rsidRPr="008F001E">
        <w:rPr>
          <w:color w:val="000000"/>
        </w:rPr>
        <w:t>). Сроки стерильности 1 год, допускаются и больше.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 xml:space="preserve">2. Стерилизация в автоклавах при давлении 1,1 </w:t>
      </w:r>
      <w:proofErr w:type="spellStart"/>
      <w:r w:rsidRPr="008F001E">
        <w:rPr>
          <w:color w:val="000000"/>
        </w:rPr>
        <w:t>атм</w:t>
      </w:r>
      <w:proofErr w:type="spellEnd"/>
      <w:r w:rsidRPr="008F001E">
        <w:rPr>
          <w:color w:val="000000"/>
        </w:rPr>
        <w:t xml:space="preserve"> в течение 45 минут при температуре 120'С. Перед стерилизацией перчатки изнутри и снаружи пересыпаются тальком и каждую в отдельности завертывают в марлевую салфетку.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Перчатки перед стерилизацией и надеванием на руки хирурга проверяются на герметичность. Надев перчатки</w:t>
      </w:r>
      <w:r>
        <w:rPr>
          <w:color w:val="000000"/>
        </w:rPr>
        <w:t xml:space="preserve">, </w:t>
      </w:r>
      <w:r w:rsidRPr="008F001E">
        <w:rPr>
          <w:color w:val="000000"/>
        </w:rPr>
        <w:t>их тщательно протирают спиртом.</w:t>
      </w:r>
      <w:r>
        <w:rPr>
          <w:color w:val="000000"/>
        </w:rPr>
        <w:t xml:space="preserve"> В последние годы применяются стерильные хирургические перчатки для одноразового пользования.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Резиновые перчатки после однократного использования подлежат уничтожению после дезинфекции их 3% раствором хлорамина или другими антисептиками.</w:t>
      </w:r>
    </w:p>
    <w:p w:rsidR="00A30D08" w:rsidRPr="0014299F" w:rsidRDefault="00A30D08" w:rsidP="00A30D08">
      <w:pPr>
        <w:shd w:val="clear" w:color="auto" w:fill="FFFFFF"/>
        <w:jc w:val="center"/>
        <w:rPr>
          <w:b/>
          <w:i/>
        </w:rPr>
      </w:pPr>
      <w:r w:rsidRPr="0014299F">
        <w:rPr>
          <w:b/>
          <w:i/>
          <w:color w:val="000000"/>
        </w:rPr>
        <w:t>Стерилизация перевязочного материала и операционного белья.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Перевязочный материал готовится из марли. Марля - это обезжиренная хлопчатобумажная ткань, обладает гигроскопичностью и выраженной ка</w:t>
      </w:r>
      <w:r w:rsidRPr="008F001E">
        <w:rPr>
          <w:color w:val="000000"/>
        </w:rPr>
        <w:softHyphen/>
        <w:t>пиллярностью. Из марли готовят салфетки (большие и малые), шарики, турунды. Большие салфетки связывают по 10 штук для удобства их подсчета во время полостных операций. Операционное белье - это халаты, колпаки, простыни, полотенца, пеленки, изготовленные из хлопчатобумажной тка</w:t>
      </w:r>
      <w:r w:rsidRPr="008F001E">
        <w:rPr>
          <w:color w:val="000000"/>
        </w:rPr>
        <w:softHyphen/>
        <w:t>ни. Во многих клиниках применяются комплекты операционного белья од</w:t>
      </w:r>
      <w:r w:rsidRPr="008F001E">
        <w:rPr>
          <w:color w:val="000000"/>
        </w:rPr>
        <w:softHyphen/>
        <w:t>норазового использования, прошедшего стерилизацию в заводских услови</w:t>
      </w:r>
      <w:r w:rsidRPr="008F001E">
        <w:rPr>
          <w:color w:val="000000"/>
        </w:rPr>
        <w:softHyphen/>
        <w:t>ях у-лучами. Для многократного применения белье после использования подвергается стирке.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lastRenderedPageBreak/>
        <w:t>Перевязочный материал после использования сжигается.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Перед стерилизацией перевязочный материал и операционное белье укладывают в биксы</w:t>
      </w:r>
      <w:r>
        <w:rPr>
          <w:color w:val="000000"/>
        </w:rPr>
        <w:t xml:space="preserve"> (рис. 5)</w:t>
      </w:r>
      <w:r w:rsidRPr="008F001E">
        <w:rPr>
          <w:color w:val="000000"/>
        </w:rPr>
        <w:t xml:space="preserve">. 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>
        <w:rPr>
          <w:noProof/>
        </w:rPr>
        <w:drawing>
          <wp:inline distT="0" distB="0" distL="0" distR="0">
            <wp:extent cx="3095625" cy="11239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</w:p>
    <w:p w:rsidR="00A30D08" w:rsidRPr="00597695" w:rsidRDefault="00A30D08" w:rsidP="00A30D08">
      <w:pPr>
        <w:shd w:val="clear" w:color="auto" w:fill="FFFFFF"/>
        <w:ind w:firstLine="708"/>
        <w:jc w:val="center"/>
        <w:rPr>
          <w:i/>
          <w:color w:val="000000"/>
        </w:rPr>
      </w:pPr>
      <w:r>
        <w:rPr>
          <w:i/>
          <w:color w:val="000000"/>
        </w:rPr>
        <w:t xml:space="preserve">Рис.5 . Стерилизационные биксы </w:t>
      </w:r>
      <w:proofErr w:type="spellStart"/>
      <w:r>
        <w:rPr>
          <w:i/>
          <w:color w:val="000000"/>
        </w:rPr>
        <w:t>Шиммельбуша</w:t>
      </w:r>
      <w:proofErr w:type="spellEnd"/>
      <w:r>
        <w:rPr>
          <w:i/>
          <w:color w:val="000000"/>
        </w:rPr>
        <w:t>.</w:t>
      </w:r>
    </w:p>
    <w:p w:rsidR="00A30D08" w:rsidRPr="00597695" w:rsidRDefault="00A30D08" w:rsidP="00A30D08">
      <w:pPr>
        <w:shd w:val="clear" w:color="auto" w:fill="FFFFFF"/>
        <w:ind w:left="1260" w:firstLine="708"/>
        <w:jc w:val="both"/>
        <w:rPr>
          <w:i/>
          <w:color w:val="000000"/>
        </w:rPr>
      </w:pPr>
      <w:r w:rsidRPr="00597695">
        <w:rPr>
          <w:i/>
          <w:color w:val="000000"/>
        </w:rPr>
        <w:t>а – бикс подготовлен к стерилизации</w:t>
      </w:r>
    </w:p>
    <w:p w:rsidR="00A30D08" w:rsidRDefault="00A30D08" w:rsidP="00A30D08">
      <w:pPr>
        <w:shd w:val="clear" w:color="auto" w:fill="FFFFFF"/>
        <w:ind w:left="1260" w:firstLine="708"/>
        <w:jc w:val="both"/>
        <w:rPr>
          <w:i/>
          <w:color w:val="000000"/>
        </w:rPr>
      </w:pPr>
      <w:r w:rsidRPr="00597695">
        <w:rPr>
          <w:i/>
          <w:color w:val="000000"/>
        </w:rPr>
        <w:t>б – после стерилизации</w:t>
      </w:r>
    </w:p>
    <w:p w:rsidR="00A30D08" w:rsidRPr="00597695" w:rsidRDefault="00A30D08" w:rsidP="00A30D08">
      <w:pPr>
        <w:shd w:val="clear" w:color="auto" w:fill="FFFFFF"/>
        <w:ind w:left="1260" w:firstLine="708"/>
        <w:jc w:val="both"/>
        <w:rPr>
          <w:i/>
          <w:color w:val="000000"/>
        </w:rPr>
      </w:pP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Укладка может осуществляться одним из следующих способов.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 xml:space="preserve">•  </w:t>
      </w:r>
      <w:r w:rsidRPr="0014299F">
        <w:rPr>
          <w:i/>
          <w:color w:val="000000"/>
        </w:rPr>
        <w:t>Универсальная укладка</w:t>
      </w:r>
      <w:r w:rsidRPr="008F001E">
        <w:rPr>
          <w:color w:val="000000"/>
        </w:rPr>
        <w:t xml:space="preserve"> - бикс условно разделяют на сектора и каж</w:t>
      </w:r>
      <w:r w:rsidRPr="008F001E">
        <w:rPr>
          <w:color w:val="000000"/>
        </w:rPr>
        <w:softHyphen/>
        <w:t>дый сектор заполняют определенным видом материала или белья.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 xml:space="preserve">• </w:t>
      </w:r>
      <w:r w:rsidRPr="0014299F">
        <w:rPr>
          <w:i/>
          <w:color w:val="000000"/>
        </w:rPr>
        <w:t>Целенаправленная укладка</w:t>
      </w:r>
      <w:r w:rsidRPr="008F001E">
        <w:rPr>
          <w:color w:val="000000"/>
        </w:rPr>
        <w:t xml:space="preserve"> - в бикс укладывают все необходимое для выполнения малых операций и манипуляций (для </w:t>
      </w:r>
      <w:proofErr w:type="spellStart"/>
      <w:r w:rsidRPr="008F001E">
        <w:rPr>
          <w:color w:val="000000"/>
        </w:rPr>
        <w:t>трахеостомии</w:t>
      </w:r>
      <w:proofErr w:type="spellEnd"/>
      <w:r w:rsidRPr="008F001E">
        <w:rPr>
          <w:color w:val="000000"/>
        </w:rPr>
        <w:t xml:space="preserve"> и т.д.).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 xml:space="preserve">• </w:t>
      </w:r>
      <w:r w:rsidRPr="0014299F">
        <w:rPr>
          <w:i/>
          <w:color w:val="000000"/>
        </w:rPr>
        <w:t>Видовая укладка</w:t>
      </w:r>
      <w:r w:rsidRPr="008F001E">
        <w:rPr>
          <w:color w:val="000000"/>
        </w:rPr>
        <w:t xml:space="preserve"> - используется в клиниках, где одновременно начи</w:t>
      </w:r>
      <w:r w:rsidRPr="008F001E">
        <w:rPr>
          <w:color w:val="000000"/>
        </w:rPr>
        <w:softHyphen/>
        <w:t>нают работу несколько операционных. При этом способе укладки один бикс заполняется каким-то одним видом материала, другой -халатами, третий - простынями и т.д.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В центр биксов помещают тесты для контроля стерильности.Стерилизация производится в автоклавах паром под давлением. Биксы заполняют перевязочным материалом и операционным бельем, открывают боковые отверстия и загружают в предварительно подогретую стерилизационную камеру автоклава</w:t>
      </w:r>
      <w:r>
        <w:rPr>
          <w:color w:val="000000"/>
        </w:rPr>
        <w:t xml:space="preserve"> (рис. 6)</w:t>
      </w:r>
      <w:r w:rsidRPr="008F001E">
        <w:rPr>
          <w:color w:val="000000"/>
        </w:rPr>
        <w:t>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</w:p>
    <w:p w:rsidR="00A30D08" w:rsidRDefault="00A30D08" w:rsidP="00A30D08">
      <w:pPr>
        <w:jc w:val="center"/>
      </w:pPr>
      <w:r>
        <w:rPr>
          <w:noProof/>
        </w:rPr>
        <w:drawing>
          <wp:inline distT="0" distB="0" distL="0" distR="0">
            <wp:extent cx="3505200" cy="1733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D08" w:rsidRDefault="00A30D08" w:rsidP="00A30D08">
      <w:pPr>
        <w:shd w:val="clear" w:color="auto" w:fill="FFFFFF"/>
        <w:ind w:firstLine="708"/>
        <w:jc w:val="both"/>
        <w:rPr>
          <w:i/>
          <w:color w:val="000000"/>
        </w:rPr>
      </w:pPr>
      <w:r>
        <w:rPr>
          <w:i/>
          <w:color w:val="000000"/>
        </w:rPr>
        <w:t>Рис.6 . Автоклавы для стерилизации паром под давлением</w:t>
      </w:r>
    </w:p>
    <w:p w:rsidR="00A30D08" w:rsidRDefault="00A30D08" w:rsidP="00A30D08">
      <w:pPr>
        <w:shd w:val="clear" w:color="auto" w:fill="FFFFFF"/>
        <w:jc w:val="center"/>
        <w:rPr>
          <w:i/>
          <w:color w:val="000000"/>
        </w:rPr>
      </w:pPr>
      <w:r>
        <w:rPr>
          <w:i/>
          <w:color w:val="000000"/>
        </w:rPr>
        <w:t>а – вертикальный       б – горизонтальный       в - с загрузкой</w:t>
      </w:r>
    </w:p>
    <w:p w:rsidR="00A30D08" w:rsidRPr="00D0366D" w:rsidRDefault="00A30D08" w:rsidP="00A30D08">
      <w:pPr>
        <w:shd w:val="clear" w:color="auto" w:fill="FFFFFF"/>
        <w:jc w:val="center"/>
        <w:rPr>
          <w:i/>
          <w:color w:val="000000"/>
        </w:rPr>
      </w:pP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Автоклав состоит из двух металлических цилин</w:t>
      </w:r>
      <w:r w:rsidRPr="008F001E">
        <w:rPr>
          <w:color w:val="000000"/>
        </w:rPr>
        <w:softHyphen/>
        <w:t>дров разного диаметра, входя</w:t>
      </w:r>
      <w:r w:rsidRPr="008F001E">
        <w:rPr>
          <w:color w:val="000000"/>
        </w:rPr>
        <w:softHyphen/>
        <w:t>щих один в другой, свободное пространство между ними че</w:t>
      </w:r>
      <w:r w:rsidRPr="008F001E">
        <w:rPr>
          <w:color w:val="000000"/>
        </w:rPr>
        <w:softHyphen/>
        <w:t>рез водомерное стекло запол</w:t>
      </w:r>
      <w:r w:rsidRPr="008F001E">
        <w:rPr>
          <w:color w:val="000000"/>
        </w:rPr>
        <w:softHyphen/>
        <w:t>няется водой. Внутренний ци</w:t>
      </w:r>
      <w:r w:rsidRPr="008F001E">
        <w:rPr>
          <w:color w:val="000000"/>
        </w:rPr>
        <w:softHyphen/>
        <w:t>линдр - стерилизационная ка</w:t>
      </w:r>
      <w:r w:rsidRPr="008F001E">
        <w:rPr>
          <w:color w:val="000000"/>
        </w:rPr>
        <w:softHyphen/>
        <w:t>мера — заполняется стерилизу</w:t>
      </w:r>
      <w:r w:rsidRPr="008F001E">
        <w:rPr>
          <w:color w:val="000000"/>
        </w:rPr>
        <w:softHyphen/>
        <w:t>емым материалом в биксах, в упаковках из хлопчатобумаж</w:t>
      </w:r>
      <w:r w:rsidRPr="008F001E">
        <w:rPr>
          <w:color w:val="000000"/>
        </w:rPr>
        <w:softHyphen/>
        <w:t>ной ткани или крафт-бумаги. Водопаровая камера оборудо</w:t>
      </w:r>
      <w:r w:rsidRPr="008F001E">
        <w:rPr>
          <w:color w:val="000000"/>
        </w:rPr>
        <w:softHyphen/>
        <w:t>вана термометром, маномет</w:t>
      </w:r>
      <w:r w:rsidRPr="008F001E">
        <w:rPr>
          <w:color w:val="000000"/>
        </w:rPr>
        <w:softHyphen/>
        <w:t>ром и предохранительным ав</w:t>
      </w:r>
      <w:r w:rsidRPr="008F001E">
        <w:rPr>
          <w:color w:val="000000"/>
        </w:rPr>
        <w:softHyphen/>
        <w:t>томатическим клапаном, кото</w:t>
      </w:r>
      <w:r w:rsidRPr="008F001E">
        <w:rPr>
          <w:color w:val="000000"/>
        </w:rPr>
        <w:softHyphen/>
        <w:t>рый срабатывает при нараста</w:t>
      </w:r>
      <w:r w:rsidRPr="008F001E">
        <w:rPr>
          <w:color w:val="000000"/>
        </w:rPr>
        <w:softHyphen/>
        <w:t>нии избыточного давления в стерилизационной камере.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Стерилизация перевязочного материала и операционного белья может проводиться в следующих режимах: при давлении 2 </w:t>
      </w:r>
      <w:proofErr w:type="spellStart"/>
      <w:r w:rsidRPr="008F001E">
        <w:rPr>
          <w:color w:val="000000"/>
        </w:rPr>
        <w:t>атм</w:t>
      </w:r>
      <w:proofErr w:type="spellEnd"/>
      <w:r w:rsidRPr="008F001E">
        <w:rPr>
          <w:color w:val="000000"/>
        </w:rPr>
        <w:t xml:space="preserve"> - </w:t>
      </w:r>
      <w:r>
        <w:rPr>
          <w:color w:val="000000"/>
        </w:rPr>
        <w:t>2</w:t>
      </w:r>
      <w:r w:rsidRPr="008F001E">
        <w:rPr>
          <w:color w:val="000000"/>
        </w:rPr>
        <w:t>0 мин</w:t>
      </w:r>
      <w:r>
        <w:rPr>
          <w:color w:val="000000"/>
        </w:rPr>
        <w:t xml:space="preserve"> (температура 132,9</w:t>
      </w:r>
      <w:r w:rsidRPr="008A0BA9">
        <w:rPr>
          <w:color w:val="000000"/>
          <w:vertAlign w:val="superscript"/>
        </w:rPr>
        <w:t>о</w:t>
      </w:r>
      <w:r>
        <w:rPr>
          <w:color w:val="000000"/>
        </w:rPr>
        <w:t>С).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После окончания стерилизации биксы остаются некоторое время в го</w:t>
      </w:r>
      <w:r w:rsidRPr="008F001E">
        <w:rPr>
          <w:color w:val="000000"/>
        </w:rPr>
        <w:softHyphen/>
        <w:t xml:space="preserve">рячем автоклаве для просушки их содержимого при приоткрытой дверце автоклава. Перед </w:t>
      </w:r>
      <w:r w:rsidRPr="008F001E">
        <w:rPr>
          <w:color w:val="000000"/>
        </w:rPr>
        <w:lastRenderedPageBreak/>
        <w:t>выгрузкой биксов из автоклава закрывают отверстия в стенках бикса, отмечают дату стерилизации на бирке, прикрепленной к ручке бикса. В закрытом биксе перевязочный материал и операционное бе</w:t>
      </w:r>
      <w:r w:rsidRPr="008F001E">
        <w:rPr>
          <w:color w:val="000000"/>
        </w:rPr>
        <w:softHyphen/>
        <w:t>лье сохраняют стерильность 72 ч.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В настоящее время в хирургических стационарах ЛПУ используют комплекты операционного белья одноразового назначения фирмы «</w:t>
      </w:r>
      <w:proofErr w:type="spellStart"/>
      <w:r w:rsidRPr="008F001E">
        <w:rPr>
          <w:color w:val="000000"/>
        </w:rPr>
        <w:t>Индикон</w:t>
      </w:r>
      <w:proofErr w:type="spellEnd"/>
      <w:r w:rsidRPr="008F001E">
        <w:rPr>
          <w:color w:val="000000"/>
        </w:rPr>
        <w:t xml:space="preserve"> - Н». В комплект хирургического белья входит: простыни, халаты, шапочки – колпаки, бахилы. Стерилизация обеспечена радиационным излучением со сроками годности 3 года с даты выпуска.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Использование хирургического белья одноразового назначения оказалось экономически значительно выгодным в сравнении с применением операционного белья многоразового пользования</w:t>
      </w:r>
      <w:r>
        <w:rPr>
          <w:color w:val="000000"/>
        </w:rPr>
        <w:t>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Студентам предлагают отработать друг на друге технику одевания хирургических халатов, шапочек, колпаков и масок, соблюдая «условно» стерильность (рис. 7)</w:t>
      </w:r>
      <w:r w:rsidRPr="008F001E">
        <w:rPr>
          <w:color w:val="000000"/>
        </w:rPr>
        <w:t>.</w:t>
      </w:r>
    </w:p>
    <w:p w:rsidR="00A30D08" w:rsidRDefault="00A30D08" w:rsidP="00A30D08">
      <w:pPr>
        <w:shd w:val="clear" w:color="auto" w:fill="FFFFFF"/>
        <w:ind w:firstLine="708"/>
        <w:jc w:val="center"/>
        <w:rPr>
          <w:color w:val="000000"/>
        </w:rPr>
      </w:pPr>
      <w:r>
        <w:rPr>
          <w:noProof/>
        </w:rPr>
        <w:drawing>
          <wp:inline distT="0" distB="0" distL="0" distR="0">
            <wp:extent cx="2257425" cy="13430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D08" w:rsidRPr="00BC50D5" w:rsidRDefault="00A30D08" w:rsidP="00A30D08">
      <w:pPr>
        <w:shd w:val="clear" w:color="auto" w:fill="FFFFFF"/>
        <w:ind w:firstLine="708"/>
        <w:jc w:val="center"/>
        <w:rPr>
          <w:i/>
          <w:color w:val="000000"/>
        </w:rPr>
      </w:pPr>
      <w:r w:rsidRPr="00BC50D5">
        <w:rPr>
          <w:i/>
          <w:color w:val="000000"/>
        </w:rPr>
        <w:t>Рис.</w:t>
      </w:r>
      <w:r>
        <w:rPr>
          <w:i/>
          <w:color w:val="000000"/>
        </w:rPr>
        <w:t>7</w:t>
      </w:r>
      <w:r w:rsidRPr="00BC50D5">
        <w:rPr>
          <w:i/>
          <w:color w:val="000000"/>
        </w:rPr>
        <w:t xml:space="preserve"> .</w:t>
      </w:r>
      <w:r>
        <w:rPr>
          <w:i/>
          <w:color w:val="000000"/>
        </w:rPr>
        <w:t xml:space="preserve"> Одевание стерильного халата.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b/>
        </w:rPr>
      </w:pPr>
    </w:p>
    <w:p w:rsidR="00A30D08" w:rsidRPr="0014299F" w:rsidRDefault="00A30D08" w:rsidP="00A30D08">
      <w:pPr>
        <w:shd w:val="clear" w:color="auto" w:fill="FFFFFF"/>
        <w:jc w:val="center"/>
        <w:rPr>
          <w:b/>
          <w:i/>
        </w:rPr>
      </w:pPr>
      <w:r w:rsidRPr="0014299F">
        <w:rPr>
          <w:b/>
          <w:i/>
          <w:color w:val="000000"/>
        </w:rPr>
        <w:t>Контроль качества стерилизации.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Вещества и предметы считаются стерильными, если они простерилизованы и эффект стерильности подтвержден индикатором стерильности.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Выделяют прямые и непрямые способы, в частности бактериологичес</w:t>
      </w:r>
      <w:r w:rsidRPr="008F001E">
        <w:rPr>
          <w:color w:val="000000"/>
        </w:rPr>
        <w:softHyphen/>
        <w:t>кий. Берут смывы с инструментов, перевязочного материала, операционно</w:t>
      </w:r>
      <w:r w:rsidRPr="008F001E">
        <w:rPr>
          <w:color w:val="000000"/>
        </w:rPr>
        <w:softHyphen/>
        <w:t>го поля, кожи рук оперирующей бригады и производят посев на питательные среды. Прямой метод применяется в плановом порядке и по его результатам судят об эффективности санитарно-гигиенических мер и погрешностях в ра</w:t>
      </w:r>
      <w:r w:rsidRPr="008F001E">
        <w:rPr>
          <w:color w:val="000000"/>
        </w:rPr>
        <w:softHyphen/>
        <w:t>боте медперсонала. Неудобство применения данного метода заключается в том, что результаты посева регистрируются через 3-5 суток. Бактериологи</w:t>
      </w:r>
      <w:r w:rsidRPr="008F001E">
        <w:rPr>
          <w:color w:val="000000"/>
        </w:rPr>
        <w:softHyphen/>
        <w:t>ческое исследование по стандартным нормативам должно проводиться 1 раз в 7-10 дней. Два раза в год такой контроль осуществляется городскими и районными санитарно-эпидемиологическими службами.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Контроль стерильности непрямыми методами применяется при терми</w:t>
      </w:r>
      <w:r w:rsidRPr="008F001E">
        <w:rPr>
          <w:color w:val="000000"/>
        </w:rPr>
        <w:softHyphen/>
        <w:t>ческих способах стерилизации и позволяет определить температуру, кото</w:t>
      </w:r>
      <w:r w:rsidRPr="008F001E">
        <w:rPr>
          <w:color w:val="000000"/>
        </w:rPr>
        <w:softHyphen/>
        <w:t>рая достигалась в сухожаровом шкафу и биксах в автоклаве.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В России, согласно инструкции № 154.021.98 ИП по при</w:t>
      </w:r>
      <w:r w:rsidRPr="008F001E">
        <w:rPr>
          <w:color w:val="000000"/>
        </w:rPr>
        <w:softHyphen/>
        <w:t>менению «Индикаторов стерилизации одноразового применения ИС-120, ИС-132, ИС-160, ИС-180», для контроля параметров режима работы паро</w:t>
      </w:r>
      <w:r w:rsidRPr="008F001E">
        <w:rPr>
          <w:color w:val="000000"/>
        </w:rPr>
        <w:softHyphen/>
        <w:t>вых и воздушных стерилизаторов применяются индикаторы одноразового использования. Эти индикаторы представляют собой бумажную ленту, на одной стороне которой нанесен индикаторный состав, его цвет необратимо меняется в зависимости от температурных параметров стерилизации. В комплект индикаторов входит цветной эталон сравнения. Индикаторы пред</w:t>
      </w:r>
      <w:r w:rsidRPr="008F001E">
        <w:rPr>
          <w:color w:val="000000"/>
        </w:rPr>
        <w:softHyphen/>
        <w:t>назначены для оперативного визуального контроля параметров и режимов (температура, время) работы паровых и воздушных стерилизаторов. Приме</w:t>
      </w:r>
      <w:r w:rsidRPr="008F001E">
        <w:rPr>
          <w:color w:val="000000"/>
        </w:rPr>
        <w:softHyphen/>
        <w:t>нение индикаторов позволяет обнаружить несоблюдение режима стерили</w:t>
      </w:r>
      <w:r w:rsidRPr="008F001E">
        <w:rPr>
          <w:color w:val="000000"/>
        </w:rPr>
        <w:softHyphen/>
        <w:t>зации, обусловленное технической неисправностью стерилизаторов, нару</w:t>
      </w:r>
      <w:r w:rsidRPr="008F001E">
        <w:rPr>
          <w:color w:val="000000"/>
        </w:rPr>
        <w:softHyphen/>
        <w:t>шением правил их загрузки, ошибкой в установке параметров или их сбо</w:t>
      </w:r>
      <w:r w:rsidRPr="008F001E">
        <w:rPr>
          <w:color w:val="000000"/>
        </w:rPr>
        <w:softHyphen/>
        <w:t>ем, и тем самым исключить возможность использования изделий медицин</w:t>
      </w:r>
      <w:r w:rsidRPr="008F001E">
        <w:rPr>
          <w:color w:val="000000"/>
        </w:rPr>
        <w:softHyphen/>
        <w:t>ского назначения, простерилизованных с нарушением режима (табл.).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Рекомендуется контролировать каждый цикл стерилизации. Для этого от рулона индикаторной ленты отрезают требуемое количество полосок индикатора длиной </w:t>
      </w:r>
      <w:r w:rsidRPr="008F001E">
        <w:rPr>
          <w:color w:val="000000"/>
        </w:rPr>
        <w:lastRenderedPageBreak/>
        <w:t>примерно 3 см. Число полосок, закладываемых в сте</w:t>
      </w:r>
      <w:r w:rsidRPr="008F001E">
        <w:rPr>
          <w:color w:val="000000"/>
        </w:rPr>
        <w:softHyphen/>
        <w:t>рилизатор, зависит от размеров камеры стерилизатора.</w:t>
      </w:r>
    </w:p>
    <w:p w:rsidR="00A30D08" w:rsidRPr="00697FBC" w:rsidRDefault="00A30D08" w:rsidP="00A30D08">
      <w:pPr>
        <w:shd w:val="clear" w:color="auto" w:fill="FFFFFF"/>
        <w:ind w:firstLine="720"/>
        <w:jc w:val="both"/>
        <w:rPr>
          <w:color w:val="000000"/>
        </w:rPr>
      </w:pPr>
      <w:r w:rsidRPr="008F001E">
        <w:rPr>
          <w:color w:val="000000"/>
        </w:rPr>
        <w:t>В воздушных стерилизаторах контрольные тесты размещают на рас</w:t>
      </w:r>
      <w:r w:rsidRPr="008F001E">
        <w:rPr>
          <w:color w:val="000000"/>
        </w:rPr>
        <w:softHyphen/>
        <w:t>стоянии не менее 5 см от стенок стерилизационной камеры. В каждую точку помещают не менее одного индикатора. Индикаторы ИС-160 и ИС-180 прикрепляют индикаторным слоем наружу с внешней стороны упаковок со стерилизуемыми изделиями. На упаковках из полимерных и бумажных ма</w:t>
      </w:r>
      <w:r w:rsidRPr="008F001E">
        <w:rPr>
          <w:color w:val="000000"/>
        </w:rPr>
        <w:softHyphen/>
        <w:t>териалов и стерилизационных коробках закрепление осуществляется само</w:t>
      </w:r>
      <w:r w:rsidRPr="008F001E">
        <w:rPr>
          <w:color w:val="000000"/>
        </w:rPr>
        <w:softHyphen/>
        <w:t>клеящейся лентой для контроля стерилизации, на бирках стерилизацион</w:t>
      </w:r>
      <w:r w:rsidRPr="008F001E">
        <w:rPr>
          <w:color w:val="000000"/>
        </w:rPr>
        <w:softHyphen/>
        <w:t>ных коробок - ст</w:t>
      </w:r>
      <w:r>
        <w:rPr>
          <w:color w:val="000000"/>
        </w:rPr>
        <w:t>и</w:t>
      </w:r>
      <w:r w:rsidRPr="008F001E">
        <w:rPr>
          <w:color w:val="000000"/>
        </w:rPr>
        <w:t>плером или канцелярской скрепкой. Допускается разме</w:t>
      </w:r>
      <w:r w:rsidRPr="008F001E">
        <w:rPr>
          <w:color w:val="000000"/>
        </w:rPr>
        <w:softHyphen/>
        <w:t>щать индикаторы внутри пакетов для стерилизуемых изделий. Индикаторы ИС-120 и ИС-132 закрепляют аналогичным образом, размещая их как вну</w:t>
      </w:r>
      <w:r w:rsidRPr="008F001E">
        <w:rPr>
          <w:color w:val="000000"/>
        </w:rPr>
        <w:softHyphen/>
        <w:t>три стерилизационных коробок или упаковок, так и снаружи</w:t>
      </w:r>
      <w:r>
        <w:rPr>
          <w:color w:val="000000"/>
        </w:rPr>
        <w:t xml:space="preserve"> (табл. 2)</w:t>
      </w:r>
      <w:r w:rsidRPr="008F001E">
        <w:rPr>
          <w:color w:val="000000"/>
        </w:rPr>
        <w:t>.</w:t>
      </w:r>
    </w:p>
    <w:p w:rsidR="00A30D08" w:rsidRDefault="00A30D08" w:rsidP="00A30D08">
      <w:pPr>
        <w:shd w:val="clear" w:color="auto" w:fill="FFFFFF"/>
        <w:jc w:val="right"/>
        <w:rPr>
          <w:i/>
          <w:iCs/>
          <w:color w:val="000000"/>
        </w:rPr>
      </w:pPr>
      <w:r w:rsidRPr="008F001E">
        <w:rPr>
          <w:i/>
          <w:iCs/>
          <w:color w:val="000000"/>
        </w:rPr>
        <w:t>Таб</w:t>
      </w:r>
      <w:r>
        <w:rPr>
          <w:i/>
          <w:iCs/>
          <w:color w:val="000000"/>
        </w:rPr>
        <w:t>лица 2</w:t>
      </w:r>
    </w:p>
    <w:p w:rsidR="00A30D08" w:rsidRDefault="00A30D08" w:rsidP="00A30D08">
      <w:pPr>
        <w:shd w:val="clear" w:color="auto" w:fill="FFFFFF"/>
        <w:jc w:val="center"/>
        <w:rPr>
          <w:b/>
          <w:color w:val="000000"/>
        </w:rPr>
      </w:pPr>
      <w:r w:rsidRPr="0014299F">
        <w:rPr>
          <w:b/>
          <w:color w:val="000000"/>
        </w:rPr>
        <w:t>Контролируемые режимы стерилизации</w:t>
      </w:r>
    </w:p>
    <w:p w:rsidR="00A30D08" w:rsidRPr="0014299F" w:rsidRDefault="00A30D08" w:rsidP="00A30D08">
      <w:pPr>
        <w:shd w:val="clear" w:color="auto" w:fill="FFFFFF"/>
        <w:jc w:val="center"/>
        <w:rPr>
          <w:b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09"/>
        <w:gridCol w:w="1411"/>
        <w:gridCol w:w="1733"/>
        <w:gridCol w:w="2835"/>
        <w:gridCol w:w="2268"/>
      </w:tblGrid>
      <w:tr w:rsidR="00A30D08" w:rsidRPr="008F001E" w:rsidTr="00942B4E">
        <w:trPr>
          <w:trHeight w:val="269"/>
        </w:trPr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Индикатор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0D08" w:rsidRDefault="00A30D08" w:rsidP="00942B4E">
            <w:pPr>
              <w:shd w:val="clear" w:color="auto" w:fill="FFFFFF"/>
              <w:jc w:val="center"/>
              <w:rPr>
                <w:color w:val="000000"/>
              </w:rPr>
            </w:pPr>
            <w:r w:rsidRPr="008F001E">
              <w:rPr>
                <w:color w:val="000000"/>
              </w:rPr>
              <w:t>Метод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стерилизации</w:t>
            </w:r>
          </w:p>
        </w:tc>
        <w:tc>
          <w:tcPr>
            <w:tcW w:w="68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Режим стерилизации</w:t>
            </w:r>
          </w:p>
        </w:tc>
      </w:tr>
      <w:tr w:rsidR="00A30D08" w:rsidRPr="008F001E" w:rsidTr="00942B4E">
        <w:trPr>
          <w:trHeight w:val="566"/>
        </w:trPr>
        <w:tc>
          <w:tcPr>
            <w:tcW w:w="1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jc w:val="both"/>
            </w:pPr>
          </w:p>
          <w:p w:rsidR="00A30D08" w:rsidRPr="008F001E" w:rsidRDefault="00A30D08" w:rsidP="00942B4E">
            <w:pPr>
              <w:jc w:val="both"/>
            </w:pPr>
          </w:p>
        </w:tc>
        <w:tc>
          <w:tcPr>
            <w:tcW w:w="1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jc w:val="both"/>
            </w:pPr>
          </w:p>
          <w:p w:rsidR="00A30D08" w:rsidRPr="008F001E" w:rsidRDefault="00A30D08" w:rsidP="00942B4E">
            <w:pPr>
              <w:jc w:val="both"/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both"/>
            </w:pPr>
            <w:r w:rsidRPr="008F001E">
              <w:rPr>
                <w:color w:val="000000"/>
              </w:rPr>
              <w:t>температура °С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>
              <w:rPr>
                <w:color w:val="000000"/>
              </w:rPr>
              <w:t>в</w:t>
            </w:r>
            <w:r w:rsidRPr="008F001E">
              <w:rPr>
                <w:color w:val="000000"/>
              </w:rPr>
              <w:t>ремястерилизационной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выдержки, мин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Default="00A30D08" w:rsidP="00942B4E">
            <w:pPr>
              <w:shd w:val="clear" w:color="auto" w:fill="FFFFFF"/>
              <w:jc w:val="center"/>
              <w:rPr>
                <w:color w:val="000000"/>
              </w:rPr>
            </w:pPr>
            <w:r w:rsidRPr="008F001E">
              <w:rPr>
                <w:color w:val="000000"/>
              </w:rPr>
              <w:t xml:space="preserve">давление 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водяного пара, МПа</w:t>
            </w:r>
          </w:p>
        </w:tc>
      </w:tr>
      <w:tr w:rsidR="00A30D08" w:rsidRPr="008F001E" w:rsidTr="00942B4E">
        <w:trPr>
          <w:trHeight w:val="226"/>
        </w:trPr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both"/>
            </w:pPr>
            <w:r w:rsidRPr="008F001E">
              <w:rPr>
                <w:color w:val="000000"/>
              </w:rPr>
              <w:t>ИС-120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both"/>
            </w:pPr>
            <w:r w:rsidRPr="008F001E">
              <w:rPr>
                <w:color w:val="000000"/>
              </w:rPr>
              <w:t>Паровой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120±2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45±3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0,11 ±0,02</w:t>
            </w:r>
          </w:p>
        </w:tc>
      </w:tr>
      <w:tr w:rsidR="00A30D08" w:rsidRPr="008F001E" w:rsidTr="00942B4E">
        <w:trPr>
          <w:trHeight w:val="221"/>
        </w:trPr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both"/>
            </w:pPr>
            <w:r w:rsidRPr="008F001E">
              <w:rPr>
                <w:color w:val="000000"/>
              </w:rPr>
              <w:t>ИС-132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both"/>
            </w:pPr>
            <w:r w:rsidRPr="008F001E">
              <w:rPr>
                <w:color w:val="000000"/>
              </w:rPr>
              <w:t>Паровой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132±2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20±2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0,20±0,02</w:t>
            </w:r>
          </w:p>
        </w:tc>
      </w:tr>
      <w:tr w:rsidR="00A30D08" w:rsidRPr="008F001E" w:rsidTr="00942B4E">
        <w:trPr>
          <w:trHeight w:val="221"/>
        </w:trPr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both"/>
            </w:pPr>
            <w:r w:rsidRPr="008F001E">
              <w:rPr>
                <w:color w:val="000000"/>
              </w:rPr>
              <w:t>ИС-160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both"/>
            </w:pPr>
            <w:r w:rsidRPr="008F001E">
              <w:rPr>
                <w:color w:val="000000"/>
              </w:rPr>
              <w:t>Воздушный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160±3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150±5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-</w:t>
            </w:r>
          </w:p>
        </w:tc>
      </w:tr>
      <w:tr w:rsidR="00A30D08" w:rsidRPr="008F001E" w:rsidTr="00942B4E">
        <w:trPr>
          <w:trHeight w:val="230"/>
        </w:trPr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both"/>
            </w:pPr>
            <w:r w:rsidRPr="008F001E">
              <w:rPr>
                <w:color w:val="000000"/>
              </w:rPr>
              <w:t>ИС-180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both"/>
            </w:pPr>
            <w:r w:rsidRPr="008F001E">
              <w:rPr>
                <w:color w:val="000000"/>
              </w:rPr>
              <w:t>Воздушный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180±3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60±5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-</w:t>
            </w:r>
          </w:p>
        </w:tc>
      </w:tr>
    </w:tbl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По окончании цикла стерилизации индикаторы извлекают для сравне</w:t>
      </w:r>
      <w:r w:rsidRPr="008F001E">
        <w:rPr>
          <w:color w:val="000000"/>
        </w:rPr>
        <w:softHyphen/>
        <w:t>ния с эталоном. Если цвет всех индикаторов соответствует цвету эталона или темнее его, то это свидетельствует о соблюдении требуемых парамет</w:t>
      </w:r>
      <w:r w:rsidRPr="008F001E">
        <w:rPr>
          <w:color w:val="000000"/>
        </w:rPr>
        <w:softHyphen/>
        <w:t>ров стерилизации. При этом возможно различие в цвете использованных индикаторов между собой из-за допустимой неравномерности температу</w:t>
      </w:r>
      <w:r w:rsidRPr="008F001E">
        <w:rPr>
          <w:color w:val="000000"/>
        </w:rPr>
        <w:softHyphen/>
        <w:t>ры в стерилизаторе. На индикаторах ИС-120 и ИС-132 после обработки в стерилизаторе допускается наличие темных точечных вкраплений, не вли</w:t>
      </w:r>
      <w:r w:rsidRPr="008F001E">
        <w:rPr>
          <w:color w:val="000000"/>
        </w:rPr>
        <w:softHyphen/>
        <w:t>яющих на общую окраску индикатора.</w:t>
      </w:r>
    </w:p>
    <w:p w:rsidR="00A30D08" w:rsidRPr="00697FBC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Использованные индикаторы могут подклеиваться в журнал учета сте</w:t>
      </w:r>
      <w:r w:rsidRPr="008F001E">
        <w:rPr>
          <w:color w:val="000000"/>
        </w:rPr>
        <w:softHyphen/>
        <w:t>рилизации (форма 257/у) в выделенные для этого колонки и храниться в ка</w:t>
      </w:r>
      <w:r w:rsidRPr="008F001E">
        <w:rPr>
          <w:color w:val="000000"/>
        </w:rPr>
        <w:softHyphen/>
        <w:t>честве архивного документа в течение 6 месяцев.</w:t>
      </w:r>
    </w:p>
    <w:p w:rsidR="00A30D08" w:rsidRDefault="00A30D08" w:rsidP="00A30D08">
      <w:pPr>
        <w:shd w:val="clear" w:color="auto" w:fill="FFFFFF"/>
        <w:jc w:val="center"/>
        <w:rPr>
          <w:b/>
          <w:i/>
          <w:color w:val="000000"/>
        </w:rPr>
      </w:pPr>
      <w:r w:rsidRPr="006758BD">
        <w:rPr>
          <w:b/>
          <w:i/>
          <w:color w:val="000000"/>
        </w:rPr>
        <w:t xml:space="preserve">Обработка поверхностей столов, тумбочек, стен   </w:t>
      </w:r>
    </w:p>
    <w:p w:rsidR="00A30D08" w:rsidRPr="006758BD" w:rsidRDefault="00A30D08" w:rsidP="00A30D08">
      <w:pPr>
        <w:shd w:val="clear" w:color="auto" w:fill="FFFFFF"/>
        <w:jc w:val="center"/>
        <w:rPr>
          <w:b/>
          <w:i/>
        </w:rPr>
      </w:pPr>
      <w:r w:rsidRPr="006758BD">
        <w:rPr>
          <w:b/>
          <w:i/>
          <w:color w:val="000000"/>
        </w:rPr>
        <w:t xml:space="preserve">и </w:t>
      </w:r>
      <w:r w:rsidRPr="006758BD">
        <w:rPr>
          <w:b/>
          <w:bCs/>
          <w:i/>
          <w:color w:val="000000"/>
        </w:rPr>
        <w:t>предметов ухода.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1.  Обработка поверхностей производится 1% раствором </w:t>
      </w:r>
      <w:proofErr w:type="spellStart"/>
      <w:r w:rsidRPr="008F001E">
        <w:rPr>
          <w:color w:val="000000"/>
        </w:rPr>
        <w:t>инкрасепта</w:t>
      </w:r>
      <w:proofErr w:type="spellEnd"/>
      <w:r w:rsidRPr="008F001E">
        <w:rPr>
          <w:color w:val="000000"/>
        </w:rPr>
        <w:t xml:space="preserve">-П(Б) двукратно через 15 минут. Через 30 минут после обработки делается </w:t>
      </w:r>
      <w:proofErr w:type="spellStart"/>
      <w:r w:rsidRPr="008F001E">
        <w:rPr>
          <w:color w:val="000000"/>
        </w:rPr>
        <w:t>бакпосев</w:t>
      </w:r>
      <w:proofErr w:type="spellEnd"/>
      <w:r w:rsidRPr="008F001E">
        <w:rPr>
          <w:color w:val="000000"/>
        </w:rPr>
        <w:t xml:space="preserve"> на эффективность.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2.  Применяется также </w:t>
      </w:r>
      <w:proofErr w:type="spellStart"/>
      <w:r w:rsidRPr="008F001E">
        <w:rPr>
          <w:color w:val="000000"/>
        </w:rPr>
        <w:t>дезавит</w:t>
      </w:r>
      <w:proofErr w:type="spellEnd"/>
      <w:r w:rsidRPr="008F001E">
        <w:rPr>
          <w:color w:val="000000"/>
        </w:rPr>
        <w:t>-П. Концентрированный раствор разводят водой   до    1%.   Экспозиция   15   минут.   Против   вируса   гепатита   и   ВИЧ применяется  2%  раствор   с  экспозицией  30  минут,   против  туберкулезной палочки 3% раствор с экспозицией 120 минут.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3.    </w:t>
      </w:r>
      <w:proofErr w:type="spellStart"/>
      <w:r w:rsidRPr="008F001E">
        <w:rPr>
          <w:color w:val="000000"/>
        </w:rPr>
        <w:t>Дезавит</w:t>
      </w:r>
      <w:proofErr w:type="spellEnd"/>
      <w:r w:rsidRPr="008F001E">
        <w:rPr>
          <w:color w:val="000000"/>
        </w:rPr>
        <w:t xml:space="preserve">-И используется также как и </w:t>
      </w:r>
      <w:proofErr w:type="spellStart"/>
      <w:r w:rsidRPr="008F001E">
        <w:rPr>
          <w:color w:val="000000"/>
        </w:rPr>
        <w:t>дезавит</w:t>
      </w:r>
      <w:proofErr w:type="spellEnd"/>
      <w:r w:rsidRPr="008F001E">
        <w:rPr>
          <w:color w:val="000000"/>
        </w:rPr>
        <w:t>-П: 1% раствор с экспозицией 30 минут.</w:t>
      </w:r>
    </w:p>
    <w:p w:rsidR="00A30D08" w:rsidRPr="00697FBC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4.  Если поверхности столов, тумбочек и т.д. находились в контакте с анаэробной инфекцией, они сперва обрабатываются 6% раствором пероксида водорода, а затем моющим раствором (20мл 33% раствора пероксида водорода /пергидроль/ + 5,0 моющего средства ("Лотос", "Прогресс" и т.п.) + 975 мл воды).</w:t>
      </w:r>
    </w:p>
    <w:p w:rsidR="00A30D08" w:rsidRPr="006758BD" w:rsidRDefault="00A30D08" w:rsidP="00A30D08">
      <w:pPr>
        <w:shd w:val="clear" w:color="auto" w:fill="FFFFFF"/>
        <w:jc w:val="center"/>
        <w:rPr>
          <w:b/>
          <w:i/>
        </w:rPr>
      </w:pPr>
      <w:r w:rsidRPr="006758BD">
        <w:rPr>
          <w:b/>
          <w:i/>
          <w:color w:val="000000"/>
        </w:rPr>
        <w:t>Стерилизация шприцев.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lastRenderedPageBreak/>
        <w:t>Шприцы многоразового пользования (температура плавления которых 200'С и выше) стерилизуются в автоклаве или сухожаровом шкафу как инструментарий.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В повседневной работе сейчас используются только одноразовые шприцы.</w:t>
      </w:r>
      <w:r>
        <w:rPr>
          <w:color w:val="000000"/>
        </w:rPr>
        <w:t xml:space="preserve"> Для утилизации использованных инъекционных игл и одноразовых шприцев применяется аппарат «Деструктор ДИ-1М» (рис. 8).</w:t>
      </w:r>
    </w:p>
    <w:p w:rsidR="00A30D08" w:rsidRDefault="00A30D08" w:rsidP="00A30D08">
      <w:pPr>
        <w:shd w:val="clear" w:color="auto" w:fill="FFFFFF"/>
        <w:ind w:firstLine="708"/>
        <w:jc w:val="center"/>
        <w:rPr>
          <w:color w:val="000000"/>
        </w:rPr>
      </w:pPr>
    </w:p>
    <w:p w:rsidR="00A30D08" w:rsidRPr="00BC50D5" w:rsidRDefault="00A30D08" w:rsidP="00A30D08">
      <w:pPr>
        <w:shd w:val="clear" w:color="auto" w:fill="FFFFFF"/>
        <w:ind w:firstLine="708"/>
        <w:jc w:val="center"/>
        <w:rPr>
          <w:i/>
          <w:color w:val="000000"/>
        </w:rPr>
      </w:pPr>
      <w:r>
        <w:rPr>
          <w:noProof/>
        </w:rPr>
        <w:drawing>
          <wp:inline distT="0" distB="0" distL="0" distR="0">
            <wp:extent cx="2524125" cy="1895475"/>
            <wp:effectExtent l="0" t="0" r="9525" b="9525"/>
            <wp:docPr id="3" name="Рисунок 3" descr="DSC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SC0019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D08" w:rsidRDefault="00A30D08" w:rsidP="00A30D08">
      <w:pPr>
        <w:shd w:val="clear" w:color="auto" w:fill="FFFFFF"/>
        <w:ind w:firstLine="708"/>
        <w:jc w:val="center"/>
        <w:rPr>
          <w:i/>
        </w:rPr>
      </w:pPr>
    </w:p>
    <w:p w:rsidR="00A30D08" w:rsidRPr="00BC50D5" w:rsidRDefault="00A30D08" w:rsidP="00A30D08">
      <w:pPr>
        <w:shd w:val="clear" w:color="auto" w:fill="FFFFFF"/>
        <w:ind w:firstLine="708"/>
        <w:jc w:val="center"/>
        <w:rPr>
          <w:i/>
        </w:rPr>
      </w:pPr>
      <w:r>
        <w:rPr>
          <w:i/>
        </w:rPr>
        <w:t xml:space="preserve">Рис.8 </w:t>
      </w:r>
      <w:r w:rsidRPr="00BC50D5">
        <w:rPr>
          <w:i/>
        </w:rPr>
        <w:t xml:space="preserve">. </w:t>
      </w:r>
      <w:r w:rsidRPr="00BC50D5">
        <w:rPr>
          <w:i/>
          <w:color w:val="000000"/>
        </w:rPr>
        <w:t>Деструктор ДИ-1М</w:t>
      </w:r>
    </w:p>
    <w:p w:rsidR="00A30D08" w:rsidRDefault="00A30D08" w:rsidP="00A30D08">
      <w:pPr>
        <w:shd w:val="clear" w:color="auto" w:fill="FFFFFF"/>
        <w:jc w:val="center"/>
        <w:rPr>
          <w:b/>
          <w:i/>
          <w:color w:val="000000"/>
        </w:rPr>
      </w:pPr>
    </w:p>
    <w:p w:rsidR="00A30D08" w:rsidRPr="006758BD" w:rsidRDefault="00A30D08" w:rsidP="00A30D08">
      <w:pPr>
        <w:shd w:val="clear" w:color="auto" w:fill="FFFFFF"/>
        <w:jc w:val="center"/>
        <w:rPr>
          <w:b/>
          <w:i/>
        </w:rPr>
      </w:pPr>
      <w:r w:rsidRPr="006758BD">
        <w:rPr>
          <w:b/>
          <w:i/>
          <w:color w:val="000000"/>
        </w:rPr>
        <w:t>Профилактика операционного персонала от СПИД</w:t>
      </w:r>
      <w:r>
        <w:rPr>
          <w:b/>
          <w:i/>
          <w:color w:val="000000"/>
        </w:rPr>
        <w:t>а</w:t>
      </w:r>
      <w:r w:rsidRPr="006758BD">
        <w:rPr>
          <w:b/>
          <w:i/>
          <w:color w:val="000000"/>
        </w:rPr>
        <w:t xml:space="preserve"> (синдрома приобретенного иммунодефицита).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>
        <w:rPr>
          <w:color w:val="000000"/>
          <w:lang w:val="en-US"/>
        </w:rPr>
        <w:t>I</w:t>
      </w:r>
      <w:r w:rsidRPr="008F001E">
        <w:rPr>
          <w:color w:val="000000"/>
        </w:rPr>
        <w:t xml:space="preserve">.   1. Хирург работает в халате с длинными рукавами. На предплечья одевают клеенчатые или из </w:t>
      </w:r>
      <w:proofErr w:type="spellStart"/>
      <w:r w:rsidRPr="008F001E">
        <w:rPr>
          <w:color w:val="000000"/>
        </w:rPr>
        <w:t>спецматериала</w:t>
      </w:r>
      <w:proofErr w:type="spellEnd"/>
      <w:r w:rsidRPr="008F001E">
        <w:rPr>
          <w:color w:val="000000"/>
        </w:rPr>
        <w:t xml:space="preserve"> нарукавники.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2. На кисти одевают 2 пары перчаток.</w:t>
      </w:r>
    </w:p>
    <w:p w:rsidR="00A30D08" w:rsidRPr="008F001E" w:rsidRDefault="00A30D08" w:rsidP="00A30D08">
      <w:pPr>
        <w:shd w:val="clear" w:color="auto" w:fill="FFFFFF"/>
        <w:jc w:val="both"/>
      </w:pPr>
      <w:r w:rsidRPr="008F001E">
        <w:rPr>
          <w:color w:val="000000"/>
        </w:rPr>
        <w:t>3. Лицо прикрывают защитным экраном или одевают очки.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>
        <w:rPr>
          <w:color w:val="000000"/>
          <w:lang w:val="en-US"/>
        </w:rPr>
        <w:t>II</w:t>
      </w:r>
      <w:r w:rsidRPr="008F001E">
        <w:rPr>
          <w:color w:val="000000"/>
        </w:rPr>
        <w:t>. Если кровь попадает на тело хирурга, необходимо обработать место попадания ее 3% раствором хлорамина или 3% раствором пероксида водорода, или 70% спиртом.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  <w:lang w:val="en-US"/>
        </w:rPr>
        <w:t>III</w:t>
      </w:r>
      <w:r w:rsidRPr="008F001E">
        <w:rPr>
          <w:color w:val="000000"/>
        </w:rPr>
        <w:t>.  При попадании капель крови в глаз его промывают 0,05% раствором перманганата калия, затем 30% раствором альбуцида, чтобы вызвать слезотечение и смыть кровь с вирусом.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  <w:lang w:val="en-US"/>
        </w:rPr>
        <w:t>IV</w:t>
      </w:r>
      <w:r w:rsidRPr="008F001E">
        <w:rPr>
          <w:color w:val="000000"/>
        </w:rPr>
        <w:t>.   Инструменты, бывшие в контакте с ВИЧ-инфицированным лицом, обрабатываются 3% раствором хлорамина 1 час или 3-4% раствором пероксида водорода в течение 1,5 часа.</w:t>
      </w:r>
    </w:p>
    <w:p w:rsidR="00A30D08" w:rsidRPr="006758BD" w:rsidRDefault="00A30D08" w:rsidP="00A30D08">
      <w:pPr>
        <w:shd w:val="clear" w:color="auto" w:fill="FFFFFF"/>
        <w:ind w:firstLine="708"/>
        <w:jc w:val="center"/>
        <w:rPr>
          <w:b/>
          <w:i/>
          <w:color w:val="000000"/>
        </w:rPr>
      </w:pPr>
      <w:r w:rsidRPr="006758BD">
        <w:rPr>
          <w:b/>
          <w:i/>
          <w:color w:val="000000"/>
        </w:rPr>
        <w:t>Обработка рук хирурга перед операцией.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Обработка рук персонала, участвующего в операции (хирургов, опера</w:t>
      </w:r>
      <w:r w:rsidRPr="008F001E">
        <w:rPr>
          <w:color w:val="000000"/>
        </w:rPr>
        <w:softHyphen/>
        <w:t>ционных медсестер), является обязательной. Медицинские работники должны следить за состоянием рук в больничной обстановке и в быту, до</w:t>
      </w:r>
      <w:r w:rsidRPr="008F001E">
        <w:rPr>
          <w:color w:val="000000"/>
        </w:rPr>
        <w:softHyphen/>
        <w:t>машнюю работу выполнять в перчатках, чтобы избежать ссадин, микро</w:t>
      </w:r>
      <w:r w:rsidRPr="008F001E">
        <w:rPr>
          <w:color w:val="000000"/>
        </w:rPr>
        <w:softHyphen/>
        <w:t>травм кожи кистей рук. При наличии ссадин, трещин, экзематозных пора</w:t>
      </w:r>
      <w:r w:rsidRPr="008F001E">
        <w:rPr>
          <w:color w:val="000000"/>
        </w:rPr>
        <w:softHyphen/>
        <w:t>жений и других заболеваний кожи кистей рук хирурги и операционные се</w:t>
      </w:r>
      <w:r w:rsidRPr="008F001E">
        <w:rPr>
          <w:color w:val="000000"/>
        </w:rPr>
        <w:softHyphen/>
        <w:t>стры участия в операции не принимают. На здоровой коже кистей рук обнаруживается 10% патогенных и 90% сапрофитных непатогенных микро</w:t>
      </w:r>
      <w:r w:rsidRPr="008F001E">
        <w:rPr>
          <w:color w:val="000000"/>
        </w:rPr>
        <w:softHyphen/>
        <w:t>организмов.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В настоящее время выделяют три категории обработки рук.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• хирургическая асептика;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• гигиеническая асептика;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color w:val="000000"/>
        </w:rPr>
        <w:t>• гигиеническое мытье рук.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Цель хирургической асептики - </w:t>
      </w:r>
      <w:r w:rsidRPr="008F001E">
        <w:rPr>
          <w:color w:val="000000"/>
        </w:rPr>
        <w:t>предупреждение заноса с рук хирур</w:t>
      </w:r>
      <w:r w:rsidRPr="008F001E">
        <w:rPr>
          <w:color w:val="000000"/>
        </w:rPr>
        <w:softHyphen/>
        <w:t>га и других медицинских работников в операционную рану микробов и развития в связи с этим послеоперационных инфекционных осложне</w:t>
      </w:r>
      <w:r w:rsidRPr="008F001E">
        <w:rPr>
          <w:color w:val="000000"/>
        </w:rPr>
        <w:softHyphen/>
        <w:t>ний.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Гигиеническая асептика рук </w:t>
      </w:r>
      <w:r w:rsidRPr="008F001E">
        <w:rPr>
          <w:color w:val="000000"/>
        </w:rPr>
        <w:t>- это обработка рук до и после диагности</w:t>
      </w:r>
      <w:r w:rsidRPr="008F001E">
        <w:rPr>
          <w:color w:val="000000"/>
        </w:rPr>
        <w:softHyphen/>
        <w:t>ческих, терапевтических манипуляций, а также после контакта с инфекци</w:t>
      </w:r>
      <w:r w:rsidRPr="008F001E">
        <w:rPr>
          <w:color w:val="000000"/>
        </w:rPr>
        <w:softHyphen/>
        <w:t>онным больным.</w:t>
      </w:r>
    </w:p>
    <w:p w:rsidR="00A30D08" w:rsidRPr="008F001E" w:rsidRDefault="00A30D08" w:rsidP="00A30D08">
      <w:pPr>
        <w:shd w:val="clear" w:color="auto" w:fill="FFFFFF"/>
        <w:ind w:firstLine="720"/>
        <w:jc w:val="both"/>
      </w:pPr>
      <w:r w:rsidRPr="008F001E">
        <w:rPr>
          <w:i/>
          <w:iCs/>
          <w:color w:val="000000"/>
        </w:rPr>
        <w:t xml:space="preserve">Гигиеническое мытье рук — </w:t>
      </w:r>
      <w:r w:rsidRPr="008F001E">
        <w:rPr>
          <w:color w:val="000000"/>
        </w:rPr>
        <w:t>мытье рук перед осмотром больного и по</w:t>
      </w:r>
      <w:r w:rsidRPr="008F001E">
        <w:rPr>
          <w:color w:val="000000"/>
        </w:rPr>
        <w:softHyphen/>
        <w:t>сле этого.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b/>
        </w:rPr>
      </w:pPr>
      <w:r w:rsidRPr="008F001E">
        <w:rPr>
          <w:color w:val="000000"/>
        </w:rPr>
        <w:lastRenderedPageBreak/>
        <w:t>Исходя из состава микрофлоры кожи рук, для хирургической анти</w:t>
      </w:r>
      <w:r w:rsidRPr="008F001E">
        <w:rPr>
          <w:color w:val="000000"/>
        </w:rPr>
        <w:softHyphen/>
        <w:t>септики должны применяться препараты, обладающие широким спект</w:t>
      </w:r>
      <w:r w:rsidRPr="008F001E">
        <w:rPr>
          <w:color w:val="000000"/>
        </w:rPr>
        <w:softHyphen/>
        <w:t>ром действия на грамположительную и грамотрицательную аутогенную и заносную микрофлору. Раньше считали, что хирургическая обработка рук должна обеспечивать полное уничтожение всех находящихся на кож</w:t>
      </w:r>
      <w:r w:rsidRPr="008F001E">
        <w:rPr>
          <w:color w:val="000000"/>
        </w:rPr>
        <w:softHyphen/>
        <w:t>ных покровах и в порах кожи рук микробов. Однако оказалось, что такая цель недостижима. При любом безопасном методе антисептической об</w:t>
      </w:r>
      <w:r w:rsidRPr="008F001E">
        <w:rPr>
          <w:color w:val="000000"/>
        </w:rPr>
        <w:softHyphen/>
        <w:t>работки часть микробов остается в коже, особенно в волосяных мешоч</w:t>
      </w:r>
      <w:r w:rsidRPr="008F001E">
        <w:rPr>
          <w:color w:val="000000"/>
        </w:rPr>
        <w:softHyphen/>
        <w:t>ках и устьях сальных желез. Условия проведения операций требуют, что</w:t>
      </w:r>
      <w:r w:rsidRPr="008F001E">
        <w:rPr>
          <w:color w:val="000000"/>
        </w:rPr>
        <w:softHyphen/>
        <w:t>бы необходимая степень снижения микробов была достигнута быстро (через 30 с - 2 мин) и сохранялась некоторое время после воздействия ан</w:t>
      </w:r>
      <w:r w:rsidRPr="008F001E">
        <w:rPr>
          <w:color w:val="000000"/>
        </w:rPr>
        <w:softHyphen/>
        <w:t>тисептика. Поскольку большинство оперативных вмешательств в сред</w:t>
      </w:r>
      <w:r w:rsidRPr="008F001E">
        <w:rPr>
          <w:color w:val="000000"/>
        </w:rPr>
        <w:softHyphen/>
        <w:t>нем продолжается 3 ч, этот срок принят за стандартный при определении пригодности антисептика. Это свойство антисептика называется остаточ</w:t>
      </w:r>
      <w:r w:rsidRPr="008F001E">
        <w:rPr>
          <w:color w:val="000000"/>
        </w:rPr>
        <w:softHyphen/>
        <w:t>ным. При более длительных операциях должна проводиться повторная обработка рук антисептиком.</w:t>
      </w:r>
    </w:p>
    <w:p w:rsidR="00A30D08" w:rsidRPr="00697FBC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Существующие способы обработки рук хирурга перед операцией можно разделить на две группы - классические, имеющие в настоящее время скорее историческое значение (</w:t>
      </w:r>
      <w:proofErr w:type="spellStart"/>
      <w:r w:rsidRPr="008F001E">
        <w:rPr>
          <w:color w:val="000000"/>
        </w:rPr>
        <w:t>Альфельда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Фюрбрингера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Бруна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Спасокукоцкого</w:t>
      </w:r>
      <w:proofErr w:type="spellEnd"/>
      <w:r w:rsidRPr="008F001E">
        <w:rPr>
          <w:color w:val="000000"/>
        </w:rPr>
        <w:t>-</w:t>
      </w:r>
      <w:proofErr w:type="gramStart"/>
      <w:r w:rsidRPr="008F001E">
        <w:rPr>
          <w:color w:val="000000"/>
        </w:rPr>
        <w:t xml:space="preserve">Кочергина)   </w:t>
      </w:r>
      <w:proofErr w:type="gramEnd"/>
      <w:r w:rsidRPr="008F001E">
        <w:rPr>
          <w:color w:val="000000"/>
        </w:rPr>
        <w:t xml:space="preserve">и   современные,   основанные   на   применении   эффективныхантисептиков последнего поколения.Классические методы обработки рук потеряли свое значение в силу целого ряда обстоятельств. Техника их подробно описана в соответствующих </w:t>
      </w:r>
      <w:proofErr w:type="gramStart"/>
      <w:r w:rsidRPr="008F001E">
        <w:rPr>
          <w:color w:val="000000"/>
        </w:rPr>
        <w:t>учебниках  и</w:t>
      </w:r>
      <w:proofErr w:type="gramEnd"/>
      <w:r w:rsidRPr="008F001E">
        <w:rPr>
          <w:color w:val="000000"/>
        </w:rPr>
        <w:t xml:space="preserve">   руководствах  по   общей  хирургии  и   останавливаться  на  ихподробном описании нет надобности.Необходимо только помнить тот факт, что для снижения бактериальной обсемененности в ходе операции российский хирург </w:t>
      </w:r>
      <w:proofErr w:type="spellStart"/>
      <w:r w:rsidRPr="008F001E">
        <w:rPr>
          <w:color w:val="000000"/>
        </w:rPr>
        <w:t>Цеге</w:t>
      </w:r>
      <w:proofErr w:type="spellEnd"/>
      <w:r w:rsidRPr="008F001E">
        <w:rPr>
          <w:color w:val="000000"/>
        </w:rPr>
        <w:t>-фон-</w:t>
      </w:r>
      <w:proofErr w:type="spellStart"/>
      <w:r w:rsidRPr="008F001E">
        <w:rPr>
          <w:color w:val="000000"/>
        </w:rPr>
        <w:t>Мантейфель</w:t>
      </w:r>
      <w:proofErr w:type="spellEnd"/>
      <w:r w:rsidRPr="008F001E">
        <w:rPr>
          <w:color w:val="000000"/>
        </w:rPr>
        <w:t xml:space="preserve"> в 1897г, впервые в мире предложил применять резиновые перчатки.</w:t>
      </w:r>
    </w:p>
    <w:p w:rsidR="00A30D08" w:rsidRPr="006758BD" w:rsidRDefault="00A30D08" w:rsidP="00A30D08">
      <w:pPr>
        <w:shd w:val="clear" w:color="auto" w:fill="FFFFFF"/>
        <w:jc w:val="center"/>
        <w:rPr>
          <w:b/>
          <w:i/>
        </w:rPr>
      </w:pPr>
      <w:r w:rsidRPr="006758BD">
        <w:rPr>
          <w:b/>
          <w:i/>
          <w:color w:val="000000"/>
        </w:rPr>
        <w:t>Современные способы подготовки рук хирурга к операции.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В соответствии с приказом Министерства здравоохранения СССР № 720 от 31.07.78г., который действует и в настоящее время, для подготовки рук к операции наиболее часто используют </w:t>
      </w:r>
      <w:proofErr w:type="spellStart"/>
      <w:r w:rsidRPr="008F001E">
        <w:rPr>
          <w:color w:val="000000"/>
        </w:rPr>
        <w:t>первомур</w:t>
      </w:r>
      <w:proofErr w:type="spellEnd"/>
      <w:r w:rsidRPr="008F001E">
        <w:rPr>
          <w:color w:val="000000"/>
        </w:rPr>
        <w:t xml:space="preserve"> или С-4 (смесь водорода пероксида и муравьиной кислоты) и </w:t>
      </w:r>
      <w:proofErr w:type="spellStart"/>
      <w:r w:rsidRPr="008F001E">
        <w:rPr>
          <w:color w:val="000000"/>
        </w:rPr>
        <w:t>хлоргексидинабиглюконат</w:t>
      </w:r>
      <w:proofErr w:type="spellEnd"/>
      <w:r w:rsidRPr="008F001E">
        <w:rPr>
          <w:color w:val="000000"/>
        </w:rPr>
        <w:t xml:space="preserve"> (</w:t>
      </w:r>
      <w:proofErr w:type="spellStart"/>
      <w:r w:rsidRPr="008F001E">
        <w:rPr>
          <w:color w:val="000000"/>
        </w:rPr>
        <w:t>гибитан</w:t>
      </w:r>
      <w:proofErr w:type="spellEnd"/>
      <w:r w:rsidRPr="008F001E">
        <w:rPr>
          <w:color w:val="000000"/>
        </w:rPr>
        <w:t>).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6758BD">
        <w:rPr>
          <w:b/>
          <w:i/>
          <w:color w:val="000000"/>
        </w:rPr>
        <w:t xml:space="preserve">Методика обработки рук </w:t>
      </w:r>
      <w:proofErr w:type="spellStart"/>
      <w:r w:rsidRPr="006758BD">
        <w:rPr>
          <w:b/>
          <w:i/>
          <w:color w:val="000000"/>
        </w:rPr>
        <w:t>первомуром</w:t>
      </w:r>
      <w:proofErr w:type="spellEnd"/>
      <w:r w:rsidRPr="008F001E">
        <w:rPr>
          <w:color w:val="000000"/>
        </w:rPr>
        <w:t xml:space="preserve"> (раствор готовят и используют только в день операции. В начале готовят основной раствор в соотношении 81 мл 85% муравьиной кислоты и 171 мл 33% раствора водорода пероксида, которые смешивают в стеклянной посуде с притертой пробкой и помещают в холодильник на 2 часа, периодически встряхивая бутыль. При взаимодействии муравьиной кислоты и водорода пероксида образуется </w:t>
      </w:r>
      <w:proofErr w:type="spellStart"/>
      <w:r w:rsidRPr="008F001E">
        <w:rPr>
          <w:bCs/>
          <w:color w:val="000000"/>
        </w:rPr>
        <w:t>надмуравьиная</w:t>
      </w:r>
      <w:r w:rsidRPr="008F001E">
        <w:rPr>
          <w:color w:val="000000"/>
        </w:rPr>
        <w:t>кислота</w:t>
      </w:r>
      <w:proofErr w:type="spellEnd"/>
      <w:r w:rsidRPr="008F001E">
        <w:rPr>
          <w:color w:val="000000"/>
        </w:rPr>
        <w:t xml:space="preserve">, обладающая сильным бактерицидным действием. Из указанного количества основного раствора можно приготовить 10 л рабочего раствора </w:t>
      </w:r>
      <w:proofErr w:type="spellStart"/>
      <w:r w:rsidRPr="008F001E">
        <w:rPr>
          <w:color w:val="000000"/>
        </w:rPr>
        <w:t>первомура</w:t>
      </w:r>
      <w:proofErr w:type="spellEnd"/>
      <w:r w:rsidRPr="008F001E">
        <w:rPr>
          <w:color w:val="000000"/>
        </w:rPr>
        <w:t xml:space="preserve">, смешав его с дистиллированной водой).Перед обработкой рук раствором </w:t>
      </w:r>
      <w:proofErr w:type="spellStart"/>
      <w:r w:rsidRPr="008F001E">
        <w:rPr>
          <w:color w:val="000000"/>
        </w:rPr>
        <w:t>первомура</w:t>
      </w:r>
      <w:proofErr w:type="spellEnd"/>
      <w:r w:rsidRPr="008F001E">
        <w:rPr>
          <w:color w:val="000000"/>
        </w:rPr>
        <w:t xml:space="preserve"> их моют водой с мылом (без щетки) в течение 1 мин. После этого руки ополаскивают водой для удаления мыла и вытирают насухо стерильной салфеткой. Затем руки погружают до локтевых сгибов в эмалированный таз с рабочим раствором </w:t>
      </w:r>
      <w:proofErr w:type="spellStart"/>
      <w:r w:rsidRPr="008F001E">
        <w:rPr>
          <w:color w:val="000000"/>
        </w:rPr>
        <w:t>первомура</w:t>
      </w:r>
      <w:proofErr w:type="spellEnd"/>
      <w:r w:rsidRPr="008F001E">
        <w:rPr>
          <w:color w:val="000000"/>
        </w:rPr>
        <w:t xml:space="preserve"> на 1 мин, вытирают стерильной салфеткой и надевают стерильные перчатки.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6758BD">
        <w:rPr>
          <w:b/>
          <w:i/>
          <w:color w:val="000000"/>
        </w:rPr>
        <w:t xml:space="preserve">Методика обработки рук </w:t>
      </w:r>
      <w:proofErr w:type="spellStart"/>
      <w:r w:rsidRPr="006758BD">
        <w:rPr>
          <w:b/>
          <w:i/>
          <w:color w:val="000000"/>
        </w:rPr>
        <w:t>хлоргексидинабиглюконатом.</w:t>
      </w:r>
      <w:r w:rsidRPr="008F001E">
        <w:rPr>
          <w:color w:val="000000"/>
        </w:rPr>
        <w:t>Хлоргексидин</w:t>
      </w:r>
      <w:proofErr w:type="spellEnd"/>
      <w:r w:rsidRPr="008F001E">
        <w:rPr>
          <w:color w:val="000000"/>
        </w:rPr>
        <w:t xml:space="preserve"> выпускается в виде 20% водного раствора в стеклянных бутылях емкостью по 500 мл. Руки обрабатывают 0,5% спиртовым раствором, для получения которого препарат разводят в 70% спирте в соотношении 1:40).Руки предварительно моют теплой водой с мылом 1 мин, вытирают стерильной салфеткой</w:t>
      </w:r>
      <w:r>
        <w:rPr>
          <w:color w:val="000000"/>
        </w:rPr>
        <w:t xml:space="preserve"> (рис. 9)</w:t>
      </w:r>
      <w:r w:rsidRPr="008F001E">
        <w:rPr>
          <w:color w:val="000000"/>
        </w:rPr>
        <w:t xml:space="preserve">, а затем в течение 2-3 мин обрабатывают ватным тампоном, смоченным 0,5% спиртовым раствором </w:t>
      </w:r>
      <w:proofErr w:type="spellStart"/>
      <w:r w:rsidRPr="008F001E">
        <w:rPr>
          <w:color w:val="000000"/>
        </w:rPr>
        <w:t>хлоргексидина</w:t>
      </w:r>
      <w:proofErr w:type="spellEnd"/>
      <w:r>
        <w:rPr>
          <w:color w:val="000000"/>
        </w:rPr>
        <w:t xml:space="preserve"> (рис. 10)</w:t>
      </w:r>
      <w:r w:rsidRPr="008F001E">
        <w:rPr>
          <w:color w:val="000000"/>
        </w:rPr>
        <w:t>.</w:t>
      </w:r>
    </w:p>
    <w:p w:rsidR="00A30D08" w:rsidRDefault="00A30D08" w:rsidP="00A30D08">
      <w:pPr>
        <w:shd w:val="clear" w:color="auto" w:fill="FFFFFF"/>
        <w:ind w:firstLine="709"/>
        <w:jc w:val="both"/>
        <w:rPr>
          <w:color w:val="000000"/>
        </w:rPr>
      </w:pPr>
    </w:p>
    <w:p w:rsidR="00A30D08" w:rsidRDefault="00A30D08" w:rsidP="00A30D08">
      <w:pPr>
        <w:shd w:val="clear" w:color="auto" w:fill="FFFFFF"/>
        <w:ind w:firstLine="709"/>
        <w:jc w:val="center"/>
        <w:rPr>
          <w:color w:val="000000"/>
        </w:rPr>
      </w:pPr>
      <w:r>
        <w:rPr>
          <w:noProof/>
        </w:rPr>
        <w:lastRenderedPageBreak/>
        <w:drawing>
          <wp:inline distT="0" distB="0" distL="0" distR="0">
            <wp:extent cx="3009900" cy="3200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D08" w:rsidRDefault="00A30D08" w:rsidP="00A30D08">
      <w:pPr>
        <w:shd w:val="clear" w:color="auto" w:fill="FFFFFF"/>
        <w:ind w:firstLine="708"/>
        <w:jc w:val="center"/>
        <w:rPr>
          <w:b/>
          <w:i/>
          <w:color w:val="000000"/>
        </w:rPr>
      </w:pPr>
      <w:r>
        <w:rPr>
          <w:i/>
        </w:rPr>
        <w:t>Рис.9 . Техника мытья рук мылом и водой.</w:t>
      </w:r>
    </w:p>
    <w:p w:rsidR="00A30D08" w:rsidRDefault="00A30D08" w:rsidP="00A30D08">
      <w:pPr>
        <w:shd w:val="clear" w:color="auto" w:fill="FFFFFF"/>
        <w:ind w:firstLine="708"/>
        <w:jc w:val="both"/>
        <w:rPr>
          <w:b/>
          <w:i/>
          <w:color w:val="000000"/>
        </w:rPr>
      </w:pP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6758BD">
        <w:rPr>
          <w:b/>
          <w:i/>
          <w:color w:val="000000"/>
        </w:rPr>
        <w:t xml:space="preserve">Методика обработки рук </w:t>
      </w:r>
      <w:proofErr w:type="spellStart"/>
      <w:r w:rsidRPr="006758BD">
        <w:rPr>
          <w:b/>
          <w:i/>
          <w:color w:val="000000"/>
        </w:rPr>
        <w:t>хибискрабом</w:t>
      </w:r>
      <w:proofErr w:type="spellEnd"/>
      <w:r w:rsidRPr="006758BD">
        <w:rPr>
          <w:b/>
          <w:i/>
          <w:color w:val="000000"/>
        </w:rPr>
        <w:t>.</w:t>
      </w:r>
      <w:r w:rsidRPr="008F001E">
        <w:rPr>
          <w:color w:val="000000"/>
        </w:rPr>
        <w:t xml:space="preserve"> (Препарат содержит 4% высокоочищенного </w:t>
      </w:r>
      <w:proofErr w:type="spellStart"/>
      <w:r w:rsidRPr="008F001E">
        <w:rPr>
          <w:color w:val="000000"/>
        </w:rPr>
        <w:t>хлоргексидина</w:t>
      </w:r>
      <w:proofErr w:type="spellEnd"/>
      <w:r w:rsidRPr="008F001E">
        <w:rPr>
          <w:color w:val="000000"/>
        </w:rPr>
        <w:t xml:space="preserve"> глюконата, что эквивалентно 20% объему </w:t>
      </w:r>
      <w:proofErr w:type="spellStart"/>
      <w:r w:rsidRPr="008F001E">
        <w:rPr>
          <w:color w:val="000000"/>
        </w:rPr>
        <w:t>хлоргексидинабиглюконата</w:t>
      </w:r>
      <w:proofErr w:type="spellEnd"/>
      <w:r w:rsidRPr="008F001E">
        <w:rPr>
          <w:color w:val="000000"/>
        </w:rPr>
        <w:t>).</w:t>
      </w:r>
      <w:r>
        <w:rPr>
          <w:color w:val="000000"/>
        </w:rPr>
        <w:t xml:space="preserve"> П</w:t>
      </w:r>
      <w:r w:rsidRPr="008F001E">
        <w:rPr>
          <w:color w:val="000000"/>
        </w:rPr>
        <w:t xml:space="preserve">ри загрязнении рук их нужно вымыть мылом со щеткой, после чего нанести 5 мл </w:t>
      </w:r>
      <w:proofErr w:type="spellStart"/>
      <w:r w:rsidRPr="008F001E">
        <w:rPr>
          <w:color w:val="000000"/>
        </w:rPr>
        <w:t>хибискраба</w:t>
      </w:r>
      <w:proofErr w:type="spellEnd"/>
      <w:r w:rsidRPr="008F001E">
        <w:rPr>
          <w:color w:val="000000"/>
        </w:rPr>
        <w:t xml:space="preserve"> на кисти и обработать кожу до уровня локтевых сгибов в течение 1 мин, затем смыть раствор проточной водой и снова обработать кожу кистей и предплечий 5 мл </w:t>
      </w:r>
      <w:proofErr w:type="spellStart"/>
      <w:r w:rsidRPr="008F001E">
        <w:rPr>
          <w:color w:val="000000"/>
        </w:rPr>
        <w:t>хибискраба</w:t>
      </w:r>
      <w:proofErr w:type="spellEnd"/>
      <w:r w:rsidRPr="008F001E">
        <w:rPr>
          <w:color w:val="000000"/>
        </w:rPr>
        <w:t xml:space="preserve"> в течение 2 мин, удалив раствор проточной водой. Руки высушиваются стерильной салфеткой, кисти и нижняя треть предплечий двукратно обрабатываются 96% этиловым спиртом после одеваются стерильные перчатки.</w:t>
      </w:r>
    </w:p>
    <w:p w:rsidR="00A30D08" w:rsidRPr="005B4097" w:rsidRDefault="00A30D08" w:rsidP="00A30D08">
      <w:pPr>
        <w:shd w:val="clear" w:color="auto" w:fill="FFFFFF"/>
        <w:ind w:firstLine="708"/>
        <w:jc w:val="center"/>
        <w:rPr>
          <w:i/>
        </w:rPr>
      </w:pPr>
    </w:p>
    <w:p w:rsidR="00A30D08" w:rsidRDefault="00A30D08" w:rsidP="00A30D08">
      <w:pPr>
        <w:shd w:val="clear" w:color="auto" w:fill="FFFFFF"/>
        <w:ind w:firstLine="708"/>
        <w:jc w:val="both"/>
      </w:pPr>
      <w:r>
        <w:rPr>
          <w:noProof/>
        </w:rPr>
        <w:drawing>
          <wp:inline distT="0" distB="0" distL="0" distR="0">
            <wp:extent cx="3028950" cy="3114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D08" w:rsidRDefault="00A30D08" w:rsidP="00A30D08">
      <w:pPr>
        <w:shd w:val="clear" w:color="auto" w:fill="FFFFFF"/>
        <w:ind w:firstLine="708"/>
        <w:jc w:val="center"/>
        <w:rPr>
          <w:i/>
        </w:rPr>
      </w:pPr>
    </w:p>
    <w:p w:rsidR="00A30D08" w:rsidRPr="005B4097" w:rsidRDefault="00A30D08" w:rsidP="00A30D08">
      <w:pPr>
        <w:shd w:val="clear" w:color="auto" w:fill="FFFFFF"/>
        <w:ind w:firstLine="708"/>
        <w:jc w:val="center"/>
        <w:rPr>
          <w:i/>
        </w:rPr>
      </w:pPr>
      <w:r>
        <w:rPr>
          <w:i/>
        </w:rPr>
        <w:t>Рис. 10. Техника обработки рук спиртсодержащим кожным антисептиком</w:t>
      </w:r>
    </w:p>
    <w:p w:rsidR="00A30D08" w:rsidRDefault="00A30D08" w:rsidP="00A30D08">
      <w:pPr>
        <w:shd w:val="clear" w:color="auto" w:fill="FFFFFF"/>
        <w:ind w:firstLine="709"/>
        <w:jc w:val="both"/>
        <w:rPr>
          <w:color w:val="000000"/>
        </w:rPr>
      </w:pPr>
      <w:r w:rsidRPr="008F001E">
        <w:rPr>
          <w:color w:val="000000"/>
        </w:rPr>
        <w:t>В современной хирургической и гигиенической антисептике рук про</w:t>
      </w:r>
      <w:r w:rsidRPr="008F001E">
        <w:rPr>
          <w:color w:val="000000"/>
        </w:rPr>
        <w:softHyphen/>
        <w:t>изошли серьезные изменения. Разработан Европейский стандарт обработ</w:t>
      </w:r>
      <w:r w:rsidRPr="008F001E">
        <w:rPr>
          <w:color w:val="000000"/>
        </w:rPr>
        <w:softHyphen/>
        <w:t>ки кожи рук медицинского персонала ЕЙ-1500.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lastRenderedPageBreak/>
        <w:t>В России производят спиртсодержащий антисептик для кожных покровов «</w:t>
      </w:r>
      <w:proofErr w:type="spellStart"/>
      <w:r w:rsidRPr="008F001E">
        <w:rPr>
          <w:color w:val="000000"/>
        </w:rPr>
        <w:t>Форисепт</w:t>
      </w:r>
      <w:proofErr w:type="spellEnd"/>
      <w:r w:rsidRPr="008F001E">
        <w:rPr>
          <w:color w:val="000000"/>
        </w:rPr>
        <w:t>» (Санкт-Петербург)</w:t>
      </w:r>
      <w:r w:rsidRPr="008F001E">
        <w:rPr>
          <w:i/>
          <w:iCs/>
          <w:color w:val="000000"/>
        </w:rPr>
        <w:t xml:space="preserve">, </w:t>
      </w:r>
      <w:r w:rsidRPr="008F001E">
        <w:rPr>
          <w:color w:val="000000"/>
        </w:rPr>
        <w:t>соответствующий Европейскому стандарту антисептических препаратов. Он предназначен для проведения хирургической антисептики рук перед любым хирургическим вмешательством, а также для гигиенической анти</w:t>
      </w:r>
      <w:r w:rsidRPr="008F001E">
        <w:rPr>
          <w:color w:val="000000"/>
        </w:rPr>
        <w:softHyphen/>
        <w:t>септики рук до и после диагностических, терапевтических процедур, по</w:t>
      </w:r>
      <w:r w:rsidRPr="008F001E">
        <w:rPr>
          <w:color w:val="000000"/>
        </w:rPr>
        <w:softHyphen/>
        <w:t>сле контакта с инфицированными больными, контаминированным матери</w:t>
      </w:r>
      <w:r w:rsidRPr="008F001E">
        <w:rPr>
          <w:color w:val="000000"/>
        </w:rPr>
        <w:softHyphen/>
        <w:t xml:space="preserve">алом. Препарат обладает бактерицидным, </w:t>
      </w:r>
      <w:proofErr w:type="spellStart"/>
      <w:r w:rsidRPr="008F001E">
        <w:rPr>
          <w:color w:val="000000"/>
        </w:rPr>
        <w:t>вирулоцидным</w:t>
      </w:r>
      <w:proofErr w:type="spellEnd"/>
      <w:r w:rsidRPr="008F001E">
        <w:rPr>
          <w:color w:val="000000"/>
        </w:rPr>
        <w:t xml:space="preserve">, </w:t>
      </w:r>
      <w:proofErr w:type="spellStart"/>
      <w:r w:rsidRPr="008F001E">
        <w:rPr>
          <w:color w:val="000000"/>
        </w:rPr>
        <w:t>фунгицидным</w:t>
      </w:r>
      <w:proofErr w:type="spellEnd"/>
      <w:r w:rsidRPr="008F001E">
        <w:rPr>
          <w:color w:val="000000"/>
        </w:rPr>
        <w:t xml:space="preserve"> и </w:t>
      </w:r>
      <w:proofErr w:type="spellStart"/>
      <w:r w:rsidRPr="008F001E">
        <w:rPr>
          <w:color w:val="000000"/>
        </w:rPr>
        <w:t>туберкулоцидным</w:t>
      </w:r>
      <w:proofErr w:type="spellEnd"/>
      <w:r w:rsidRPr="008F001E">
        <w:rPr>
          <w:color w:val="000000"/>
        </w:rPr>
        <w:t xml:space="preserve"> действием. Это высокоэффективное, быстродействую</w:t>
      </w:r>
      <w:r w:rsidRPr="008F001E">
        <w:rPr>
          <w:color w:val="000000"/>
        </w:rPr>
        <w:softHyphen/>
        <w:t xml:space="preserve">щее средство оказывает </w:t>
      </w:r>
      <w:proofErr w:type="spellStart"/>
      <w:r w:rsidRPr="008F001E">
        <w:rPr>
          <w:color w:val="000000"/>
        </w:rPr>
        <w:t>реманентное</w:t>
      </w:r>
      <w:proofErr w:type="spellEnd"/>
      <w:r w:rsidRPr="008F001E">
        <w:rPr>
          <w:color w:val="000000"/>
        </w:rPr>
        <w:t xml:space="preserve"> противомикробное действие в тече</w:t>
      </w:r>
      <w:r w:rsidRPr="008F001E">
        <w:rPr>
          <w:color w:val="000000"/>
        </w:rPr>
        <w:softHyphen/>
        <w:t>ние 3 ч после обработки, не обладает кожно-резорбтивным и связанным с ним общетоксическим действием, а также аллергенным, канцерогенным и мутагенным</w:t>
      </w:r>
      <w:r>
        <w:rPr>
          <w:color w:val="000000"/>
        </w:rPr>
        <w:t xml:space="preserve"> (таблица 3)</w:t>
      </w:r>
      <w:r w:rsidRPr="008F001E">
        <w:rPr>
          <w:color w:val="000000"/>
        </w:rPr>
        <w:t xml:space="preserve">. Препарат относят к </w:t>
      </w:r>
      <w:r w:rsidRPr="008F001E">
        <w:rPr>
          <w:color w:val="000000"/>
          <w:lang w:val="en-US"/>
        </w:rPr>
        <w:t>IV</w:t>
      </w:r>
      <w:r w:rsidRPr="008F001E">
        <w:rPr>
          <w:color w:val="000000"/>
        </w:rPr>
        <w:t>классу малоопасных соединений.</w:t>
      </w:r>
    </w:p>
    <w:p w:rsidR="00A30D08" w:rsidRPr="00FA6693" w:rsidRDefault="00A30D08" w:rsidP="00A30D08">
      <w:pPr>
        <w:shd w:val="clear" w:color="auto" w:fill="FFFFFF"/>
        <w:ind w:firstLine="708"/>
        <w:jc w:val="right"/>
        <w:rPr>
          <w:i/>
          <w:color w:val="000000"/>
        </w:rPr>
      </w:pPr>
      <w:r w:rsidRPr="00FA6693">
        <w:rPr>
          <w:i/>
          <w:color w:val="000000"/>
        </w:rPr>
        <w:t>Таблица 3</w:t>
      </w:r>
    </w:p>
    <w:p w:rsidR="00A30D08" w:rsidRPr="00871DEF" w:rsidRDefault="00A30D08" w:rsidP="00A30D08">
      <w:pPr>
        <w:shd w:val="clear" w:color="auto" w:fill="FFFFFF"/>
        <w:ind w:firstLine="708"/>
        <w:jc w:val="center"/>
        <w:rPr>
          <w:b/>
          <w:color w:val="000000"/>
        </w:rPr>
      </w:pPr>
      <w:r w:rsidRPr="00871DEF">
        <w:rPr>
          <w:b/>
          <w:color w:val="000000"/>
        </w:rPr>
        <w:t>Техника обработки рук кожными антисептиками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1701"/>
        <w:gridCol w:w="4820"/>
      </w:tblGrid>
      <w:tr w:rsidR="00A30D08" w:rsidRPr="008F001E" w:rsidTr="00942B4E">
        <w:trPr>
          <w:trHeight w:val="402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препарат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Default="00A30D08" w:rsidP="00942B4E">
            <w:pPr>
              <w:shd w:val="clear" w:color="auto" w:fill="FFFFFF"/>
              <w:jc w:val="center"/>
              <w:rPr>
                <w:color w:val="000000"/>
              </w:rPr>
            </w:pPr>
            <w:r w:rsidRPr="008F001E">
              <w:rPr>
                <w:color w:val="000000"/>
              </w:rPr>
              <w:t xml:space="preserve">Дозировка </w:t>
            </w:r>
          </w:p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на 1 обработку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применение</w:t>
            </w:r>
          </w:p>
        </w:tc>
      </w:tr>
      <w:tr w:rsidR="00A30D08" w:rsidRPr="008F001E" w:rsidTr="00942B4E">
        <w:trPr>
          <w:trHeight w:val="603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Гигиеническая обработка рук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proofErr w:type="spellStart"/>
            <w:r w:rsidRPr="008F001E">
              <w:rPr>
                <w:color w:val="000000"/>
              </w:rPr>
              <w:t>фориклин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 w:rsidRPr="008F001E">
              <w:rPr>
                <w:color w:val="000000"/>
              </w:rPr>
              <w:t xml:space="preserve"> мл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Наносят на влажные руки и вспенивают в</w:t>
            </w:r>
          </w:p>
          <w:p w:rsidR="00A30D08" w:rsidRPr="008F001E" w:rsidRDefault="00A30D08" w:rsidP="00942B4E">
            <w:pPr>
              <w:shd w:val="clear" w:color="auto" w:fill="FFFFFF"/>
            </w:pPr>
            <w:r>
              <w:rPr>
                <w:color w:val="000000"/>
              </w:rPr>
              <w:t>т</w:t>
            </w:r>
            <w:r w:rsidRPr="008F001E">
              <w:rPr>
                <w:color w:val="000000"/>
              </w:rPr>
              <w:t xml:space="preserve">ечение1 минуты </w:t>
            </w:r>
            <w:r>
              <w:rPr>
                <w:color w:val="000000"/>
              </w:rPr>
              <w:t>д</w:t>
            </w:r>
            <w:r w:rsidRPr="008F001E">
              <w:rPr>
                <w:color w:val="000000"/>
              </w:rPr>
              <w:t>вукратнаяобработка</w:t>
            </w:r>
          </w:p>
        </w:tc>
      </w:tr>
      <w:tr w:rsidR="00A30D08" w:rsidRPr="008F001E" w:rsidTr="00942B4E">
        <w:trPr>
          <w:trHeight w:val="981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Гигиеническая обработка рук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proofErr w:type="spellStart"/>
            <w:r w:rsidRPr="008F001E">
              <w:rPr>
                <w:color w:val="000000"/>
              </w:rPr>
              <w:t>форисепт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 w:rsidRPr="008F001E">
              <w:rPr>
                <w:color w:val="000000"/>
              </w:rPr>
              <w:t xml:space="preserve"> мл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Наносят на чистые</w:t>
            </w:r>
          </w:p>
          <w:p w:rsidR="00A30D08" w:rsidRPr="008F001E" w:rsidRDefault="00A30D08" w:rsidP="00942B4E">
            <w:pPr>
              <w:shd w:val="clear" w:color="auto" w:fill="FFFFFF"/>
            </w:pPr>
            <w:proofErr w:type="gramStart"/>
            <w:r w:rsidRPr="008F001E">
              <w:rPr>
                <w:color w:val="000000"/>
              </w:rPr>
              <w:t>сухие</w:t>
            </w:r>
            <w:proofErr w:type="gramEnd"/>
            <w:r w:rsidRPr="008F001E">
              <w:rPr>
                <w:color w:val="000000"/>
              </w:rPr>
              <w:t xml:space="preserve"> руки ивтирают в течениене менее15 секунд  однократная</w:t>
            </w:r>
          </w:p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обработка</w:t>
            </w:r>
          </w:p>
        </w:tc>
      </w:tr>
      <w:tr w:rsidR="00A30D08" w:rsidRPr="008F001E" w:rsidTr="00942B4E">
        <w:trPr>
          <w:trHeight w:val="571"/>
        </w:trPr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Default="00A30D08" w:rsidP="00942B4E">
            <w:pPr>
              <w:shd w:val="clear" w:color="auto" w:fill="FFFFFF"/>
              <w:rPr>
                <w:color w:val="000000"/>
              </w:rPr>
            </w:pPr>
          </w:p>
          <w:p w:rsidR="00A30D08" w:rsidRDefault="00A30D08" w:rsidP="00942B4E">
            <w:pPr>
              <w:shd w:val="clear" w:color="auto" w:fill="FFFFFF"/>
              <w:rPr>
                <w:color w:val="000000"/>
              </w:rPr>
            </w:pPr>
          </w:p>
          <w:p w:rsidR="00A30D08" w:rsidRPr="008F001E" w:rsidRDefault="00A30D08" w:rsidP="00942B4E">
            <w:pPr>
              <w:shd w:val="clear" w:color="auto" w:fill="FFFFFF"/>
            </w:pPr>
          </w:p>
          <w:p w:rsidR="00A30D08" w:rsidRPr="008F001E" w:rsidRDefault="00A30D08" w:rsidP="00942B4E">
            <w:pPr>
              <w:shd w:val="clear" w:color="auto" w:fill="FFFFFF"/>
            </w:pPr>
          </w:p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Хирургическая обработка рук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>
              <w:rPr>
                <w:color w:val="000000"/>
              </w:rPr>
              <w:t>с</w:t>
            </w:r>
            <w:r w:rsidRPr="008F001E">
              <w:rPr>
                <w:color w:val="000000"/>
              </w:rPr>
              <w:t xml:space="preserve">пособ 1 </w:t>
            </w:r>
            <w:proofErr w:type="spellStart"/>
            <w:r w:rsidRPr="008F001E">
              <w:rPr>
                <w:color w:val="000000"/>
              </w:rPr>
              <w:t>фориклин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 w:rsidRPr="008F001E">
              <w:rPr>
                <w:color w:val="000000"/>
              </w:rPr>
              <w:t xml:space="preserve"> мл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Наносят на влажные руки и вспенивают в</w:t>
            </w:r>
          </w:p>
          <w:p w:rsidR="00A30D08" w:rsidRPr="008F001E" w:rsidRDefault="00A30D08" w:rsidP="00942B4E">
            <w:pPr>
              <w:shd w:val="clear" w:color="auto" w:fill="FFFFFF"/>
            </w:pPr>
            <w:r>
              <w:rPr>
                <w:color w:val="000000"/>
              </w:rPr>
              <w:t>т</w:t>
            </w:r>
            <w:r w:rsidRPr="008F001E">
              <w:rPr>
                <w:color w:val="000000"/>
              </w:rPr>
              <w:t xml:space="preserve">ечение1 минуты </w:t>
            </w:r>
            <w:r>
              <w:rPr>
                <w:color w:val="000000"/>
              </w:rPr>
              <w:t>д</w:t>
            </w:r>
            <w:r w:rsidRPr="008F001E">
              <w:rPr>
                <w:color w:val="000000"/>
              </w:rPr>
              <w:t>вукратнаяобработка</w:t>
            </w:r>
          </w:p>
        </w:tc>
      </w:tr>
      <w:tr w:rsidR="00A30D08" w:rsidRPr="008F001E" w:rsidTr="00942B4E">
        <w:trPr>
          <w:trHeight w:val="1119"/>
        </w:trPr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</w:pPr>
            <w:r>
              <w:rPr>
                <w:color w:val="000000"/>
              </w:rPr>
              <w:t>с</w:t>
            </w:r>
            <w:r w:rsidRPr="008F001E">
              <w:rPr>
                <w:color w:val="000000"/>
              </w:rPr>
              <w:t xml:space="preserve">пособ 2 </w:t>
            </w:r>
            <w:proofErr w:type="spellStart"/>
            <w:r w:rsidRPr="008F001E">
              <w:rPr>
                <w:color w:val="000000"/>
              </w:rPr>
              <w:t>форисепт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jc w:val="center"/>
            </w:pPr>
            <w:r w:rsidRPr="008F001E">
              <w:rPr>
                <w:color w:val="000000"/>
              </w:rPr>
              <w:t>5 мл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0D08" w:rsidRPr="008F001E" w:rsidRDefault="00A30D08" w:rsidP="00942B4E">
            <w:pPr>
              <w:shd w:val="clear" w:color="auto" w:fill="FFFFFF"/>
              <w:rPr>
                <w:color w:val="000000"/>
              </w:rPr>
            </w:pPr>
            <w:r w:rsidRPr="008F001E">
              <w:rPr>
                <w:color w:val="000000"/>
              </w:rPr>
              <w:t xml:space="preserve">Наносят на чистые сухие кисти рук </w:t>
            </w:r>
            <w:proofErr w:type="spellStart"/>
            <w:r w:rsidRPr="008F001E">
              <w:rPr>
                <w:color w:val="000000"/>
              </w:rPr>
              <w:t>и</w:t>
            </w:r>
            <w:r>
              <w:rPr>
                <w:color w:val="000000"/>
              </w:rPr>
              <w:t>п</w:t>
            </w:r>
            <w:r w:rsidRPr="008F001E">
              <w:rPr>
                <w:color w:val="000000"/>
              </w:rPr>
              <w:t>ред</w:t>
            </w:r>
            <w:r>
              <w:rPr>
                <w:color w:val="000000"/>
              </w:rPr>
              <w:t>-</w:t>
            </w:r>
            <w:r w:rsidRPr="008F001E">
              <w:rPr>
                <w:color w:val="000000"/>
              </w:rPr>
              <w:t>плечья</w:t>
            </w:r>
            <w:proofErr w:type="spellEnd"/>
            <w:r w:rsidRPr="008F001E">
              <w:rPr>
                <w:color w:val="000000"/>
              </w:rPr>
              <w:t xml:space="preserve"> </w:t>
            </w:r>
            <w:proofErr w:type="spellStart"/>
            <w:r w:rsidRPr="008F001E">
              <w:rPr>
                <w:color w:val="000000"/>
              </w:rPr>
              <w:t>ивтирают</w:t>
            </w:r>
            <w:proofErr w:type="spellEnd"/>
            <w:r w:rsidRPr="008F001E">
              <w:rPr>
                <w:color w:val="000000"/>
              </w:rPr>
              <w:t xml:space="preserve"> в </w:t>
            </w:r>
            <w:proofErr w:type="spellStart"/>
            <w:r w:rsidRPr="008F001E">
              <w:rPr>
                <w:color w:val="000000"/>
              </w:rPr>
              <w:t>течениене</w:t>
            </w:r>
            <w:proofErr w:type="spellEnd"/>
            <w:r w:rsidRPr="008F001E">
              <w:rPr>
                <w:color w:val="000000"/>
              </w:rPr>
              <w:t xml:space="preserve"> менее2,5 ми</w:t>
            </w:r>
            <w:r>
              <w:rPr>
                <w:color w:val="000000"/>
              </w:rPr>
              <w:t>нуты. Д</w:t>
            </w:r>
            <w:r w:rsidRPr="008F001E">
              <w:rPr>
                <w:color w:val="000000"/>
              </w:rPr>
              <w:t>вукратная</w:t>
            </w:r>
          </w:p>
          <w:p w:rsidR="00A30D08" w:rsidRPr="008F001E" w:rsidRDefault="00A30D08" w:rsidP="00942B4E">
            <w:pPr>
              <w:shd w:val="clear" w:color="auto" w:fill="FFFFFF"/>
            </w:pPr>
            <w:r w:rsidRPr="008F001E">
              <w:rPr>
                <w:color w:val="000000"/>
              </w:rPr>
              <w:t>обработка</w:t>
            </w:r>
          </w:p>
        </w:tc>
      </w:tr>
    </w:tbl>
    <w:p w:rsidR="00A30D08" w:rsidRPr="00871DEF" w:rsidRDefault="00A30D08" w:rsidP="00A30D08">
      <w:pPr>
        <w:shd w:val="clear" w:color="auto" w:fill="FFFFFF"/>
        <w:ind w:firstLine="708"/>
        <w:jc w:val="both"/>
        <w:rPr>
          <w:color w:val="000000"/>
          <w:sz w:val="16"/>
          <w:szCs w:val="16"/>
        </w:rPr>
      </w:pPr>
      <w:proofErr w:type="spellStart"/>
      <w:r w:rsidRPr="00871DEF">
        <w:rPr>
          <w:color w:val="000000"/>
          <w:sz w:val="16"/>
          <w:szCs w:val="16"/>
        </w:rPr>
        <w:t>Фориклин</w:t>
      </w:r>
      <w:proofErr w:type="spellEnd"/>
      <w:r w:rsidRPr="00871DEF">
        <w:rPr>
          <w:color w:val="000000"/>
          <w:sz w:val="16"/>
          <w:szCs w:val="16"/>
        </w:rPr>
        <w:t xml:space="preserve"> – антисептическое мыло.</w:t>
      </w:r>
    </w:p>
    <w:p w:rsidR="00A30D08" w:rsidRPr="00871DEF" w:rsidRDefault="00A30D08" w:rsidP="00A30D08">
      <w:pPr>
        <w:shd w:val="clear" w:color="auto" w:fill="FFFFFF"/>
        <w:ind w:firstLine="708"/>
        <w:jc w:val="both"/>
        <w:rPr>
          <w:color w:val="000000"/>
          <w:sz w:val="16"/>
          <w:szCs w:val="16"/>
        </w:rPr>
      </w:pPr>
      <w:proofErr w:type="spellStart"/>
      <w:r w:rsidRPr="00871DEF">
        <w:rPr>
          <w:color w:val="000000"/>
          <w:sz w:val="16"/>
          <w:szCs w:val="16"/>
        </w:rPr>
        <w:t>Форисепт</w:t>
      </w:r>
      <w:proofErr w:type="spellEnd"/>
      <w:r w:rsidRPr="00871DEF">
        <w:rPr>
          <w:color w:val="000000"/>
          <w:sz w:val="16"/>
          <w:szCs w:val="16"/>
        </w:rPr>
        <w:t xml:space="preserve"> – кожный антисептик.</w:t>
      </w:r>
    </w:p>
    <w:p w:rsidR="00A30D08" w:rsidRPr="008F001E" w:rsidRDefault="00A30D08" w:rsidP="00A30D08">
      <w:pPr>
        <w:shd w:val="clear" w:color="auto" w:fill="FFFFFF"/>
        <w:ind w:firstLine="708"/>
        <w:rPr>
          <w:color w:val="000000"/>
        </w:rPr>
      </w:pP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 xml:space="preserve">В настоящее время в хирургической практике широко применяется кожный антисептик </w:t>
      </w:r>
      <w:r w:rsidRPr="005C700E">
        <w:rPr>
          <w:b/>
          <w:color w:val="000000"/>
        </w:rPr>
        <w:t>«</w:t>
      </w:r>
      <w:proofErr w:type="spellStart"/>
      <w:r w:rsidRPr="005C700E">
        <w:rPr>
          <w:b/>
          <w:color w:val="000000"/>
        </w:rPr>
        <w:t>Лижен</w:t>
      </w:r>
      <w:proofErr w:type="spellEnd"/>
      <w:r w:rsidRPr="005C700E">
        <w:rPr>
          <w:b/>
          <w:color w:val="000000"/>
        </w:rPr>
        <w:t>»</w:t>
      </w:r>
      <w:r w:rsidRPr="008F001E">
        <w:rPr>
          <w:color w:val="000000"/>
        </w:rPr>
        <w:t xml:space="preserve"> фирмы «</w:t>
      </w:r>
      <w:proofErr w:type="spellStart"/>
      <w:r w:rsidRPr="008F001E">
        <w:rPr>
          <w:color w:val="000000"/>
        </w:rPr>
        <w:t>Биодез</w:t>
      </w:r>
      <w:proofErr w:type="spellEnd"/>
      <w:r w:rsidRPr="008F001E">
        <w:rPr>
          <w:color w:val="000000"/>
        </w:rPr>
        <w:t xml:space="preserve">», </w:t>
      </w:r>
      <w:proofErr w:type="spellStart"/>
      <w:r w:rsidRPr="008F001E">
        <w:rPr>
          <w:color w:val="000000"/>
        </w:rPr>
        <w:t>Россия.</w:t>
      </w:r>
      <w:r w:rsidRPr="005B4097">
        <w:rPr>
          <w:b/>
          <w:color w:val="000000"/>
        </w:rPr>
        <w:t>Методика</w:t>
      </w:r>
      <w:proofErr w:type="spellEnd"/>
      <w:r w:rsidRPr="005B4097">
        <w:rPr>
          <w:b/>
          <w:color w:val="000000"/>
        </w:rPr>
        <w:t xml:space="preserve"> обработки рук:</w:t>
      </w:r>
      <w:r>
        <w:rPr>
          <w:color w:val="000000"/>
        </w:rPr>
        <w:t xml:space="preserve"> в течение 2 минут руки предварительно моют водой с жидким мылом. Руки высушивают стерильными салфетками, после чего антисептик двукратно по 2,5 мл с 30 секундным перерывом наносят на кожу рук и тщательно втирают в течение 5 минут до полного высыхания. На высохшие руки надевают стерильные перчатки. При длительности операции более 3 часов обработку следует повторить.</w:t>
      </w:r>
    </w:p>
    <w:p w:rsidR="00A30D08" w:rsidRPr="008F001E" w:rsidRDefault="00A30D08" w:rsidP="00A30D08">
      <w:pPr>
        <w:shd w:val="clear" w:color="auto" w:fill="FFFFFF"/>
        <w:ind w:firstLine="708"/>
        <w:rPr>
          <w:color w:val="000000"/>
        </w:rPr>
      </w:pP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270BA8">
        <w:rPr>
          <w:b/>
          <w:i/>
          <w:color w:val="000000"/>
        </w:rPr>
        <w:t xml:space="preserve">Методика обработки рук с применением </w:t>
      </w:r>
      <w:r w:rsidRPr="00270BA8">
        <w:rPr>
          <w:b/>
          <w:bCs/>
          <w:i/>
          <w:color w:val="000000"/>
        </w:rPr>
        <w:t xml:space="preserve">низкочастотного </w:t>
      </w:r>
      <w:r w:rsidRPr="00270BA8">
        <w:rPr>
          <w:b/>
          <w:i/>
          <w:color w:val="000000"/>
        </w:rPr>
        <w:t>ультразвука</w:t>
      </w:r>
      <w:r w:rsidRPr="00270BA8">
        <w:rPr>
          <w:i/>
          <w:color w:val="000000"/>
        </w:rPr>
        <w:t>.</w:t>
      </w:r>
      <w:r w:rsidRPr="008F001E">
        <w:rPr>
          <w:color w:val="000000"/>
        </w:rPr>
        <w:t xml:space="preserve"> В данной ситуации руки хирурга обрабатываются в растворе антисептика (например, </w:t>
      </w:r>
      <w:proofErr w:type="spellStart"/>
      <w:r w:rsidRPr="008F001E">
        <w:rPr>
          <w:color w:val="000000"/>
        </w:rPr>
        <w:t>хлоргексидинабиглюконата</w:t>
      </w:r>
      <w:proofErr w:type="spellEnd"/>
      <w:r w:rsidRPr="008F001E">
        <w:rPr>
          <w:color w:val="000000"/>
        </w:rPr>
        <w:t>), через который пропускают ультразвуковые волны в течение 1 мин. В результате бактерицидного действия ультразвука значительно уменьшается обсеменение кожи рук патогенными микроорганизмами.</w:t>
      </w:r>
    </w:p>
    <w:p w:rsidR="00A30D08" w:rsidRPr="00270BA8" w:rsidRDefault="00A30D08" w:rsidP="00A30D08">
      <w:pPr>
        <w:shd w:val="clear" w:color="auto" w:fill="FFFFFF"/>
        <w:ind w:firstLine="708"/>
        <w:jc w:val="center"/>
        <w:rPr>
          <w:b/>
          <w:i/>
        </w:rPr>
      </w:pPr>
      <w:r w:rsidRPr="00270BA8">
        <w:rPr>
          <w:b/>
          <w:i/>
          <w:color w:val="000000"/>
        </w:rPr>
        <w:t>Подготовка операционного поля.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Предварительная подготовка места предполагаемого разреза (операционного поля) начинается накануне операции и включает общую гигиеническую ванну, душ, смену белья, сбривание волос сухим способом непосредственно в месте операционного доступа (при плановых операциях не ранее 1-2 часов до хирургического вмешательства, дабы избежать инфицирования возможных экскориаций и ссадин госпитальными штаммами </w:t>
      </w:r>
      <w:r w:rsidRPr="008F001E">
        <w:rPr>
          <w:color w:val="000000"/>
        </w:rPr>
        <w:lastRenderedPageBreak/>
        <w:t>патогенных микроорганизмов). После сбривания волос кожу протирают 70% раствором спирта.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Наиболее распространенным способом обработки операционного поля являются классический метод </w:t>
      </w:r>
      <w:proofErr w:type="spellStart"/>
      <w:r w:rsidRPr="008F001E">
        <w:rPr>
          <w:color w:val="000000"/>
        </w:rPr>
        <w:t>Филончикова</w:t>
      </w:r>
      <w:proofErr w:type="spellEnd"/>
      <w:r w:rsidRPr="008F001E">
        <w:rPr>
          <w:color w:val="000000"/>
        </w:rPr>
        <w:t xml:space="preserve"> (1904г.) - </w:t>
      </w:r>
      <w:proofErr w:type="spellStart"/>
      <w:r w:rsidRPr="008F001E">
        <w:rPr>
          <w:color w:val="000000"/>
        </w:rPr>
        <w:t>Гроссиха</w:t>
      </w:r>
      <w:proofErr w:type="spellEnd"/>
      <w:r w:rsidRPr="008F001E">
        <w:rPr>
          <w:b/>
          <w:bCs/>
          <w:color w:val="000000"/>
        </w:rPr>
        <w:t>(</w:t>
      </w:r>
      <w:r w:rsidRPr="008F001E">
        <w:rPr>
          <w:bCs/>
          <w:color w:val="000000"/>
        </w:rPr>
        <w:t xml:space="preserve">1908г.).В </w:t>
      </w:r>
      <w:r w:rsidRPr="008F001E">
        <w:rPr>
          <w:color w:val="000000"/>
        </w:rPr>
        <w:t xml:space="preserve">настоящее время вместо предложенного в классическом варианте 5% спиртового раствора йода, согласно приказа № 720, операционное поле обрабатывается   1% раствором </w:t>
      </w:r>
      <w:proofErr w:type="spellStart"/>
      <w:r w:rsidRPr="008F001E">
        <w:rPr>
          <w:color w:val="000000"/>
        </w:rPr>
        <w:t>йодоната</w:t>
      </w:r>
      <w:proofErr w:type="spellEnd"/>
      <w:r w:rsidRPr="008F001E">
        <w:rPr>
          <w:color w:val="000000"/>
        </w:rPr>
        <w:t xml:space="preserve"> или </w:t>
      </w:r>
      <w:proofErr w:type="spellStart"/>
      <w:r w:rsidRPr="008F001E">
        <w:rPr>
          <w:color w:val="000000"/>
        </w:rPr>
        <w:t>йодопирона</w:t>
      </w:r>
      <w:proofErr w:type="spellEnd"/>
      <w:r w:rsidRPr="008F001E">
        <w:rPr>
          <w:color w:val="000000"/>
        </w:rPr>
        <w:t xml:space="preserve">.  Также возможно применение 0,5% спиртового раствора </w:t>
      </w:r>
      <w:proofErr w:type="spellStart"/>
      <w:r w:rsidRPr="008F001E">
        <w:rPr>
          <w:color w:val="000000"/>
        </w:rPr>
        <w:t>хлоргексидинабиглюконата</w:t>
      </w:r>
      <w:proofErr w:type="spellEnd"/>
      <w:r w:rsidRPr="008F001E">
        <w:rPr>
          <w:color w:val="000000"/>
        </w:rPr>
        <w:t xml:space="preserve"> с соблюдением той же последовательности.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270BA8">
        <w:rPr>
          <w:b/>
          <w:i/>
          <w:color w:val="000000"/>
        </w:rPr>
        <w:t>Методика.</w:t>
      </w:r>
      <w:r w:rsidRPr="008F001E">
        <w:rPr>
          <w:color w:val="000000"/>
        </w:rPr>
        <w:t xml:space="preserve"> Перед хирургическим вмешательством на операционном столе операционное поле широко смазывают 1% раствором </w:t>
      </w:r>
      <w:proofErr w:type="spellStart"/>
      <w:r w:rsidRPr="008F001E">
        <w:rPr>
          <w:color w:val="000000"/>
        </w:rPr>
        <w:t>йодоната</w:t>
      </w:r>
      <w:proofErr w:type="spellEnd"/>
      <w:r w:rsidRPr="008F001E">
        <w:rPr>
          <w:color w:val="000000"/>
        </w:rPr>
        <w:t>, нанося первый мазок в зоне предполагаемого разреза (</w:t>
      </w:r>
      <w:r w:rsidRPr="008F001E">
        <w:rPr>
          <w:color w:val="000000"/>
          <w:lang w:val="en-US"/>
        </w:rPr>
        <w:t>I</w:t>
      </w:r>
      <w:r w:rsidRPr="008F001E">
        <w:rPr>
          <w:color w:val="000000"/>
        </w:rPr>
        <w:t xml:space="preserve"> этап). Непосредственное место операции изолируют стерильным бельем и вновь смазывают его 1% раствором </w:t>
      </w:r>
      <w:proofErr w:type="spellStart"/>
      <w:r w:rsidRPr="008F001E">
        <w:rPr>
          <w:color w:val="000000"/>
        </w:rPr>
        <w:t>йодоната</w:t>
      </w:r>
      <w:proofErr w:type="spellEnd"/>
      <w:r w:rsidRPr="008F001E">
        <w:rPr>
          <w:color w:val="000000"/>
        </w:rPr>
        <w:t xml:space="preserve"> (</w:t>
      </w:r>
      <w:r w:rsidRPr="008F001E">
        <w:rPr>
          <w:color w:val="000000"/>
          <w:lang w:val="en-US"/>
        </w:rPr>
        <w:t>II</w:t>
      </w:r>
      <w:r w:rsidRPr="008F001E">
        <w:rPr>
          <w:color w:val="000000"/>
        </w:rPr>
        <w:t xml:space="preserve"> этап). В конце операции перед наложением (</w:t>
      </w:r>
      <w:r w:rsidRPr="008F001E">
        <w:rPr>
          <w:color w:val="000000"/>
          <w:lang w:val="en-US"/>
        </w:rPr>
        <w:t>III</w:t>
      </w:r>
      <w:r w:rsidRPr="008F001E">
        <w:rPr>
          <w:color w:val="000000"/>
        </w:rPr>
        <w:t xml:space="preserve"> этап) и после наложения швов на кожу (</w:t>
      </w:r>
      <w:r w:rsidRPr="008F001E">
        <w:rPr>
          <w:color w:val="000000"/>
          <w:lang w:val="en-US"/>
        </w:rPr>
        <w:t>IV</w:t>
      </w:r>
      <w:r w:rsidRPr="008F001E">
        <w:rPr>
          <w:color w:val="000000"/>
        </w:rPr>
        <w:t xml:space="preserve"> этап) ее снова обрабатывают 1% раствором </w:t>
      </w:r>
      <w:proofErr w:type="spellStart"/>
      <w:r w:rsidRPr="008F001E">
        <w:rPr>
          <w:color w:val="000000"/>
        </w:rPr>
        <w:t>йодоната</w:t>
      </w:r>
      <w:proofErr w:type="spellEnd"/>
      <w:r w:rsidRPr="008F001E">
        <w:rPr>
          <w:color w:val="000000"/>
        </w:rPr>
        <w:t>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При непереносимости йода обработку операционного поля у взрослых и детей проводят 1% спиртовым раствором бриллиантового зеленого </w:t>
      </w:r>
      <w:r w:rsidRPr="00270BA8">
        <w:rPr>
          <w:b/>
          <w:bCs/>
          <w:i/>
          <w:color w:val="000000"/>
        </w:rPr>
        <w:t xml:space="preserve">(метод </w:t>
      </w:r>
      <w:proofErr w:type="spellStart"/>
      <w:r w:rsidRPr="00270BA8">
        <w:rPr>
          <w:b/>
          <w:i/>
          <w:color w:val="000000"/>
        </w:rPr>
        <w:t>Баккала</w:t>
      </w:r>
      <w:proofErr w:type="spellEnd"/>
      <w:r w:rsidRPr="00270BA8">
        <w:rPr>
          <w:i/>
          <w:color w:val="000000"/>
        </w:rPr>
        <w:t>).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 xml:space="preserve">Одним из </w:t>
      </w:r>
      <w:r w:rsidRPr="008F001E">
        <w:rPr>
          <w:b/>
          <w:color w:val="000000"/>
        </w:rPr>
        <w:t>современных методов</w:t>
      </w:r>
      <w:r w:rsidRPr="008F001E">
        <w:rPr>
          <w:color w:val="000000"/>
        </w:rPr>
        <w:t xml:space="preserve"> обработки операционного поля является применение отечественного антисептика "СЕПТОЦИДА-К".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Загрязненную поверхность кожи операционного поля очищают водой с мылом или антисептиком, после чего ее высушивают стерильной салфеткой и двукратно обрабатывают салфеткой, смоченной 5 мл вышеуказанного антисептика с 30-ти секундным интервалом в течение 5 мин. В конце операции перед наложением и после наложения швов на кожу рану в течение 30 секунд смазывают антисептиком.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rPr>
          <w:color w:val="000000"/>
        </w:rPr>
        <w:t>За рубежом для изоляции операционного поля широко применяют специальные стерильные пленки-протекторы, надежно фиксирующиеся к поверхности кожи с помощью специальной клеевой основы.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</w:p>
    <w:p w:rsidR="00A30D08" w:rsidRDefault="00A30D08" w:rsidP="00A30D08">
      <w:pPr>
        <w:shd w:val="clear" w:color="auto" w:fill="FFFFFF"/>
        <w:jc w:val="center"/>
        <w:rPr>
          <w:b/>
        </w:rPr>
      </w:pPr>
      <w:r>
        <w:rPr>
          <w:b/>
        </w:rPr>
        <w:t>ПРОФИЛАКТИКА ИМПЛАНТАЦИОННОЙ ИНФЕКЦИИ</w:t>
      </w:r>
    </w:p>
    <w:p w:rsidR="00A30D08" w:rsidRPr="008F001E" w:rsidRDefault="00A30D08" w:rsidP="00A30D08">
      <w:pPr>
        <w:shd w:val="clear" w:color="auto" w:fill="FFFFFF"/>
        <w:ind w:firstLine="708"/>
        <w:jc w:val="center"/>
      </w:pPr>
      <w:r w:rsidRPr="008F001E">
        <w:rPr>
          <w:b/>
        </w:rPr>
        <w:t>Шовный материал и его стерилизация.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>Имплантация – внедрение, вживление в организм больного чужеродных материалов (шовный материал, протезы, металлоконструкции и т.д.) с лечебной или косметической целью. Оставаясь в организме больного, где существуют благоприятные условия для микроорганизмов, они долго не погибают, нередко размножаются, вызывая нагноение, при этом инородное тело в последующем длительно поддерживает воспалительный процесс или происходит инкапсуляция микробов и возникает очаг дремлющей инфекции.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>Наиболее часто имплантационным и возможным источником инфекции является шовный материал.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>За 2000 лет до н.э. в китайском трактате о медицине был описан кишечный шов с применением нитей растительного происхождения, есть описание шовных материалов и в египетских папирусах. Однако планомерное использование двух шовных материалов – шелка и кетгута – в хирургии начато с 19 века. С 50-х г.г. все больше работ посвящается проблеме шовных материалов в хирургии, так как выяснилось, что шовный материал является инородным телом и вероятным источником имплантационной инфекции.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>Каковы основные требования к идеальным шовным материалам? Они следующие: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 xml:space="preserve"> - </w:t>
      </w:r>
      <w:proofErr w:type="spellStart"/>
      <w:r w:rsidRPr="008F001E">
        <w:t>биосовместимость</w:t>
      </w:r>
      <w:proofErr w:type="spellEnd"/>
      <w:r w:rsidRPr="008F001E">
        <w:t xml:space="preserve"> с тканями;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 xml:space="preserve"> - биодеградация – способность распадаться, выводиться из организма;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 xml:space="preserve"> - </w:t>
      </w:r>
      <w:proofErr w:type="spellStart"/>
      <w:r w:rsidRPr="008F001E">
        <w:t>атравматичность</w:t>
      </w:r>
      <w:proofErr w:type="spellEnd"/>
      <w:r w:rsidRPr="008F001E">
        <w:t xml:space="preserve"> – соединение нити с иглой, когда нить впаяна в иглу и является как бы ее продолжением;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 xml:space="preserve"> - манипуляционные свойства нити – к ним относятся эластичность и гибкость нити;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lastRenderedPageBreak/>
        <w:t xml:space="preserve"> - достаточная прочность нити. При этом, чем больше нить, тем меньше инородного материала остается в тканях.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 xml:space="preserve">В хирургических стационарах стерилизуют только шелк, капрон и лавсан. Нити стирают в теплой воде с мылом, просушивают в стерильной простыне, нарезают на лигатуры, наматывают на предметные стекла или катушки. Стерилизация проводится в 4,8% растворе </w:t>
      </w:r>
      <w:proofErr w:type="spellStart"/>
      <w:r w:rsidRPr="008F001E">
        <w:t>первомура</w:t>
      </w:r>
      <w:proofErr w:type="spellEnd"/>
      <w:r w:rsidRPr="008F001E">
        <w:t xml:space="preserve"> – 15 мин, должно быть полное погружение в антисептик в стерильных ёмкостях. Затем шовный материал дважды промывают стерильным 0,9% физиологическим раствором с интервалом 15 минут, помещают в стерильные стеклянные банки с притертыми пробками и заливают 96% раствором спирта на 24 часа. Через 24 часа спирт меняют и проводят бактериологический контроль стерильности. При отрицательных результатах посева – шовным материалом можно работать. Хранится шовный материал в 96 % растворе спирта, который меняют каждые 7 дней. Основным методом стерилизации шовного материала в заводских условиях является у-лучевая. Методы </w:t>
      </w:r>
      <w:proofErr w:type="spellStart"/>
      <w:r w:rsidRPr="008F001E">
        <w:t>Кохера</w:t>
      </w:r>
      <w:proofErr w:type="spellEnd"/>
      <w:r w:rsidRPr="008F001E">
        <w:t xml:space="preserve">, </w:t>
      </w:r>
      <w:proofErr w:type="spellStart"/>
      <w:r w:rsidRPr="008F001E">
        <w:t>Ситковского</w:t>
      </w:r>
      <w:proofErr w:type="spellEnd"/>
      <w:r w:rsidRPr="008F001E">
        <w:t xml:space="preserve">, </w:t>
      </w:r>
      <w:proofErr w:type="spellStart"/>
      <w:r w:rsidRPr="008F001E">
        <w:t>Гейнас</w:t>
      </w:r>
      <w:proofErr w:type="spellEnd"/>
      <w:r w:rsidRPr="008F001E">
        <w:t>-</w:t>
      </w:r>
      <w:proofErr w:type="spellStart"/>
      <w:r w:rsidRPr="008F001E">
        <w:t>Клаудиуса</w:t>
      </w:r>
      <w:proofErr w:type="spellEnd"/>
      <w:r w:rsidRPr="008F001E">
        <w:t>-Губарева, регламентированные приказом МЗ СССР № 720, в настоящее время широкого применения не имеют.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 xml:space="preserve">В последнее время разработаны новые рассасывающиеся шовные материалы – </w:t>
      </w:r>
      <w:proofErr w:type="spellStart"/>
      <w:r w:rsidRPr="008F001E">
        <w:t>полидиаксонон</w:t>
      </w:r>
      <w:proofErr w:type="spellEnd"/>
      <w:r w:rsidRPr="008F001E">
        <w:t xml:space="preserve"> (</w:t>
      </w:r>
      <w:r w:rsidRPr="008F001E">
        <w:rPr>
          <w:lang w:val="en-US"/>
        </w:rPr>
        <w:t>PDS</w:t>
      </w:r>
      <w:r w:rsidRPr="008F001E">
        <w:t>) фирмы «</w:t>
      </w:r>
      <w:proofErr w:type="spellStart"/>
      <w:r w:rsidRPr="008F001E">
        <w:t>Этикон</w:t>
      </w:r>
      <w:proofErr w:type="spellEnd"/>
      <w:r w:rsidRPr="008F001E">
        <w:t xml:space="preserve">» и </w:t>
      </w:r>
      <w:proofErr w:type="spellStart"/>
      <w:r w:rsidRPr="008F001E">
        <w:t>максон</w:t>
      </w:r>
      <w:proofErr w:type="spellEnd"/>
      <w:r w:rsidRPr="008F001E">
        <w:t xml:space="preserve"> фирмы «Дейвис и Чек». Это </w:t>
      </w:r>
      <w:proofErr w:type="spellStart"/>
      <w:r w:rsidRPr="008F001E">
        <w:t>многофиламентные</w:t>
      </w:r>
      <w:proofErr w:type="spellEnd"/>
      <w:r w:rsidRPr="008F001E">
        <w:t xml:space="preserve"> шовные материалы, характеризующиеся более длительными сроками потери прочности и рассасывающиеся в течение 6-9 месяцев. Реакция воспаления ткани вокруг этих нитей минимальная. В 1991 г. появился шовный материал нового поколения – </w:t>
      </w:r>
      <w:proofErr w:type="spellStart"/>
      <w:r w:rsidRPr="008F001E">
        <w:t>полисорб</w:t>
      </w:r>
      <w:proofErr w:type="spellEnd"/>
      <w:r w:rsidRPr="008F001E">
        <w:t xml:space="preserve"> фирмы «</w:t>
      </w:r>
      <w:r w:rsidRPr="008F001E">
        <w:rPr>
          <w:lang w:val="en-US"/>
        </w:rPr>
        <w:t>USSC</w:t>
      </w:r>
      <w:r w:rsidRPr="008F001E">
        <w:t xml:space="preserve">». Это плетеный шовный материал, который по своим физическим качествам не уступает шелку, в 1,5 раза прочнее </w:t>
      </w:r>
      <w:proofErr w:type="spellStart"/>
      <w:r w:rsidRPr="008F001E">
        <w:t>викрила</w:t>
      </w:r>
      <w:proofErr w:type="spellEnd"/>
      <w:r w:rsidRPr="008F001E">
        <w:t xml:space="preserve">, до 3-х недель сохраняет достаточную прочность в тканях, обладает повышенной надежностью угла. </w:t>
      </w:r>
      <w:proofErr w:type="spellStart"/>
      <w:r w:rsidRPr="008F001E">
        <w:t>Полисорб</w:t>
      </w:r>
      <w:proofErr w:type="spellEnd"/>
      <w:r w:rsidRPr="008F001E">
        <w:t xml:space="preserve"> – наиболее перспективный рассасывающийся шовный материал, производимый в настоящее время. 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 xml:space="preserve">Синтетические рассасывающиеся шовные материалы отвечают всем требованиям и считаются «идеальными». </w:t>
      </w:r>
      <w:proofErr w:type="spellStart"/>
      <w:r w:rsidRPr="008F001E">
        <w:t>Нерассасывающиеся</w:t>
      </w:r>
      <w:proofErr w:type="spellEnd"/>
      <w:r w:rsidRPr="008F001E">
        <w:t xml:space="preserve"> шовные материалы не удовлетворяют основному требованию – биодеградации. Они постоянно находятся в тканях и в любой момент могут вызвать воспалительную реакцию. Контрольные нити обладают высокой прочностью, вызывают выраженную реакцию со стороны тканей, выпускаются в виде крученных, плетеных и </w:t>
      </w:r>
      <w:proofErr w:type="spellStart"/>
      <w:r w:rsidRPr="008F001E">
        <w:t>мононитей</w:t>
      </w:r>
      <w:proofErr w:type="spellEnd"/>
      <w:r w:rsidRPr="008F001E">
        <w:t xml:space="preserve"> на атравматической игле. 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 xml:space="preserve">Считается, что капроновые нити хорошо применять для наложения швов на кожу, подкожную клетчатку, мышцы, трахею, бронхи. Наиболее выраженная реакция тканей отмечается при применении крученного капрона. 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 xml:space="preserve">Большинство фирм выпускают капрон плетеный или в виде </w:t>
      </w:r>
      <w:proofErr w:type="spellStart"/>
      <w:r w:rsidRPr="008F001E">
        <w:t>мононити</w:t>
      </w:r>
      <w:proofErr w:type="spellEnd"/>
      <w:r w:rsidRPr="008F001E">
        <w:t xml:space="preserve"> (</w:t>
      </w:r>
      <w:r w:rsidRPr="008F001E">
        <w:rPr>
          <w:lang w:val="en-US"/>
        </w:rPr>
        <w:t>USSC</w:t>
      </w:r>
      <w:r w:rsidRPr="008F001E">
        <w:t>, «</w:t>
      </w:r>
      <w:proofErr w:type="spellStart"/>
      <w:r w:rsidRPr="008F001E">
        <w:t>Этикон</w:t>
      </w:r>
      <w:proofErr w:type="spellEnd"/>
      <w:r w:rsidRPr="008F001E">
        <w:t>», «</w:t>
      </w:r>
      <w:proofErr w:type="spellStart"/>
      <w:r w:rsidRPr="008F001E">
        <w:t>Матула</w:t>
      </w:r>
      <w:proofErr w:type="spellEnd"/>
      <w:r w:rsidRPr="008F001E">
        <w:t>», «</w:t>
      </w:r>
      <w:proofErr w:type="spellStart"/>
      <w:r w:rsidRPr="008F001E">
        <w:t>Эргонсупрамед</w:t>
      </w:r>
      <w:proofErr w:type="spellEnd"/>
      <w:r w:rsidRPr="008F001E">
        <w:t>», «</w:t>
      </w:r>
      <w:proofErr w:type="spellStart"/>
      <w:r w:rsidRPr="008F001E">
        <w:t>Девис</w:t>
      </w:r>
      <w:proofErr w:type="spellEnd"/>
      <w:r w:rsidRPr="008F001E">
        <w:t xml:space="preserve"> и Чек» и др.).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  <w:r w:rsidRPr="008F001E">
        <w:t>Нити на основе полиэфиров (</w:t>
      </w:r>
      <w:proofErr w:type="spellStart"/>
      <w:r w:rsidRPr="008F001E">
        <w:t>суржидак</w:t>
      </w:r>
      <w:proofErr w:type="spellEnd"/>
      <w:r w:rsidRPr="008F001E">
        <w:t xml:space="preserve">, </w:t>
      </w:r>
      <w:proofErr w:type="spellStart"/>
      <w:r w:rsidRPr="008F001E">
        <w:t>этибонд</w:t>
      </w:r>
      <w:proofErr w:type="spellEnd"/>
      <w:r w:rsidRPr="008F001E">
        <w:t xml:space="preserve">, </w:t>
      </w:r>
      <w:proofErr w:type="spellStart"/>
      <w:r w:rsidRPr="008F001E">
        <w:t>мерсилен</w:t>
      </w:r>
      <w:proofErr w:type="spellEnd"/>
      <w:r w:rsidRPr="008F001E">
        <w:t xml:space="preserve"> и др.) применяются для наложения швов на апоневроз, мышцы, нервы. Шовные нити на основе полиолефина выпускаются только в виде </w:t>
      </w:r>
      <w:proofErr w:type="spellStart"/>
      <w:r w:rsidRPr="008F001E">
        <w:t>мононити</w:t>
      </w:r>
      <w:proofErr w:type="spellEnd"/>
      <w:r w:rsidRPr="008F001E">
        <w:t xml:space="preserve">. К ним относятся </w:t>
      </w:r>
      <w:proofErr w:type="spellStart"/>
      <w:r w:rsidRPr="008F001E">
        <w:t>пролен</w:t>
      </w:r>
      <w:proofErr w:type="spellEnd"/>
      <w:r w:rsidRPr="008F001E">
        <w:t xml:space="preserve"> (фирмы «</w:t>
      </w:r>
      <w:proofErr w:type="spellStart"/>
      <w:r w:rsidRPr="008F001E">
        <w:t>Этикон</w:t>
      </w:r>
      <w:proofErr w:type="spellEnd"/>
      <w:r w:rsidRPr="008F001E">
        <w:t>»), полипропилен (фирмы «</w:t>
      </w:r>
      <w:proofErr w:type="spellStart"/>
      <w:r w:rsidRPr="008F001E">
        <w:t>Шарпойнт</w:t>
      </w:r>
      <w:proofErr w:type="spellEnd"/>
      <w:r w:rsidRPr="008F001E">
        <w:t>»). Полипропилен имеет большую надежность узла, обладает высокой инертностью, прочностью, эластичностью. Считается, что современная нить – Эластик производства фирмы «</w:t>
      </w:r>
      <w:proofErr w:type="spellStart"/>
      <w:r w:rsidRPr="008F001E">
        <w:t>Матула</w:t>
      </w:r>
      <w:proofErr w:type="spellEnd"/>
      <w:r w:rsidRPr="008F001E">
        <w:t xml:space="preserve">» является уникальной. Особенность её состоит в том, что она </w:t>
      </w:r>
      <w:proofErr w:type="gramStart"/>
      <w:r w:rsidRPr="008F001E">
        <w:t>высоко-эластична</w:t>
      </w:r>
      <w:proofErr w:type="gramEnd"/>
      <w:r w:rsidRPr="008F001E">
        <w:t xml:space="preserve">, может удлиняться в 3 – 4 раза, создана для оптимально мягкого стягивания тканей вокруг катетера, введенного </w:t>
      </w:r>
      <w:proofErr w:type="spellStart"/>
      <w:r w:rsidRPr="008F001E">
        <w:t>внутриаретриально</w:t>
      </w:r>
      <w:proofErr w:type="spellEnd"/>
      <w:r w:rsidRPr="008F001E">
        <w:t xml:space="preserve"> и внутрисердечно. За счет эластичности она сжимает отверстие в тканях, остающихся после удаления катетера.</w:t>
      </w:r>
    </w:p>
    <w:p w:rsidR="00A30D08" w:rsidRPr="008F001E" w:rsidRDefault="00A30D08" w:rsidP="00A30D08">
      <w:pPr>
        <w:shd w:val="clear" w:color="auto" w:fill="FFFFFF"/>
        <w:ind w:firstLine="708"/>
        <w:jc w:val="both"/>
      </w:pPr>
    </w:p>
    <w:p w:rsidR="00A30D08" w:rsidRDefault="00A30D08" w:rsidP="00A30D08">
      <w:pPr>
        <w:ind w:firstLine="708"/>
        <w:jc w:val="both"/>
      </w:pPr>
    </w:p>
    <w:p w:rsidR="00A30D08" w:rsidRPr="00F8734E" w:rsidRDefault="00A30D08" w:rsidP="00A30D08">
      <w:pPr>
        <w:shd w:val="clear" w:color="auto" w:fill="FFFFFF"/>
        <w:tabs>
          <w:tab w:val="left" w:pos="581"/>
        </w:tabs>
        <w:ind w:left="34"/>
        <w:rPr>
          <w:spacing w:val="-16"/>
        </w:rPr>
      </w:pPr>
    </w:p>
    <w:p w:rsidR="00A30D08" w:rsidRPr="00F8734E" w:rsidRDefault="00A30D08" w:rsidP="00A30D08">
      <w:pPr>
        <w:ind w:firstLine="720"/>
        <w:jc w:val="both"/>
      </w:pPr>
    </w:p>
    <w:p w:rsidR="00A30D08" w:rsidRPr="00F8734E" w:rsidRDefault="00A30D08" w:rsidP="00A30D08">
      <w:pPr>
        <w:ind w:firstLine="720"/>
        <w:jc w:val="both"/>
      </w:pPr>
    </w:p>
    <w:p w:rsidR="00A30D08" w:rsidRPr="00F8734E" w:rsidRDefault="00A30D08" w:rsidP="00A30D08">
      <w:pPr>
        <w:ind w:firstLine="720"/>
        <w:jc w:val="right"/>
      </w:pPr>
    </w:p>
    <w:p w:rsidR="00A30D08" w:rsidRPr="00BE48B0" w:rsidRDefault="00BE48B0" w:rsidP="00BE48B0">
      <w:pPr>
        <w:ind w:firstLine="720"/>
        <w:rPr>
          <w:b/>
        </w:rPr>
      </w:pPr>
      <w:r w:rsidRPr="00BE48B0">
        <w:rPr>
          <w:b/>
        </w:rPr>
        <w:lastRenderedPageBreak/>
        <w:t>Задание 1</w:t>
      </w:r>
    </w:p>
    <w:p w:rsidR="00BE48B0" w:rsidRDefault="00BE48B0" w:rsidP="00A30D08">
      <w:pPr>
        <w:ind w:firstLine="720"/>
        <w:jc w:val="right"/>
      </w:pPr>
    </w:p>
    <w:p w:rsidR="00A30D08" w:rsidRPr="00F8734E" w:rsidRDefault="00A30D08" w:rsidP="00A30D08">
      <w:pPr>
        <w:ind w:firstLine="720"/>
        <w:jc w:val="center"/>
        <w:rPr>
          <w:b/>
        </w:rPr>
      </w:pPr>
      <w:r w:rsidRPr="00F8734E">
        <w:rPr>
          <w:b/>
        </w:rPr>
        <w:t>СИТУАЦИОННЫЕ ЗАДАЧИ</w:t>
      </w:r>
    </w:p>
    <w:p w:rsidR="00A30D08" w:rsidRPr="008F001E" w:rsidRDefault="00A30D08" w:rsidP="00A30D08">
      <w:pPr>
        <w:ind w:firstLine="708"/>
        <w:jc w:val="center"/>
        <w:rPr>
          <w:b/>
        </w:rPr>
      </w:pPr>
      <w:r w:rsidRPr="008F001E">
        <w:rPr>
          <w:b/>
        </w:rPr>
        <w:t>Задача 1.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В приемник хирургического отделения доставлен пострадавший с об</w:t>
      </w:r>
      <w:r w:rsidRPr="008F001E">
        <w:rPr>
          <w:color w:val="000000"/>
        </w:rPr>
        <w:softHyphen/>
        <w:t>ширной раной левого бедра и сильным кровотечением. Необходимо срочно вме</w:t>
      </w:r>
      <w:r w:rsidRPr="008F001E">
        <w:rPr>
          <w:color w:val="000000"/>
        </w:rPr>
        <w:softHyphen/>
        <w:t>шаться и остановить кровотечение. Каким способом хирург должен обработать</w:t>
      </w:r>
      <w:r w:rsidR="00BE48B0">
        <w:rPr>
          <w:color w:val="000000"/>
        </w:rPr>
        <w:t xml:space="preserve"> </w:t>
      </w:r>
      <w:r w:rsidRPr="008F001E">
        <w:rPr>
          <w:color w:val="000000"/>
        </w:rPr>
        <w:t xml:space="preserve">руки? </w:t>
      </w:r>
    </w:p>
    <w:p w:rsidR="00A30D08" w:rsidRPr="008F001E" w:rsidRDefault="00A30D08" w:rsidP="00A30D08">
      <w:pPr>
        <w:shd w:val="clear" w:color="auto" w:fill="FFFFFF"/>
        <w:ind w:firstLine="708"/>
        <w:jc w:val="center"/>
        <w:rPr>
          <w:b/>
          <w:bCs/>
          <w:color w:val="000000"/>
        </w:rPr>
      </w:pPr>
      <w:r w:rsidRPr="008F001E">
        <w:rPr>
          <w:b/>
          <w:bCs/>
          <w:color w:val="000000"/>
        </w:rPr>
        <w:t>Задача 2.</w:t>
      </w:r>
    </w:p>
    <w:p w:rsidR="00A30D08" w:rsidRPr="00697FBC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bCs/>
          <w:color w:val="000000"/>
        </w:rPr>
        <w:t>Во</w:t>
      </w:r>
      <w:r w:rsidRPr="008F001E">
        <w:rPr>
          <w:color w:val="000000"/>
        </w:rPr>
        <w:t>время перевязки больной с гнойной раной, хирург обработал опера</w:t>
      </w:r>
      <w:r w:rsidRPr="008F001E">
        <w:rPr>
          <w:color w:val="000000"/>
        </w:rPr>
        <w:softHyphen/>
        <w:t xml:space="preserve">ционное поле от центра расширяясь к периферии </w:t>
      </w:r>
      <w:proofErr w:type="spellStart"/>
      <w:r w:rsidRPr="008F001E">
        <w:rPr>
          <w:color w:val="000000"/>
        </w:rPr>
        <w:t>йодонатом</w:t>
      </w:r>
      <w:proofErr w:type="spellEnd"/>
      <w:r w:rsidRPr="008F001E">
        <w:rPr>
          <w:color w:val="000000"/>
        </w:rPr>
        <w:t xml:space="preserve"> дважды. Правильно </w:t>
      </w:r>
      <w:r w:rsidRPr="008F001E">
        <w:rPr>
          <w:bCs/>
          <w:color w:val="000000"/>
        </w:rPr>
        <w:t>ли</w:t>
      </w:r>
      <w:r w:rsidRPr="008F001E">
        <w:rPr>
          <w:color w:val="000000"/>
        </w:rPr>
        <w:t xml:space="preserve">обработана операционная рана? </w:t>
      </w:r>
    </w:p>
    <w:p w:rsidR="00A30D08" w:rsidRPr="008F001E" w:rsidRDefault="00A30D08" w:rsidP="00A30D08">
      <w:pPr>
        <w:shd w:val="clear" w:color="auto" w:fill="FFFFFF"/>
        <w:ind w:firstLine="708"/>
        <w:jc w:val="center"/>
        <w:rPr>
          <w:b/>
          <w:bCs/>
          <w:color w:val="000000"/>
        </w:rPr>
      </w:pPr>
      <w:r w:rsidRPr="008F001E">
        <w:rPr>
          <w:b/>
          <w:bCs/>
          <w:color w:val="000000"/>
        </w:rPr>
        <w:t>Задача 3.</w:t>
      </w:r>
    </w:p>
    <w:p w:rsidR="00A30D08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 xml:space="preserve">В операционную доставлен ребёнок 5 лет с диагнозом: </w:t>
      </w:r>
      <w:r w:rsidRPr="008F001E">
        <w:rPr>
          <w:bCs/>
          <w:color w:val="000000"/>
        </w:rPr>
        <w:t>ректальный свищ.</w:t>
      </w:r>
      <w:r w:rsidRPr="008F001E">
        <w:rPr>
          <w:color w:val="000000"/>
        </w:rPr>
        <w:t xml:space="preserve">Хирург обработал операционное поле 5%- ной настойкой йода дважды, </w:t>
      </w:r>
      <w:r w:rsidRPr="008F001E">
        <w:rPr>
          <w:bCs/>
          <w:color w:val="000000"/>
        </w:rPr>
        <w:t xml:space="preserve">отгородил </w:t>
      </w:r>
      <w:r w:rsidRPr="008F001E">
        <w:rPr>
          <w:color w:val="000000"/>
        </w:rPr>
        <w:t>операционное поле стерильными простынями, вновь обработал операционное поленастойкой йода и приступил к операции</w:t>
      </w:r>
      <w:r>
        <w:rPr>
          <w:color w:val="000000"/>
        </w:rPr>
        <w:t>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 xml:space="preserve"> Правильно ли сделал хирург?</w:t>
      </w:r>
    </w:p>
    <w:p w:rsidR="00A30D08" w:rsidRPr="008F001E" w:rsidRDefault="00A30D08" w:rsidP="00A30D08">
      <w:pPr>
        <w:shd w:val="clear" w:color="auto" w:fill="FFFFFF"/>
        <w:ind w:firstLine="708"/>
        <w:jc w:val="center"/>
        <w:rPr>
          <w:b/>
          <w:bCs/>
          <w:color w:val="000000"/>
        </w:rPr>
      </w:pPr>
      <w:r w:rsidRPr="008F001E">
        <w:rPr>
          <w:b/>
          <w:bCs/>
          <w:color w:val="000000"/>
        </w:rPr>
        <w:t>Задача 4.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 xml:space="preserve">Перед операцией на органах брюшной полости хирург вымыл руки в двух тазиках с 0,5%-ным раствором нашатырного спирта по </w:t>
      </w:r>
      <w:proofErr w:type="spellStart"/>
      <w:r w:rsidRPr="008F001E">
        <w:rPr>
          <w:color w:val="000000"/>
        </w:rPr>
        <w:t>Змин</w:t>
      </w:r>
      <w:proofErr w:type="spellEnd"/>
      <w:r w:rsidRPr="008F001E">
        <w:rPr>
          <w:color w:val="000000"/>
        </w:rPr>
        <w:t xml:space="preserve">. в каждом, затем высушил их стерильным полотенцем и обработал 96°-ным спиртом в течении 5 мин. Назовите, каким методом проведена обработка рук? Каковы дальнейшие действия хирурга по подготовке к операции? Как осуществить контроль за стерильностью рук? </w:t>
      </w:r>
    </w:p>
    <w:p w:rsidR="00A30D08" w:rsidRPr="008F001E" w:rsidRDefault="00A30D08" w:rsidP="00A30D08">
      <w:pPr>
        <w:shd w:val="clear" w:color="auto" w:fill="FFFFFF"/>
        <w:ind w:firstLine="708"/>
        <w:jc w:val="center"/>
        <w:rPr>
          <w:b/>
          <w:bCs/>
          <w:color w:val="000000"/>
        </w:rPr>
      </w:pPr>
      <w:r w:rsidRPr="008F001E">
        <w:rPr>
          <w:b/>
          <w:bCs/>
          <w:color w:val="000000"/>
        </w:rPr>
        <w:t>Задача 5.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В операционную доставлено в биксах операционное бельё. Операцион</w:t>
      </w:r>
      <w:r w:rsidRPr="008F001E">
        <w:rPr>
          <w:color w:val="000000"/>
        </w:rPr>
        <w:softHyphen/>
        <w:t>ная медсестра обнаружила, что бельё влажное, бензойная кислота в ампуле в порош</w:t>
      </w:r>
      <w:r w:rsidRPr="008F001E">
        <w:rPr>
          <w:color w:val="000000"/>
        </w:rPr>
        <w:softHyphen/>
        <w:t>кообразном состоянии, т.е. признаки того, что бельё оказалось нестерильным. Назо</w:t>
      </w:r>
      <w:r w:rsidRPr="008F001E">
        <w:rPr>
          <w:color w:val="000000"/>
        </w:rPr>
        <w:softHyphen/>
        <w:t xml:space="preserve">вите возможные ошибки при </w:t>
      </w:r>
      <w:proofErr w:type="spellStart"/>
      <w:r w:rsidRPr="008F001E">
        <w:rPr>
          <w:color w:val="000000"/>
        </w:rPr>
        <w:t>автоклавировании</w:t>
      </w:r>
      <w:proofErr w:type="spellEnd"/>
      <w:r w:rsidRPr="008F001E">
        <w:rPr>
          <w:color w:val="000000"/>
        </w:rPr>
        <w:t xml:space="preserve"> белья, учитывая, что стерилизация проводилась в течение 20мин при давлении в 2 атм.(</w:t>
      </w:r>
      <w:r w:rsidRPr="008F001E">
        <w:rPr>
          <w:color w:val="000000"/>
          <w:lang w:val="en-US"/>
        </w:rPr>
        <w:t>t</w:t>
      </w:r>
      <w:r w:rsidRPr="008F001E">
        <w:rPr>
          <w:color w:val="000000"/>
        </w:rPr>
        <w:t xml:space="preserve"> 134°С). </w:t>
      </w:r>
    </w:p>
    <w:p w:rsidR="00A30D08" w:rsidRPr="008F001E" w:rsidRDefault="00A30D08" w:rsidP="00A30D08">
      <w:pPr>
        <w:shd w:val="clear" w:color="auto" w:fill="FFFFFF"/>
        <w:ind w:firstLine="708"/>
        <w:jc w:val="center"/>
        <w:rPr>
          <w:b/>
          <w:bCs/>
          <w:color w:val="000000"/>
        </w:rPr>
      </w:pPr>
      <w:r w:rsidRPr="008F001E">
        <w:rPr>
          <w:b/>
          <w:bCs/>
          <w:color w:val="000000"/>
        </w:rPr>
        <w:t>Задача 6.</w:t>
      </w:r>
    </w:p>
    <w:p w:rsidR="00A30D08" w:rsidRPr="00697FBC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 xml:space="preserve">Медицинская сестра после выполнения гнойной операции тщательно помыла скальпели, ножницы, шовные и инъекционные иглы в проточной воде и прокипятила в содовом растворе в течении часа. Правильно ли поступила сестра?  </w:t>
      </w:r>
    </w:p>
    <w:p w:rsidR="00A30D08" w:rsidRPr="008F001E" w:rsidRDefault="00A30D08" w:rsidP="00A30D08">
      <w:pPr>
        <w:shd w:val="clear" w:color="auto" w:fill="FFFFFF"/>
        <w:ind w:firstLine="708"/>
        <w:jc w:val="center"/>
        <w:rPr>
          <w:b/>
          <w:bCs/>
          <w:color w:val="000000"/>
        </w:rPr>
      </w:pPr>
      <w:r w:rsidRPr="008F001E">
        <w:rPr>
          <w:b/>
          <w:bCs/>
          <w:color w:val="000000"/>
        </w:rPr>
        <w:t>Задача 7.</w:t>
      </w:r>
    </w:p>
    <w:p w:rsidR="00A30D08" w:rsidRPr="008F001E" w:rsidRDefault="00A30D08" w:rsidP="00A30D08">
      <w:pPr>
        <w:shd w:val="clear" w:color="auto" w:fill="FFFFFF"/>
        <w:ind w:firstLine="708"/>
        <w:jc w:val="both"/>
        <w:rPr>
          <w:color w:val="000000"/>
        </w:rPr>
      </w:pPr>
      <w:r w:rsidRPr="008F001E">
        <w:rPr>
          <w:color w:val="000000"/>
        </w:rPr>
        <w:t>Операционная медсестра получила задание заложить в биксы перевя</w:t>
      </w:r>
      <w:r w:rsidRPr="008F001E">
        <w:rPr>
          <w:color w:val="000000"/>
        </w:rPr>
        <w:softHyphen/>
        <w:t xml:space="preserve">зочный материал для </w:t>
      </w:r>
      <w:proofErr w:type="spellStart"/>
      <w:r w:rsidRPr="008F001E">
        <w:rPr>
          <w:color w:val="000000"/>
        </w:rPr>
        <w:t>аппендэктомии</w:t>
      </w:r>
      <w:proofErr w:type="spellEnd"/>
      <w:r w:rsidRPr="008F001E">
        <w:rPr>
          <w:color w:val="000000"/>
        </w:rPr>
        <w:t xml:space="preserve">. Сестра уложила в биксе 8 простыней. Какой вид укладки бикса использовала медсестра? Правильно ли она выполнила задание? </w:t>
      </w:r>
    </w:p>
    <w:p w:rsidR="00A30D08" w:rsidRDefault="00A30D08" w:rsidP="00A30D08">
      <w:pPr>
        <w:rPr>
          <w:b/>
          <w:bCs/>
          <w:color w:val="000000"/>
        </w:rPr>
      </w:pPr>
    </w:p>
    <w:p w:rsidR="00A30D08" w:rsidRDefault="00A30D08" w:rsidP="00A30D08">
      <w:pPr>
        <w:rPr>
          <w:b/>
          <w:bCs/>
          <w:color w:val="000000"/>
        </w:rPr>
      </w:pPr>
    </w:p>
    <w:p w:rsidR="00A30D08" w:rsidRDefault="00A30D08" w:rsidP="00A30D08">
      <w:pPr>
        <w:rPr>
          <w:b/>
          <w:bCs/>
          <w:color w:val="000000"/>
        </w:rPr>
      </w:pPr>
    </w:p>
    <w:p w:rsidR="00A30D08" w:rsidRDefault="00A30D08" w:rsidP="00A30D08">
      <w:pPr>
        <w:rPr>
          <w:b/>
          <w:bCs/>
          <w:color w:val="000000"/>
        </w:rPr>
      </w:pPr>
    </w:p>
    <w:p w:rsidR="00A30D08" w:rsidRDefault="00A30D08" w:rsidP="00A30D08">
      <w:pPr>
        <w:rPr>
          <w:b/>
          <w:bCs/>
          <w:color w:val="000000"/>
        </w:rPr>
      </w:pPr>
    </w:p>
    <w:p w:rsidR="00A30D08" w:rsidRDefault="00A30D08" w:rsidP="00A30D08">
      <w:pPr>
        <w:rPr>
          <w:b/>
          <w:bCs/>
          <w:color w:val="000000"/>
        </w:rPr>
      </w:pPr>
    </w:p>
    <w:p w:rsidR="00A30D08" w:rsidRDefault="00A30D08" w:rsidP="00A30D08">
      <w:pPr>
        <w:rPr>
          <w:b/>
          <w:bCs/>
          <w:color w:val="000000"/>
        </w:rPr>
      </w:pPr>
    </w:p>
    <w:p w:rsidR="00A30D08" w:rsidRDefault="00A30D08" w:rsidP="00A30D08">
      <w:pPr>
        <w:rPr>
          <w:b/>
        </w:rPr>
      </w:pPr>
    </w:p>
    <w:p w:rsidR="00A30D08" w:rsidRDefault="00A30D08" w:rsidP="00A30D08">
      <w:pPr>
        <w:rPr>
          <w:b/>
        </w:rPr>
      </w:pPr>
    </w:p>
    <w:p w:rsidR="00A30D08" w:rsidRDefault="00A30D08" w:rsidP="00A30D08">
      <w:pPr>
        <w:rPr>
          <w:b/>
        </w:rPr>
      </w:pPr>
    </w:p>
    <w:p w:rsidR="00A30D08" w:rsidRDefault="00A30D08" w:rsidP="00A30D08">
      <w:pPr>
        <w:rPr>
          <w:b/>
        </w:rPr>
      </w:pPr>
    </w:p>
    <w:p w:rsidR="00A30D08" w:rsidRDefault="00A30D08" w:rsidP="00A30D08">
      <w:pPr>
        <w:rPr>
          <w:b/>
        </w:rPr>
      </w:pPr>
    </w:p>
    <w:p w:rsidR="00A30D08" w:rsidRDefault="00A30D08" w:rsidP="00A30D08">
      <w:pPr>
        <w:rPr>
          <w:b/>
        </w:rPr>
      </w:pPr>
    </w:p>
    <w:p w:rsidR="00A30D08" w:rsidRDefault="00A30D08" w:rsidP="00A30D08">
      <w:pPr>
        <w:rPr>
          <w:b/>
        </w:rPr>
      </w:pPr>
    </w:p>
    <w:p w:rsidR="00A30D08" w:rsidRDefault="00A30D08" w:rsidP="00A30D08">
      <w:pPr>
        <w:rPr>
          <w:b/>
        </w:rPr>
      </w:pPr>
    </w:p>
    <w:p w:rsidR="00A30D08" w:rsidRPr="00F8734E" w:rsidRDefault="00BE48B0" w:rsidP="00A30D08">
      <w:pPr>
        <w:rPr>
          <w:b/>
        </w:rPr>
      </w:pPr>
      <w:r>
        <w:rPr>
          <w:b/>
        </w:rPr>
        <w:lastRenderedPageBreak/>
        <w:t xml:space="preserve">            Задание 2</w:t>
      </w:r>
    </w:p>
    <w:p w:rsidR="00A30D08" w:rsidRPr="00F8734E" w:rsidRDefault="00A30D08" w:rsidP="00F36D6D">
      <w:pPr>
        <w:jc w:val="center"/>
        <w:rPr>
          <w:b/>
        </w:rPr>
      </w:pPr>
      <w:r w:rsidRPr="00F8734E">
        <w:rPr>
          <w:b/>
        </w:rPr>
        <w:t>ТЕСТЫ</w:t>
      </w:r>
    </w:p>
    <w:p w:rsidR="00A30D08" w:rsidRPr="008F001E" w:rsidRDefault="00A30D08" w:rsidP="00A30D08">
      <w:pPr>
        <w:numPr>
          <w:ilvl w:val="0"/>
          <w:numId w:val="8"/>
        </w:numPr>
      </w:pPr>
      <w:r w:rsidRPr="008F001E">
        <w:rPr>
          <w:b/>
        </w:rPr>
        <w:t>Укажите основоположника асептики</w:t>
      </w:r>
      <w:r w:rsidRPr="008F001E">
        <w:rPr>
          <w:b/>
        </w:rPr>
        <w:br/>
        <w:t>1</w:t>
      </w:r>
      <w:r w:rsidRPr="008F001E">
        <w:t xml:space="preserve">. Н.И.Пирогов, </w:t>
      </w:r>
      <w:r w:rsidRPr="008F001E">
        <w:rPr>
          <w:b/>
        </w:rPr>
        <w:t>2</w:t>
      </w:r>
      <w:r w:rsidRPr="008F001E">
        <w:t xml:space="preserve">. Э.Бергман*. </w:t>
      </w:r>
      <w:r w:rsidRPr="008F001E">
        <w:rPr>
          <w:b/>
        </w:rPr>
        <w:t>3</w:t>
      </w:r>
      <w:r w:rsidRPr="008F001E">
        <w:t xml:space="preserve">. </w:t>
      </w:r>
      <w:proofErr w:type="spellStart"/>
      <w:r w:rsidRPr="008F001E">
        <w:t>Н.В.Склифософский</w:t>
      </w:r>
      <w:proofErr w:type="spellEnd"/>
      <w:r w:rsidRPr="008F001E">
        <w:t xml:space="preserve"> . </w:t>
      </w:r>
      <w:r w:rsidRPr="008F001E">
        <w:rPr>
          <w:b/>
        </w:rPr>
        <w:t>4</w:t>
      </w:r>
      <w:r w:rsidRPr="008F001E">
        <w:t xml:space="preserve">.И.В.Буяльский. </w:t>
      </w:r>
    </w:p>
    <w:p w:rsidR="00A30D08" w:rsidRPr="008F001E" w:rsidRDefault="00BE48B0" w:rsidP="00A30D08">
      <w:pPr>
        <w:numPr>
          <w:ilvl w:val="0"/>
          <w:numId w:val="8"/>
        </w:numPr>
      </w:pPr>
      <w:r>
        <w:rPr>
          <w:b/>
        </w:rPr>
        <w:t xml:space="preserve"> </w:t>
      </w:r>
      <w:r w:rsidR="00A30D08" w:rsidRPr="008F001E">
        <w:rPr>
          <w:b/>
        </w:rPr>
        <w:t xml:space="preserve">Дайте определение асептики </w:t>
      </w:r>
      <w:r w:rsidR="00A30D08" w:rsidRPr="008F001E">
        <w:rPr>
          <w:b/>
        </w:rPr>
        <w:br/>
        <w:t>1</w:t>
      </w:r>
      <w:r w:rsidR="00A30D08" w:rsidRPr="008F001E">
        <w:t>. Комплекс мероприятий, направленных на предупреждение попадания инфекции в рану, ткани и организм больного.   *</w:t>
      </w:r>
      <w:r w:rsidR="00A30D08" w:rsidRPr="008F001E">
        <w:br/>
      </w:r>
      <w:r w:rsidR="00A30D08" w:rsidRPr="008F001E">
        <w:rPr>
          <w:b/>
        </w:rPr>
        <w:t>2</w:t>
      </w:r>
      <w:r w:rsidR="00A30D08" w:rsidRPr="008F001E">
        <w:t>. Комплекс мероприятий, направленных на борьбу с инфекцией в организме человека.</w:t>
      </w:r>
    </w:p>
    <w:p w:rsidR="00A30D08" w:rsidRPr="008F001E" w:rsidRDefault="00A30D08" w:rsidP="00A30D08">
      <w:pPr>
        <w:numPr>
          <w:ilvl w:val="0"/>
          <w:numId w:val="8"/>
        </w:numPr>
      </w:pPr>
      <w:r w:rsidRPr="008F001E">
        <w:rPr>
          <w:b/>
        </w:rPr>
        <w:t>Верна ли формулировка основного закона асептики: всё, что соприкасается с раной, должно быть стерильным</w:t>
      </w:r>
      <w:r w:rsidRPr="008F001E">
        <w:rPr>
          <w:b/>
        </w:rPr>
        <w:br/>
        <w:t>1</w:t>
      </w:r>
      <w:r w:rsidRPr="008F001E">
        <w:t xml:space="preserve">. Да   *.     </w:t>
      </w:r>
      <w:r w:rsidRPr="008F001E">
        <w:rPr>
          <w:b/>
        </w:rPr>
        <w:t>2</w:t>
      </w:r>
      <w:r w:rsidRPr="008F001E">
        <w:t>. Нет</w:t>
      </w:r>
    </w:p>
    <w:p w:rsidR="00A30D08" w:rsidRPr="008F001E" w:rsidRDefault="00A30D08" w:rsidP="00A30D08">
      <w:pPr>
        <w:numPr>
          <w:ilvl w:val="0"/>
          <w:numId w:val="8"/>
        </w:numPr>
      </w:pPr>
      <w:r w:rsidRPr="008F001E">
        <w:rPr>
          <w:b/>
        </w:rPr>
        <w:t>Асептика - это комплекс</w:t>
      </w:r>
      <w:r w:rsidRPr="008F001E">
        <w:rPr>
          <w:b/>
        </w:rPr>
        <w:br/>
        <w:t>1</w:t>
      </w:r>
      <w:r w:rsidRPr="008F001E">
        <w:t>. Профилактики хирургической инфекции      *</w:t>
      </w:r>
      <w:r w:rsidRPr="008F001E">
        <w:br/>
      </w:r>
      <w:r w:rsidRPr="008F001E">
        <w:rPr>
          <w:b/>
        </w:rPr>
        <w:t>2</w:t>
      </w:r>
      <w:r w:rsidRPr="008F001E">
        <w:t>. Лечения последствий хирургической инфекции</w:t>
      </w:r>
      <w:r w:rsidRPr="008F001E">
        <w:br/>
      </w:r>
      <w:r w:rsidRPr="008F001E">
        <w:rPr>
          <w:b/>
        </w:rPr>
        <w:t>3</w:t>
      </w:r>
      <w:r w:rsidRPr="008F001E">
        <w:t>. Стерилизации</w:t>
      </w:r>
      <w:r w:rsidRPr="008F001E">
        <w:br/>
      </w:r>
      <w:r w:rsidRPr="008F001E">
        <w:rPr>
          <w:b/>
        </w:rPr>
        <w:t>4</w:t>
      </w:r>
      <w:r w:rsidRPr="008F001E">
        <w:t>. Дезинфекции</w:t>
      </w:r>
    </w:p>
    <w:p w:rsidR="00A30D08" w:rsidRPr="008F001E" w:rsidRDefault="00A30D08" w:rsidP="00A30D08">
      <w:pPr>
        <w:numPr>
          <w:ilvl w:val="0"/>
          <w:numId w:val="8"/>
        </w:numPr>
      </w:pPr>
      <w:r w:rsidRPr="008F001E">
        <w:rPr>
          <w:b/>
        </w:rPr>
        <w:t>Включает ли понятие асептики следующие положения:</w:t>
      </w:r>
      <w:r w:rsidRPr="008F001E">
        <w:rPr>
          <w:b/>
        </w:rPr>
        <w:br/>
        <w:t>1</w:t>
      </w:r>
      <w:r w:rsidRPr="008F001E">
        <w:t>. Профилактика воздушно-капельной инфекции    *</w:t>
      </w:r>
      <w:r w:rsidRPr="008F001E">
        <w:br/>
      </w:r>
      <w:r w:rsidRPr="008F001E">
        <w:rPr>
          <w:b/>
        </w:rPr>
        <w:t xml:space="preserve">2. </w:t>
      </w:r>
      <w:r w:rsidRPr="008F001E">
        <w:t>Профилактика контактной инфекции     *</w:t>
      </w:r>
      <w:r w:rsidRPr="008F001E">
        <w:br/>
      </w:r>
      <w:r w:rsidRPr="008F001E">
        <w:rPr>
          <w:b/>
        </w:rPr>
        <w:t>3</w:t>
      </w:r>
      <w:r w:rsidRPr="008F001E">
        <w:t>. Профилактика имплантационной инфекции   *</w:t>
      </w:r>
      <w:r w:rsidRPr="008F001E">
        <w:br/>
      </w:r>
      <w:r w:rsidRPr="008F001E">
        <w:rPr>
          <w:b/>
        </w:rPr>
        <w:t>4</w:t>
      </w:r>
      <w:r w:rsidRPr="008F001E">
        <w:t>.Создание гнотобиологической изоляции    *</w:t>
      </w:r>
    </w:p>
    <w:p w:rsidR="00A30D08" w:rsidRPr="008F001E" w:rsidRDefault="00A30D08" w:rsidP="00A30D08">
      <w:pPr>
        <w:numPr>
          <w:ilvl w:val="0"/>
          <w:numId w:val="8"/>
        </w:numPr>
      </w:pPr>
      <w:r w:rsidRPr="008F001E">
        <w:rPr>
          <w:b/>
        </w:rPr>
        <w:t>Укажите источники хирургической инфекции</w:t>
      </w:r>
      <w:r w:rsidRPr="008F001E">
        <w:rPr>
          <w:b/>
        </w:rPr>
        <w:br/>
        <w:t>1</w:t>
      </w:r>
      <w:r w:rsidRPr="008F001E">
        <w:t xml:space="preserve">. экзогенный    *        </w:t>
      </w:r>
      <w:r w:rsidRPr="008F001E">
        <w:rPr>
          <w:b/>
        </w:rPr>
        <w:t>2</w:t>
      </w:r>
      <w:r w:rsidRPr="008F001E">
        <w:t xml:space="preserve">. имплантационный          </w:t>
      </w:r>
      <w:r w:rsidRPr="008F001E">
        <w:rPr>
          <w:b/>
        </w:rPr>
        <w:t>3</w:t>
      </w:r>
      <w:r w:rsidRPr="008F001E">
        <w:t>. контактный</w:t>
      </w:r>
      <w:r w:rsidRPr="008F001E">
        <w:br/>
      </w:r>
      <w:r w:rsidRPr="008F001E">
        <w:rPr>
          <w:b/>
        </w:rPr>
        <w:t>4</w:t>
      </w:r>
      <w:r w:rsidRPr="008F001E">
        <w:t xml:space="preserve">. эндогенный   *      </w:t>
      </w:r>
      <w:r w:rsidRPr="008F001E">
        <w:rPr>
          <w:b/>
        </w:rPr>
        <w:t>5</w:t>
      </w:r>
      <w:r w:rsidRPr="008F001E">
        <w:t>.воздушно- капельный</w:t>
      </w:r>
    </w:p>
    <w:p w:rsidR="00A30D08" w:rsidRPr="008F001E" w:rsidRDefault="00A30D08" w:rsidP="00A30D08">
      <w:pPr>
        <w:numPr>
          <w:ilvl w:val="0"/>
          <w:numId w:val="8"/>
        </w:numPr>
      </w:pPr>
      <w:r w:rsidRPr="008F001E">
        <w:rPr>
          <w:b/>
        </w:rPr>
        <w:t>Инструменты. Дренажи, инфицированные анаэробными бактериями, следует обрабатывать</w:t>
      </w:r>
      <w:r w:rsidRPr="008F001E">
        <w:rPr>
          <w:b/>
        </w:rPr>
        <w:br/>
        <w:t>1</w:t>
      </w:r>
      <w:r w:rsidRPr="008F001E">
        <w:t xml:space="preserve">. Настойкой йода                                </w:t>
      </w:r>
      <w:r w:rsidRPr="008F001E">
        <w:rPr>
          <w:b/>
        </w:rPr>
        <w:t xml:space="preserve"> 2</w:t>
      </w:r>
      <w:r w:rsidRPr="008F001E">
        <w:t>. Фурацилином</w:t>
      </w:r>
      <w:r w:rsidRPr="008F001E">
        <w:br/>
      </w:r>
      <w:r w:rsidRPr="008F001E">
        <w:rPr>
          <w:b/>
        </w:rPr>
        <w:t>3</w:t>
      </w:r>
      <w:r w:rsidRPr="008F001E">
        <w:t xml:space="preserve">. Хлорамином                                      </w:t>
      </w:r>
      <w:r w:rsidRPr="008F001E">
        <w:rPr>
          <w:b/>
        </w:rPr>
        <w:t>4</w:t>
      </w:r>
      <w:r w:rsidRPr="008F001E">
        <w:t>. Р-ром бриллиантового зелёного</w:t>
      </w:r>
      <w:r w:rsidRPr="008F001E">
        <w:br/>
      </w:r>
      <w:r w:rsidRPr="008F001E">
        <w:rPr>
          <w:b/>
        </w:rPr>
        <w:t>5</w:t>
      </w:r>
      <w:r w:rsidRPr="008F001E">
        <w:t xml:space="preserve">. 0,1% р-ром перманганата калия      </w:t>
      </w:r>
      <w:r w:rsidRPr="008F001E">
        <w:rPr>
          <w:b/>
        </w:rPr>
        <w:t>6</w:t>
      </w:r>
      <w:r w:rsidRPr="008F001E">
        <w:t>. Все неверно    *</w:t>
      </w:r>
    </w:p>
    <w:p w:rsidR="00A30D08" w:rsidRPr="008F001E" w:rsidRDefault="00A30D08" w:rsidP="00A30D08">
      <w:pPr>
        <w:numPr>
          <w:ilvl w:val="0"/>
          <w:numId w:val="8"/>
        </w:numPr>
      </w:pPr>
      <w:r w:rsidRPr="008F001E">
        <w:rPr>
          <w:b/>
        </w:rPr>
        <w:t>Кто предложил и научно обосновал асептику как метод предупреждения попадания инфекции в рану:</w:t>
      </w:r>
      <w:r w:rsidRPr="008F001E">
        <w:rPr>
          <w:b/>
        </w:rPr>
        <w:br/>
        <w:t>1</w:t>
      </w:r>
      <w:r w:rsidRPr="008F001E">
        <w:t xml:space="preserve">. Листер.    </w:t>
      </w:r>
      <w:r w:rsidRPr="008F001E">
        <w:rPr>
          <w:b/>
        </w:rPr>
        <w:t>2</w:t>
      </w:r>
      <w:r w:rsidRPr="008F001E">
        <w:t xml:space="preserve">. Пастер.    </w:t>
      </w:r>
      <w:r w:rsidRPr="008F001E">
        <w:rPr>
          <w:b/>
        </w:rPr>
        <w:t>3</w:t>
      </w:r>
      <w:r w:rsidRPr="008F001E">
        <w:t xml:space="preserve">. Бергман *.    </w:t>
      </w:r>
      <w:r w:rsidRPr="008F001E">
        <w:rPr>
          <w:b/>
        </w:rPr>
        <w:t>4</w:t>
      </w:r>
      <w:r w:rsidRPr="008F001E">
        <w:t xml:space="preserve">. </w:t>
      </w:r>
      <w:proofErr w:type="spellStart"/>
      <w:r w:rsidRPr="008F001E">
        <w:t>Земмельвейс</w:t>
      </w:r>
      <w:proofErr w:type="spellEnd"/>
      <w:r w:rsidRPr="008F001E">
        <w:t xml:space="preserve">. </w:t>
      </w:r>
      <w:r w:rsidRPr="008F001E">
        <w:rPr>
          <w:b/>
        </w:rPr>
        <w:t>5</w:t>
      </w:r>
      <w:r w:rsidRPr="008F001E">
        <w:t xml:space="preserve">. </w:t>
      </w:r>
      <w:proofErr w:type="spellStart"/>
      <w:r w:rsidRPr="008F001E">
        <w:t>Шиммельбуш</w:t>
      </w:r>
      <w:proofErr w:type="spellEnd"/>
      <w:r w:rsidRPr="008F001E">
        <w:t xml:space="preserve"> *.</w:t>
      </w:r>
    </w:p>
    <w:p w:rsidR="00A30D08" w:rsidRPr="008F001E" w:rsidRDefault="00A30D08" w:rsidP="00A30D08">
      <w:pPr>
        <w:numPr>
          <w:ilvl w:val="0"/>
          <w:numId w:val="8"/>
        </w:numPr>
      </w:pPr>
      <w:r w:rsidRPr="008F001E">
        <w:rPr>
          <w:b/>
        </w:rPr>
        <w:t>Пути инфицирования ран экзогенной инфекцией:</w:t>
      </w:r>
      <w:r w:rsidRPr="008F001E">
        <w:br/>
      </w:r>
      <w:r w:rsidRPr="008F001E">
        <w:rPr>
          <w:b/>
        </w:rPr>
        <w:t>1</w:t>
      </w:r>
      <w:r w:rsidRPr="008F001E">
        <w:t xml:space="preserve">. Воздушный *.            </w:t>
      </w:r>
      <w:r w:rsidRPr="008F001E">
        <w:rPr>
          <w:b/>
        </w:rPr>
        <w:t>2</w:t>
      </w:r>
      <w:r w:rsidRPr="008F001E">
        <w:t xml:space="preserve">. </w:t>
      </w:r>
      <w:proofErr w:type="spellStart"/>
      <w:r w:rsidRPr="008F001E">
        <w:t>Лимфогенный</w:t>
      </w:r>
      <w:proofErr w:type="spellEnd"/>
      <w:r w:rsidRPr="008F001E">
        <w:t xml:space="preserve">.             </w:t>
      </w:r>
      <w:r w:rsidRPr="008F001E">
        <w:rPr>
          <w:b/>
        </w:rPr>
        <w:t>3</w:t>
      </w:r>
      <w:r w:rsidRPr="008F001E">
        <w:t>. Капельный *.</w:t>
      </w:r>
      <w:r w:rsidRPr="008F001E">
        <w:br/>
      </w:r>
      <w:r w:rsidRPr="008F001E">
        <w:rPr>
          <w:b/>
        </w:rPr>
        <w:t>4</w:t>
      </w:r>
      <w:r w:rsidRPr="008F001E">
        <w:t xml:space="preserve">. Имплантационный *.        </w:t>
      </w:r>
      <w:r w:rsidRPr="008F001E">
        <w:rPr>
          <w:b/>
        </w:rPr>
        <w:t>5.</w:t>
      </w:r>
      <w:r w:rsidRPr="008F001E">
        <w:t xml:space="preserve"> Контактный *.</w:t>
      </w:r>
    </w:p>
    <w:p w:rsidR="00A30D08" w:rsidRPr="008F001E" w:rsidRDefault="00A30D08" w:rsidP="00A30D08">
      <w:pPr>
        <w:numPr>
          <w:ilvl w:val="0"/>
          <w:numId w:val="8"/>
        </w:numPr>
      </w:pPr>
      <w:r w:rsidRPr="008F001E">
        <w:rPr>
          <w:b/>
        </w:rPr>
        <w:t>Стерилизацией называется</w:t>
      </w:r>
      <w:r w:rsidRPr="008F001E">
        <w:br/>
      </w:r>
      <w:r w:rsidRPr="008F001E">
        <w:rPr>
          <w:b/>
        </w:rPr>
        <w:t>1</w:t>
      </w:r>
      <w:r w:rsidRPr="008F001E">
        <w:t>. Полное уничтожение микроорганизмов.     *</w:t>
      </w:r>
      <w:r w:rsidRPr="008F001E">
        <w:br/>
      </w:r>
      <w:r w:rsidRPr="008F001E">
        <w:rPr>
          <w:b/>
        </w:rPr>
        <w:t>2</w:t>
      </w:r>
      <w:r w:rsidRPr="008F001E">
        <w:t>. Уничтожение микроорганизмов.</w:t>
      </w:r>
      <w:r w:rsidRPr="008F001E">
        <w:br/>
      </w:r>
      <w:r w:rsidRPr="008F001E">
        <w:rPr>
          <w:b/>
        </w:rPr>
        <w:t>3</w:t>
      </w:r>
      <w:r w:rsidRPr="008F001E">
        <w:t>. Уничтожение патогенных микроорганизмов</w:t>
      </w:r>
      <w:r w:rsidRPr="008F001E">
        <w:br/>
      </w:r>
      <w:r w:rsidRPr="008F001E">
        <w:rPr>
          <w:b/>
        </w:rPr>
        <w:t>4</w:t>
      </w:r>
      <w:r w:rsidRPr="008F001E">
        <w:t>. Обработка инструментов антисептиками.</w:t>
      </w:r>
      <w:r w:rsidRPr="008F001E">
        <w:br/>
      </w:r>
      <w:r w:rsidRPr="008F001E">
        <w:rPr>
          <w:b/>
        </w:rPr>
        <w:t>5</w:t>
      </w:r>
      <w:r w:rsidRPr="008F001E">
        <w:t>. Обработка инструментов температурой.</w:t>
      </w:r>
    </w:p>
    <w:p w:rsidR="00A30D08" w:rsidRPr="00F8734E" w:rsidRDefault="00A30D08" w:rsidP="00A30D08">
      <w:pPr>
        <w:rPr>
          <w:b/>
        </w:rPr>
      </w:pPr>
    </w:p>
    <w:p w:rsidR="00A30D08" w:rsidRPr="00F36D6D" w:rsidRDefault="00F36D6D" w:rsidP="00A30D08">
      <w:pPr>
        <w:rPr>
          <w:b/>
          <w:sz w:val="22"/>
          <w:szCs w:val="22"/>
        </w:rPr>
      </w:pPr>
      <w:r w:rsidRPr="00AD2D80">
        <w:rPr>
          <w:b/>
          <w:sz w:val="22"/>
          <w:szCs w:val="22"/>
        </w:rPr>
        <w:t>4. Вопросы для собеседования</w:t>
      </w:r>
    </w:p>
    <w:p w:rsidR="00F36D6D" w:rsidRPr="005040AF" w:rsidRDefault="00F36D6D" w:rsidP="00F36D6D">
      <w:pPr>
        <w:ind w:left="426"/>
        <w:jc w:val="both"/>
      </w:pPr>
      <w:r w:rsidRPr="005040AF">
        <w:t xml:space="preserve">1. Понятие об </w:t>
      </w:r>
      <w:r>
        <w:t>а</w:t>
      </w:r>
      <w:r w:rsidRPr="005040AF">
        <w:t xml:space="preserve">септике. Виды </w:t>
      </w:r>
      <w:r>
        <w:t>а</w:t>
      </w:r>
      <w:r w:rsidRPr="005040AF">
        <w:t>септики</w:t>
      </w:r>
    </w:p>
    <w:p w:rsidR="00F36D6D" w:rsidRPr="005040AF" w:rsidRDefault="00F36D6D" w:rsidP="00F36D6D">
      <w:pPr>
        <w:ind w:left="426" w:right="-143"/>
      </w:pPr>
      <w:r w:rsidRPr="005040AF">
        <w:t xml:space="preserve">2. </w:t>
      </w:r>
      <w:r>
        <w:t>Профилактика воздушно капельного пути распространения инфекции</w:t>
      </w:r>
    </w:p>
    <w:p w:rsidR="00F36D6D" w:rsidRPr="005040AF" w:rsidRDefault="00F36D6D" w:rsidP="00F36D6D">
      <w:pPr>
        <w:ind w:left="426" w:right="-143" w:hanging="142"/>
      </w:pPr>
      <w:r>
        <w:t xml:space="preserve">  </w:t>
      </w:r>
      <w:r w:rsidRPr="005040AF">
        <w:t xml:space="preserve">3. </w:t>
      </w:r>
      <w:r>
        <w:t>Перевязочный материал, операционное белье, их  основные  свойства                                                                                                         Автоклав, его устройство и работа.</w:t>
      </w:r>
    </w:p>
    <w:p w:rsidR="00F36D6D" w:rsidRPr="005040AF" w:rsidRDefault="00F36D6D" w:rsidP="00F36D6D">
      <w:pPr>
        <w:ind w:left="426" w:hanging="142"/>
      </w:pPr>
      <w:r>
        <w:t xml:space="preserve">  4. Классификация шовного материала, его стерилизация.           </w:t>
      </w:r>
    </w:p>
    <w:p w:rsidR="00F36D6D" w:rsidRDefault="00F36D6D" w:rsidP="00F36D6D">
      <w:pPr>
        <w:pStyle w:val="af1"/>
        <w:ind w:left="426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</w:t>
      </w:r>
      <w:r w:rsidRPr="005040A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Методы контроля  стерильности</w:t>
      </w:r>
    </w:p>
    <w:p w:rsidR="00F36D6D" w:rsidRPr="00F36D6D" w:rsidRDefault="00F36D6D" w:rsidP="00F36D6D">
      <w:pPr>
        <w:ind w:left="426" w:right="-143" w:hanging="426"/>
        <w:rPr>
          <w:sz w:val="22"/>
          <w:szCs w:val="22"/>
        </w:rPr>
      </w:pPr>
      <w:r>
        <w:t xml:space="preserve">       </w:t>
      </w:r>
      <w:r w:rsidRPr="006115E4">
        <w:t xml:space="preserve">6. Подготовка рук персонала к операции. Подготовка операционного  поля.                                      </w:t>
      </w:r>
      <w:r>
        <w:t xml:space="preserve">                                        </w:t>
      </w:r>
      <w:r w:rsidRPr="00F36D6D">
        <w:rPr>
          <w:sz w:val="22"/>
          <w:szCs w:val="22"/>
        </w:rPr>
        <w:t xml:space="preserve">7. Хирургические инструменты, стерилизация, уход за ними.                                 </w:t>
      </w:r>
    </w:p>
    <w:p w:rsidR="00865D8C" w:rsidRDefault="00F36D6D" w:rsidP="00F36D6D">
      <w:pPr>
        <w:ind w:right="-143"/>
      </w:pPr>
      <w:r>
        <w:rPr>
          <w:sz w:val="22"/>
          <w:szCs w:val="22"/>
        </w:rPr>
        <w:t xml:space="preserve">           </w:t>
      </w:r>
      <w:r w:rsidRPr="00F36D6D">
        <w:rPr>
          <w:sz w:val="22"/>
          <w:szCs w:val="22"/>
        </w:rPr>
        <w:t>Оптические приборы, перчатки</w:t>
      </w:r>
    </w:p>
    <w:sectPr w:rsidR="00865D8C" w:rsidSect="00DE0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6980AEDC"/>
    <w:lvl w:ilvl="0">
      <w:start w:val="1"/>
      <w:numFmt w:val="bullet"/>
      <w:pStyle w:val="4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E9AE5A4C"/>
    <w:lvl w:ilvl="0">
      <w:start w:val="1"/>
      <w:numFmt w:val="bullet"/>
      <w:pStyle w:val="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5FFE0BDA"/>
    <w:lvl w:ilvl="0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AFC7973"/>
    <w:multiLevelType w:val="hybridMultilevel"/>
    <w:tmpl w:val="4B9A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3579CB"/>
    <w:multiLevelType w:val="hybridMultilevel"/>
    <w:tmpl w:val="A7980BBA"/>
    <w:lvl w:ilvl="0" w:tplc="59848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405AA"/>
    <w:multiLevelType w:val="hybridMultilevel"/>
    <w:tmpl w:val="62EEDBF6"/>
    <w:lvl w:ilvl="0" w:tplc="C43A6DF2">
      <w:start w:val="1"/>
      <w:numFmt w:val="decimal"/>
      <w:lvlText w:val="%1."/>
      <w:lvlJc w:val="left"/>
      <w:pPr>
        <w:tabs>
          <w:tab w:val="num" w:pos="1159"/>
        </w:tabs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9"/>
        </w:tabs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9"/>
        </w:tabs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9"/>
        </w:tabs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9"/>
        </w:tabs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9"/>
        </w:tabs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9"/>
        </w:tabs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9"/>
        </w:tabs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9"/>
        </w:tabs>
        <w:ind w:left="6919" w:hanging="180"/>
      </w:pPr>
    </w:lvl>
  </w:abstractNum>
  <w:abstractNum w:abstractNumId="6">
    <w:nsid w:val="301962D7"/>
    <w:multiLevelType w:val="hybridMultilevel"/>
    <w:tmpl w:val="44B6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B33B2"/>
    <w:multiLevelType w:val="hybridMultilevel"/>
    <w:tmpl w:val="9FDE76AC"/>
    <w:lvl w:ilvl="0" w:tplc="B2F03C6E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A804F8"/>
    <w:multiLevelType w:val="hybridMultilevel"/>
    <w:tmpl w:val="80D61E4E"/>
    <w:lvl w:ilvl="0" w:tplc="16F62C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6C268A"/>
    <w:multiLevelType w:val="multilevel"/>
    <w:tmpl w:val="8490F5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EB549C3"/>
    <w:multiLevelType w:val="hybridMultilevel"/>
    <w:tmpl w:val="0F86F7AE"/>
    <w:lvl w:ilvl="0" w:tplc="19D6A7DC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2F23"/>
    <w:rsid w:val="00012F23"/>
    <w:rsid w:val="001608C7"/>
    <w:rsid w:val="002527D6"/>
    <w:rsid w:val="002672E6"/>
    <w:rsid w:val="003236BD"/>
    <w:rsid w:val="00345AF1"/>
    <w:rsid w:val="005918B3"/>
    <w:rsid w:val="005C2D84"/>
    <w:rsid w:val="006115E4"/>
    <w:rsid w:val="006F1296"/>
    <w:rsid w:val="006F4CBE"/>
    <w:rsid w:val="007170B0"/>
    <w:rsid w:val="00750350"/>
    <w:rsid w:val="00865D8C"/>
    <w:rsid w:val="00A30D08"/>
    <w:rsid w:val="00BE48B0"/>
    <w:rsid w:val="00CF4D11"/>
    <w:rsid w:val="00D93D8D"/>
    <w:rsid w:val="00D940B6"/>
    <w:rsid w:val="00DE004D"/>
    <w:rsid w:val="00E07472"/>
    <w:rsid w:val="00E74450"/>
    <w:rsid w:val="00F36D6D"/>
    <w:rsid w:val="00FF3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D8B05F-8365-497F-9C93-5D6EE2D2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0D08"/>
    <w:pPr>
      <w:keepNext/>
      <w:widowControl w:val="0"/>
      <w:shd w:val="clear" w:color="auto" w:fill="FFFFFF"/>
      <w:spacing w:line="360" w:lineRule="auto"/>
      <w:ind w:right="-23"/>
      <w:outlineLvl w:val="0"/>
    </w:pPr>
    <w:rPr>
      <w:snapToGrid w:val="0"/>
      <w:sz w:val="28"/>
      <w:szCs w:val="20"/>
    </w:rPr>
  </w:style>
  <w:style w:type="paragraph" w:styleId="20">
    <w:name w:val="heading 2"/>
    <w:basedOn w:val="a"/>
    <w:next w:val="a"/>
    <w:link w:val="21"/>
    <w:qFormat/>
    <w:rsid w:val="00A30D0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qFormat/>
    <w:rsid w:val="00A30D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link w:val="41"/>
    <w:qFormat/>
    <w:rsid w:val="00A30D08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30D0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30D0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30D08"/>
    <w:pPr>
      <w:widowControl w:val="0"/>
      <w:autoSpaceDE w:val="0"/>
      <w:autoSpaceDN w:val="0"/>
      <w:adjustRightInd w:val="0"/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30D08"/>
    <w:pPr>
      <w:widowControl w:val="0"/>
      <w:autoSpaceDE w:val="0"/>
      <w:autoSpaceDN w:val="0"/>
      <w:adjustRightInd w:val="0"/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30D08"/>
    <w:pPr>
      <w:widowControl w:val="0"/>
      <w:autoSpaceDE w:val="0"/>
      <w:autoSpaceDN w:val="0"/>
      <w:adjustRightInd w:val="0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0D08"/>
    <w:rPr>
      <w:rFonts w:ascii="Times New Roman" w:eastAsia="Times New Roman" w:hAnsi="Times New Roman" w:cs="Times New Roman"/>
      <w:snapToGrid w:val="0"/>
      <w:sz w:val="28"/>
      <w:szCs w:val="20"/>
      <w:shd w:val="clear" w:color="auto" w:fill="FFFFFF"/>
      <w:lang w:eastAsia="ru-RU"/>
    </w:rPr>
  </w:style>
  <w:style w:type="character" w:customStyle="1" w:styleId="21">
    <w:name w:val="Заголовок 2 Знак"/>
    <w:basedOn w:val="a0"/>
    <w:link w:val="20"/>
    <w:rsid w:val="00A30D0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0"/>
    <w:link w:val="30"/>
    <w:rsid w:val="00A30D0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1">
    <w:name w:val="Заголовок 4 Знак"/>
    <w:basedOn w:val="a0"/>
    <w:link w:val="40"/>
    <w:rsid w:val="00A30D0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30D0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30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30D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30D0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30D08"/>
    <w:rPr>
      <w:rFonts w:ascii="Arial" w:eastAsia="Times New Roman" w:hAnsi="Arial" w:cs="Arial"/>
      <w:lang w:eastAsia="ru-RU"/>
    </w:rPr>
  </w:style>
  <w:style w:type="table" w:styleId="a3">
    <w:name w:val="Table Grid"/>
    <w:basedOn w:val="a1"/>
    <w:rsid w:val="00A30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A30D08"/>
    <w:pPr>
      <w:spacing w:before="100" w:beforeAutospacing="1" w:after="100" w:afterAutospacing="1"/>
    </w:pPr>
  </w:style>
  <w:style w:type="character" w:customStyle="1" w:styleId="textcopy1">
    <w:name w:val="textcopy1"/>
    <w:rsid w:val="00A30D08"/>
    <w:rPr>
      <w:rFonts w:ascii="Arial" w:hAnsi="Arial" w:cs="Arial" w:hint="default"/>
      <w:color w:val="000000"/>
      <w:sz w:val="20"/>
      <w:szCs w:val="20"/>
    </w:rPr>
  </w:style>
  <w:style w:type="paragraph" w:styleId="32">
    <w:name w:val="Body Text Indent 3"/>
    <w:basedOn w:val="a"/>
    <w:link w:val="33"/>
    <w:rsid w:val="00A30D0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A30D0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lock Text"/>
    <w:basedOn w:val="a"/>
    <w:rsid w:val="00A30D08"/>
    <w:pPr>
      <w:shd w:val="clear" w:color="auto" w:fill="FFFFFF"/>
      <w:spacing w:line="360" w:lineRule="exact"/>
      <w:ind w:left="14" w:right="-55" w:firstLine="682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A30D08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rsid w:val="00A30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voproc">
    <w:name w:val="voproc"/>
    <w:basedOn w:val="a"/>
    <w:rsid w:val="00A30D08"/>
    <w:pPr>
      <w:widowControl w:val="0"/>
      <w:tabs>
        <w:tab w:val="left" w:pos="397"/>
      </w:tabs>
      <w:spacing w:before="120" w:after="60"/>
      <w:ind w:left="397" w:hanging="397"/>
      <w:jc w:val="both"/>
    </w:pPr>
    <w:rPr>
      <w:sz w:val="20"/>
      <w:szCs w:val="20"/>
    </w:rPr>
  </w:style>
  <w:style w:type="paragraph" w:customStyle="1" w:styleId="a6">
    <w:name w:val="Îòâåòû"/>
    <w:basedOn w:val="a"/>
    <w:rsid w:val="00A30D08"/>
    <w:pPr>
      <w:widowControl w:val="0"/>
      <w:spacing w:after="40"/>
      <w:ind w:left="595" w:hanging="198"/>
      <w:jc w:val="both"/>
    </w:pPr>
    <w:rPr>
      <w:i/>
      <w:sz w:val="20"/>
      <w:szCs w:val="20"/>
    </w:rPr>
  </w:style>
  <w:style w:type="paragraph" w:styleId="a7">
    <w:name w:val="Body Text"/>
    <w:basedOn w:val="a"/>
    <w:link w:val="a8"/>
    <w:rsid w:val="00A30D08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8">
    <w:name w:val="Основной текст Знак"/>
    <w:basedOn w:val="a0"/>
    <w:link w:val="a7"/>
    <w:rsid w:val="00A30D08"/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Indent 2"/>
    <w:basedOn w:val="a"/>
    <w:link w:val="25"/>
    <w:rsid w:val="00A30D0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A30D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A30D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0D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A30D08"/>
  </w:style>
  <w:style w:type="character" w:customStyle="1" w:styleId="apple-converted-space">
    <w:name w:val="apple-converted-space"/>
    <w:rsid w:val="00A30D08"/>
  </w:style>
  <w:style w:type="character" w:styleId="ac">
    <w:name w:val="Hyperlink"/>
    <w:unhideWhenUsed/>
    <w:rsid w:val="00A30D08"/>
    <w:rPr>
      <w:color w:val="0000FF"/>
      <w:u w:val="single"/>
    </w:rPr>
  </w:style>
  <w:style w:type="character" w:styleId="ad">
    <w:name w:val="Emphasis"/>
    <w:qFormat/>
    <w:rsid w:val="00A30D08"/>
    <w:rPr>
      <w:i/>
      <w:iCs/>
    </w:rPr>
  </w:style>
  <w:style w:type="paragraph" w:styleId="ae">
    <w:name w:val="Balloon Text"/>
    <w:basedOn w:val="a"/>
    <w:link w:val="af"/>
    <w:rsid w:val="00A30D0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30D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Абзац списка Знак"/>
    <w:link w:val="af1"/>
    <w:uiPriority w:val="34"/>
    <w:locked/>
    <w:rsid w:val="00A30D08"/>
    <w:rPr>
      <w:sz w:val="24"/>
      <w:szCs w:val="24"/>
    </w:rPr>
  </w:style>
  <w:style w:type="paragraph" w:styleId="af1">
    <w:name w:val="List Paragraph"/>
    <w:basedOn w:val="a"/>
    <w:link w:val="af0"/>
    <w:uiPriority w:val="34"/>
    <w:qFormat/>
    <w:rsid w:val="00A30D08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value">
    <w:name w:val="value"/>
    <w:rsid w:val="00A30D08"/>
  </w:style>
  <w:style w:type="paragraph" w:styleId="af2">
    <w:name w:val="header"/>
    <w:basedOn w:val="a"/>
    <w:link w:val="af3"/>
    <w:rsid w:val="00A30D0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A30D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link w:val="11"/>
    <w:rsid w:val="00A30D08"/>
    <w:rPr>
      <w:sz w:val="21"/>
      <w:szCs w:val="21"/>
      <w:shd w:val="clear" w:color="auto" w:fill="FFFFFF"/>
    </w:rPr>
  </w:style>
  <w:style w:type="character" w:customStyle="1" w:styleId="af5">
    <w:name w:val="Основной текст + Полужирный"/>
    <w:rsid w:val="00A30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6">
    <w:name w:val="Основной текст (2)_"/>
    <w:link w:val="27"/>
    <w:rsid w:val="00A30D08"/>
    <w:rPr>
      <w:b/>
      <w:bCs/>
      <w:sz w:val="21"/>
      <w:szCs w:val="21"/>
      <w:shd w:val="clear" w:color="auto" w:fill="FFFFFF"/>
    </w:rPr>
  </w:style>
  <w:style w:type="character" w:customStyle="1" w:styleId="28">
    <w:name w:val="Основной текст (2) + Не полужирный"/>
    <w:rsid w:val="00A30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2">
    <w:name w:val="Заголовок №1_"/>
    <w:link w:val="13"/>
    <w:rsid w:val="00A30D08"/>
    <w:rPr>
      <w:b/>
      <w:bCs/>
      <w:sz w:val="21"/>
      <w:szCs w:val="21"/>
      <w:shd w:val="clear" w:color="auto" w:fill="FFFFFF"/>
    </w:rPr>
  </w:style>
  <w:style w:type="character" w:customStyle="1" w:styleId="3pt">
    <w:name w:val="Основной текст + Интервал 3 pt"/>
    <w:rsid w:val="00A30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1"/>
      <w:szCs w:val="21"/>
      <w:u w:val="none"/>
      <w:lang w:val="ru-RU"/>
    </w:rPr>
  </w:style>
  <w:style w:type="paragraph" w:customStyle="1" w:styleId="11">
    <w:name w:val="Основной текст1"/>
    <w:basedOn w:val="a"/>
    <w:link w:val="af4"/>
    <w:rsid w:val="00A30D08"/>
    <w:pPr>
      <w:widowControl w:val="0"/>
      <w:shd w:val="clear" w:color="auto" w:fill="FFFFFF"/>
      <w:spacing w:after="360" w:line="0" w:lineRule="atLeast"/>
      <w:ind w:hanging="36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7">
    <w:name w:val="Основной текст (2)"/>
    <w:basedOn w:val="a"/>
    <w:link w:val="26"/>
    <w:rsid w:val="00A30D08"/>
    <w:pPr>
      <w:widowControl w:val="0"/>
      <w:shd w:val="clear" w:color="auto" w:fill="FFFFFF"/>
      <w:spacing w:before="360" w:after="360" w:line="0" w:lineRule="atLeast"/>
      <w:jc w:val="both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paragraph" w:customStyle="1" w:styleId="13">
    <w:name w:val="Заголовок №1"/>
    <w:basedOn w:val="a"/>
    <w:link w:val="12"/>
    <w:rsid w:val="00A30D08"/>
    <w:pPr>
      <w:widowControl w:val="0"/>
      <w:shd w:val="clear" w:color="auto" w:fill="FFFFFF"/>
      <w:spacing w:before="360" w:after="60" w:line="0" w:lineRule="atLeast"/>
      <w:jc w:val="both"/>
      <w:outlineLvl w:val="0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paragraph" w:customStyle="1" w:styleId="FR2">
    <w:name w:val="FR2"/>
    <w:rsid w:val="00A30D08"/>
    <w:pPr>
      <w:widowControl w:val="0"/>
      <w:autoSpaceDE w:val="0"/>
      <w:autoSpaceDN w:val="0"/>
      <w:adjustRightInd w:val="0"/>
      <w:spacing w:before="120" w:after="0" w:line="240" w:lineRule="auto"/>
      <w:ind w:left="3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FR3">
    <w:name w:val="FR3"/>
    <w:rsid w:val="00A30D08"/>
    <w:pPr>
      <w:widowControl w:val="0"/>
      <w:autoSpaceDE w:val="0"/>
      <w:autoSpaceDN w:val="0"/>
      <w:adjustRightInd w:val="0"/>
      <w:spacing w:before="100" w:after="0" w:line="240" w:lineRule="auto"/>
      <w:ind w:left="6040"/>
    </w:pPr>
    <w:rPr>
      <w:rFonts w:ascii="Arial" w:eastAsia="Times New Roman" w:hAnsi="Arial" w:cs="Arial"/>
      <w:sz w:val="12"/>
      <w:szCs w:val="12"/>
      <w:lang w:eastAsia="ru-RU"/>
    </w:rPr>
  </w:style>
  <w:style w:type="character" w:customStyle="1" w:styleId="TimesNewRoman">
    <w:name w:val="Основной текст + Times New Roman"/>
    <w:rsid w:val="00A30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styleId="34">
    <w:name w:val="Body Text 3"/>
    <w:basedOn w:val="a"/>
    <w:link w:val="35"/>
    <w:rsid w:val="00A30D08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A30D0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Body Text Indent"/>
    <w:basedOn w:val="a"/>
    <w:link w:val="af7"/>
    <w:rsid w:val="00A30D08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f7">
    <w:name w:val="Основной текст с отступом Знак"/>
    <w:basedOn w:val="a0"/>
    <w:link w:val="af6"/>
    <w:rsid w:val="00A30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m">
    <w:name w:val="sm"/>
    <w:basedOn w:val="a"/>
    <w:rsid w:val="00A30D08"/>
    <w:pPr>
      <w:spacing w:before="100" w:beforeAutospacing="1" w:after="100" w:afterAutospacing="1"/>
    </w:pPr>
  </w:style>
  <w:style w:type="character" w:styleId="af8">
    <w:name w:val="Strong"/>
    <w:qFormat/>
    <w:rsid w:val="00A30D08"/>
    <w:rPr>
      <w:b/>
      <w:bCs/>
    </w:rPr>
  </w:style>
  <w:style w:type="character" w:customStyle="1" w:styleId="14">
    <w:name w:val="Основной текст Знак1"/>
    <w:uiPriority w:val="99"/>
    <w:rsid w:val="00A30D08"/>
    <w:rPr>
      <w:shd w:val="clear" w:color="auto" w:fill="FFFFFF"/>
    </w:rPr>
  </w:style>
  <w:style w:type="character" w:customStyle="1" w:styleId="130">
    <w:name w:val="Основной текст + 13"/>
    <w:aliases w:val="5 pt,Курсив1"/>
    <w:uiPriority w:val="99"/>
    <w:rsid w:val="00A30D08"/>
    <w:rPr>
      <w:i/>
      <w:iCs/>
      <w:sz w:val="27"/>
      <w:szCs w:val="27"/>
      <w:shd w:val="clear" w:color="auto" w:fill="FFFFFF"/>
    </w:rPr>
  </w:style>
  <w:style w:type="paragraph" w:styleId="af9">
    <w:name w:val="Plain Text"/>
    <w:basedOn w:val="a"/>
    <w:link w:val="afa"/>
    <w:rsid w:val="00A30D08"/>
    <w:rPr>
      <w:rFonts w:ascii="Courier New" w:hAnsi="Courier New" w:cs="Courier New"/>
      <w:sz w:val="20"/>
      <w:szCs w:val="20"/>
    </w:rPr>
  </w:style>
  <w:style w:type="character" w:customStyle="1" w:styleId="afa">
    <w:name w:val="Текст Знак"/>
    <w:basedOn w:val="a0"/>
    <w:link w:val="af9"/>
    <w:rsid w:val="00A30D0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evel10">
    <w:name w:val="level10"/>
    <w:basedOn w:val="a"/>
    <w:rsid w:val="00A30D08"/>
    <w:pPr>
      <w:spacing w:before="100" w:beforeAutospacing="1" w:after="100" w:afterAutospacing="1"/>
    </w:pPr>
  </w:style>
  <w:style w:type="paragraph" w:customStyle="1" w:styleId="level20">
    <w:name w:val="level20"/>
    <w:basedOn w:val="a"/>
    <w:rsid w:val="00A30D08"/>
    <w:pPr>
      <w:spacing w:before="100" w:beforeAutospacing="1" w:after="100" w:afterAutospacing="1"/>
    </w:pPr>
  </w:style>
  <w:style w:type="paragraph" w:customStyle="1" w:styleId="level21">
    <w:name w:val="level21"/>
    <w:basedOn w:val="a"/>
    <w:rsid w:val="00A30D08"/>
    <w:pPr>
      <w:spacing w:before="100" w:beforeAutospacing="1" w:after="100" w:afterAutospacing="1"/>
    </w:pPr>
  </w:style>
  <w:style w:type="paragraph" w:customStyle="1" w:styleId="level30">
    <w:name w:val="level30"/>
    <w:basedOn w:val="a"/>
    <w:rsid w:val="00A30D08"/>
    <w:pPr>
      <w:spacing w:before="100" w:beforeAutospacing="1" w:after="100" w:afterAutospacing="1"/>
    </w:pPr>
  </w:style>
  <w:style w:type="paragraph" w:customStyle="1" w:styleId="level40">
    <w:name w:val="level40"/>
    <w:basedOn w:val="a"/>
    <w:rsid w:val="00A30D08"/>
    <w:pPr>
      <w:spacing w:before="100" w:beforeAutospacing="1" w:after="100" w:afterAutospacing="1"/>
    </w:pPr>
  </w:style>
  <w:style w:type="numbering" w:customStyle="1" w:styleId="15">
    <w:name w:val="Нет списка1"/>
    <w:next w:val="a2"/>
    <w:semiHidden/>
    <w:rsid w:val="00A30D08"/>
  </w:style>
  <w:style w:type="paragraph" w:styleId="afb">
    <w:name w:val="Title"/>
    <w:basedOn w:val="a"/>
    <w:link w:val="afc"/>
    <w:qFormat/>
    <w:rsid w:val="00A30D08"/>
    <w:pPr>
      <w:spacing w:line="360" w:lineRule="auto"/>
      <w:jc w:val="center"/>
    </w:pPr>
    <w:rPr>
      <w:rFonts w:ascii="Courier New" w:hAnsi="Courier New"/>
      <w:b/>
      <w:sz w:val="28"/>
      <w:szCs w:val="20"/>
    </w:rPr>
  </w:style>
  <w:style w:type="character" w:customStyle="1" w:styleId="afc">
    <w:name w:val="Название Знак"/>
    <w:basedOn w:val="a0"/>
    <w:link w:val="afb"/>
    <w:rsid w:val="00A30D08"/>
    <w:rPr>
      <w:rFonts w:ascii="Courier New" w:eastAsia="Times New Roman" w:hAnsi="Courier New" w:cs="Times New Roman"/>
      <w:b/>
      <w:sz w:val="28"/>
      <w:szCs w:val="20"/>
      <w:lang w:eastAsia="ru-RU"/>
    </w:rPr>
  </w:style>
  <w:style w:type="paragraph" w:customStyle="1" w:styleId="FR1">
    <w:name w:val="FR1"/>
    <w:rsid w:val="00A30D08"/>
    <w:pPr>
      <w:widowControl w:val="0"/>
      <w:spacing w:before="240" w:after="0" w:line="240" w:lineRule="auto"/>
    </w:pPr>
    <w:rPr>
      <w:rFonts w:ascii="Arial" w:eastAsia="Times New Roman" w:hAnsi="Arial" w:cs="Times New Roman"/>
      <w:snapToGrid w:val="0"/>
      <w:sz w:val="28"/>
      <w:szCs w:val="20"/>
      <w:lang w:eastAsia="ru-RU"/>
    </w:rPr>
  </w:style>
  <w:style w:type="paragraph" w:customStyle="1" w:styleId="16">
    <w:name w:val="Обычный1"/>
    <w:rsid w:val="00A30D08"/>
    <w:pPr>
      <w:widowControl w:val="0"/>
      <w:spacing w:after="0" w:line="240" w:lineRule="auto"/>
      <w:ind w:left="4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fd">
    <w:name w:val="Normal Indent"/>
    <w:basedOn w:val="a"/>
    <w:unhideWhenUsed/>
    <w:rsid w:val="00A30D08"/>
    <w:pPr>
      <w:widowControl w:val="0"/>
      <w:autoSpaceDE w:val="0"/>
      <w:autoSpaceDN w:val="0"/>
      <w:adjustRightInd w:val="0"/>
      <w:ind w:left="708"/>
    </w:pPr>
    <w:rPr>
      <w:sz w:val="20"/>
      <w:szCs w:val="20"/>
    </w:rPr>
  </w:style>
  <w:style w:type="paragraph" w:styleId="afe">
    <w:name w:val="List"/>
    <w:basedOn w:val="a"/>
    <w:unhideWhenUsed/>
    <w:rsid w:val="00A30D08"/>
    <w:pPr>
      <w:widowControl w:val="0"/>
      <w:autoSpaceDE w:val="0"/>
      <w:autoSpaceDN w:val="0"/>
      <w:adjustRightInd w:val="0"/>
      <w:ind w:left="283" w:hanging="283"/>
    </w:pPr>
    <w:rPr>
      <w:sz w:val="20"/>
      <w:szCs w:val="20"/>
    </w:rPr>
  </w:style>
  <w:style w:type="paragraph" w:styleId="aff">
    <w:name w:val="List Bullet"/>
    <w:basedOn w:val="a"/>
    <w:unhideWhenUsed/>
    <w:rsid w:val="00A30D08"/>
    <w:pPr>
      <w:widowControl w:val="0"/>
      <w:tabs>
        <w:tab w:val="num" w:pos="720"/>
      </w:tabs>
      <w:autoSpaceDE w:val="0"/>
      <w:autoSpaceDN w:val="0"/>
      <w:adjustRightInd w:val="0"/>
      <w:ind w:left="720" w:hanging="360"/>
    </w:pPr>
    <w:rPr>
      <w:sz w:val="20"/>
      <w:szCs w:val="20"/>
    </w:rPr>
  </w:style>
  <w:style w:type="paragraph" w:styleId="2">
    <w:name w:val="List 2"/>
    <w:basedOn w:val="a"/>
    <w:unhideWhenUsed/>
    <w:rsid w:val="00A30D08"/>
    <w:pPr>
      <w:widowControl w:val="0"/>
      <w:numPr>
        <w:numId w:val="9"/>
      </w:numPr>
      <w:tabs>
        <w:tab w:val="clear" w:pos="360"/>
      </w:tabs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36">
    <w:name w:val="List 3"/>
    <w:basedOn w:val="a"/>
    <w:unhideWhenUsed/>
    <w:rsid w:val="00A30D08"/>
    <w:pPr>
      <w:widowControl w:val="0"/>
      <w:autoSpaceDE w:val="0"/>
      <w:autoSpaceDN w:val="0"/>
      <w:adjustRightInd w:val="0"/>
      <w:ind w:left="849" w:hanging="283"/>
    </w:pPr>
    <w:rPr>
      <w:sz w:val="20"/>
      <w:szCs w:val="20"/>
    </w:rPr>
  </w:style>
  <w:style w:type="paragraph" w:styleId="42">
    <w:name w:val="List 4"/>
    <w:basedOn w:val="a"/>
    <w:unhideWhenUsed/>
    <w:rsid w:val="00A30D08"/>
    <w:pPr>
      <w:widowControl w:val="0"/>
      <w:autoSpaceDE w:val="0"/>
      <w:autoSpaceDN w:val="0"/>
      <w:adjustRightInd w:val="0"/>
      <w:ind w:left="1132" w:hanging="283"/>
    </w:pPr>
    <w:rPr>
      <w:sz w:val="20"/>
      <w:szCs w:val="20"/>
    </w:rPr>
  </w:style>
  <w:style w:type="paragraph" w:styleId="29">
    <w:name w:val="List Bullet 2"/>
    <w:basedOn w:val="a"/>
    <w:unhideWhenUsed/>
    <w:rsid w:val="00A30D08"/>
    <w:pPr>
      <w:widowControl w:val="0"/>
      <w:tabs>
        <w:tab w:val="num" w:pos="1159"/>
      </w:tabs>
      <w:autoSpaceDE w:val="0"/>
      <w:autoSpaceDN w:val="0"/>
      <w:adjustRightInd w:val="0"/>
      <w:ind w:left="1159" w:hanging="360"/>
    </w:pPr>
    <w:rPr>
      <w:sz w:val="20"/>
      <w:szCs w:val="20"/>
    </w:rPr>
  </w:style>
  <w:style w:type="paragraph" w:styleId="3">
    <w:name w:val="List Bullet 3"/>
    <w:basedOn w:val="a"/>
    <w:unhideWhenUsed/>
    <w:rsid w:val="00A30D08"/>
    <w:pPr>
      <w:widowControl w:val="0"/>
      <w:numPr>
        <w:numId w:val="10"/>
      </w:numPr>
      <w:tabs>
        <w:tab w:val="clear" w:pos="643"/>
        <w:tab w:val="num" w:pos="926"/>
      </w:tabs>
      <w:autoSpaceDE w:val="0"/>
      <w:autoSpaceDN w:val="0"/>
      <w:adjustRightInd w:val="0"/>
      <w:ind w:left="926"/>
    </w:pPr>
    <w:rPr>
      <w:sz w:val="20"/>
      <w:szCs w:val="20"/>
    </w:rPr>
  </w:style>
  <w:style w:type="paragraph" w:styleId="4">
    <w:name w:val="List Bullet 4"/>
    <w:basedOn w:val="a"/>
    <w:unhideWhenUsed/>
    <w:rsid w:val="00A30D08"/>
    <w:pPr>
      <w:widowControl w:val="0"/>
      <w:numPr>
        <w:numId w:val="11"/>
      </w:numPr>
      <w:tabs>
        <w:tab w:val="clear" w:pos="926"/>
        <w:tab w:val="num" w:pos="1209"/>
      </w:tabs>
      <w:autoSpaceDE w:val="0"/>
      <w:autoSpaceDN w:val="0"/>
      <w:adjustRightInd w:val="0"/>
      <w:ind w:left="1209"/>
    </w:pPr>
    <w:rPr>
      <w:sz w:val="20"/>
      <w:szCs w:val="20"/>
    </w:rPr>
  </w:style>
  <w:style w:type="paragraph" w:styleId="aff0">
    <w:name w:val="List Continue"/>
    <w:basedOn w:val="a"/>
    <w:unhideWhenUsed/>
    <w:rsid w:val="00A30D08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paragraph" w:styleId="2a">
    <w:name w:val="List Continue 2"/>
    <w:basedOn w:val="a"/>
    <w:unhideWhenUsed/>
    <w:rsid w:val="00A30D08"/>
    <w:pPr>
      <w:widowControl w:val="0"/>
      <w:autoSpaceDE w:val="0"/>
      <w:autoSpaceDN w:val="0"/>
      <w:adjustRightInd w:val="0"/>
      <w:spacing w:after="120"/>
      <w:ind w:left="566"/>
    </w:pPr>
    <w:rPr>
      <w:sz w:val="20"/>
      <w:szCs w:val="20"/>
    </w:rPr>
  </w:style>
  <w:style w:type="paragraph" w:styleId="37">
    <w:name w:val="List Continue 3"/>
    <w:basedOn w:val="a"/>
    <w:unhideWhenUsed/>
    <w:rsid w:val="00A30D08"/>
    <w:pPr>
      <w:widowControl w:val="0"/>
      <w:autoSpaceDE w:val="0"/>
      <w:autoSpaceDN w:val="0"/>
      <w:adjustRightInd w:val="0"/>
      <w:spacing w:after="120"/>
      <w:ind w:left="849"/>
    </w:pPr>
    <w:rPr>
      <w:sz w:val="20"/>
      <w:szCs w:val="20"/>
    </w:rPr>
  </w:style>
  <w:style w:type="paragraph" w:styleId="aff1">
    <w:name w:val="Body Text First Indent"/>
    <w:basedOn w:val="a7"/>
    <w:link w:val="aff2"/>
    <w:unhideWhenUsed/>
    <w:rsid w:val="00A30D08"/>
    <w:pPr>
      <w:ind w:firstLine="210"/>
    </w:pPr>
    <w:rPr>
      <w:rFonts w:ascii="Times New Roman" w:hAnsi="Times New Roman" w:cs="Times New Roman"/>
    </w:rPr>
  </w:style>
  <w:style w:type="character" w:customStyle="1" w:styleId="aff2">
    <w:name w:val="Красная строка Знак"/>
    <w:basedOn w:val="a8"/>
    <w:link w:val="aff1"/>
    <w:rsid w:val="00A30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First Indent 2"/>
    <w:basedOn w:val="af6"/>
    <w:link w:val="2c"/>
    <w:unhideWhenUsed/>
    <w:rsid w:val="00A30D08"/>
    <w:pPr>
      <w:ind w:firstLine="210"/>
    </w:pPr>
  </w:style>
  <w:style w:type="character" w:customStyle="1" w:styleId="2c">
    <w:name w:val="Красная строка 2 Знак"/>
    <w:basedOn w:val="af7"/>
    <w:link w:val="2b"/>
    <w:rsid w:val="00A30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Document Map"/>
    <w:basedOn w:val="a"/>
    <w:link w:val="aff4"/>
    <w:unhideWhenUsed/>
    <w:rsid w:val="00A30D08"/>
    <w:pPr>
      <w:widowControl w:val="0"/>
      <w:shd w:val="clear" w:color="auto" w:fill="00008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character" w:customStyle="1" w:styleId="aff4">
    <w:name w:val="Схема документа Знак"/>
    <w:basedOn w:val="a0"/>
    <w:link w:val="aff3"/>
    <w:rsid w:val="00A30D0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5">
    <w:name w:val="Рисунок"/>
    <w:basedOn w:val="a"/>
    <w:rsid w:val="00A30D0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pagefont1">
    <w:name w:val="pagefont1"/>
    <w:rsid w:val="00A30D08"/>
    <w:rPr>
      <w:sz w:val="18"/>
      <w:szCs w:val="18"/>
    </w:rPr>
  </w:style>
  <w:style w:type="character" w:styleId="aff6">
    <w:name w:val="FollowedHyperlink"/>
    <w:uiPriority w:val="99"/>
    <w:unhideWhenUsed/>
    <w:rsid w:val="00A30D08"/>
    <w:rPr>
      <w:color w:val="800080"/>
      <w:u w:val="single"/>
    </w:rPr>
  </w:style>
  <w:style w:type="character" w:customStyle="1" w:styleId="aff7">
    <w:name w:val="Колонтитул_"/>
    <w:rsid w:val="00A30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8">
    <w:name w:val="Колонтитул"/>
    <w:rsid w:val="00A30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20">
    <w:name w:val="Заголовок №1 (2)_"/>
    <w:link w:val="121"/>
    <w:rsid w:val="00A30D08"/>
    <w:rPr>
      <w:shd w:val="clear" w:color="auto" w:fill="FFFFFF"/>
    </w:rPr>
  </w:style>
  <w:style w:type="character" w:customStyle="1" w:styleId="38">
    <w:name w:val="Основной текст (3)_"/>
    <w:link w:val="39"/>
    <w:rsid w:val="00A30D08"/>
    <w:rPr>
      <w:i/>
      <w:iCs/>
      <w:sz w:val="23"/>
      <w:szCs w:val="23"/>
      <w:shd w:val="clear" w:color="auto" w:fill="FFFFFF"/>
    </w:rPr>
  </w:style>
  <w:style w:type="character" w:customStyle="1" w:styleId="2115pt">
    <w:name w:val="Основной текст (2) + 11;5 pt;Курсив"/>
    <w:rsid w:val="00A30D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d">
    <w:name w:val="Заголовок №2_"/>
    <w:link w:val="2e"/>
    <w:rsid w:val="00A30D08"/>
    <w:rPr>
      <w:b/>
      <w:bCs/>
      <w:shd w:val="clear" w:color="auto" w:fill="FFFFFF"/>
    </w:rPr>
  </w:style>
  <w:style w:type="character" w:customStyle="1" w:styleId="aff9">
    <w:name w:val="Основной текст + Полужирный;Курсив"/>
    <w:rsid w:val="00A30D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fa">
    <w:name w:val="Основной текст + Курсив"/>
    <w:rsid w:val="00A30D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3">
    <w:name w:val="Основной текст (4)_"/>
    <w:link w:val="44"/>
    <w:rsid w:val="00A30D08"/>
    <w:rPr>
      <w:i/>
      <w:iCs/>
      <w:sz w:val="19"/>
      <w:szCs w:val="19"/>
      <w:shd w:val="clear" w:color="auto" w:fill="FFFFFF"/>
    </w:rPr>
  </w:style>
  <w:style w:type="character" w:customStyle="1" w:styleId="51">
    <w:name w:val="Основной текст (5)_"/>
    <w:link w:val="52"/>
    <w:rsid w:val="00A30D08"/>
    <w:rPr>
      <w:b/>
      <w:bCs/>
      <w:i/>
      <w:iCs/>
      <w:sz w:val="19"/>
      <w:szCs w:val="19"/>
      <w:shd w:val="clear" w:color="auto" w:fill="FFFFFF"/>
    </w:rPr>
  </w:style>
  <w:style w:type="character" w:customStyle="1" w:styleId="affb">
    <w:name w:val="Основной текст + Малые прописные"/>
    <w:rsid w:val="00A30D0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61">
    <w:name w:val="Основной текст (6)_"/>
    <w:rsid w:val="00A30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1">
    <w:name w:val="Заголовок №1 (3)_"/>
    <w:link w:val="132"/>
    <w:rsid w:val="00A30D08"/>
    <w:rPr>
      <w:b/>
      <w:bCs/>
      <w:i/>
      <w:iCs/>
      <w:shd w:val="clear" w:color="auto" w:fill="FFFFFF"/>
    </w:rPr>
  </w:style>
  <w:style w:type="character" w:customStyle="1" w:styleId="62">
    <w:name w:val="Основной текст (6)"/>
    <w:rsid w:val="00A30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121">
    <w:name w:val="Заголовок №1 (2)"/>
    <w:basedOn w:val="a"/>
    <w:link w:val="120"/>
    <w:rsid w:val="00A30D08"/>
    <w:pPr>
      <w:widowControl w:val="0"/>
      <w:shd w:val="clear" w:color="auto" w:fill="FFFFFF"/>
      <w:spacing w:before="240" w:line="274" w:lineRule="exact"/>
      <w:jc w:val="both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9">
    <w:name w:val="Основной текст (3)"/>
    <w:basedOn w:val="a"/>
    <w:link w:val="38"/>
    <w:rsid w:val="00A30D08"/>
    <w:pPr>
      <w:widowControl w:val="0"/>
      <w:shd w:val="clear" w:color="auto" w:fill="FFFFFF"/>
      <w:spacing w:before="360" w:line="274" w:lineRule="exact"/>
      <w:jc w:val="center"/>
    </w:pPr>
    <w:rPr>
      <w:rFonts w:asciiTheme="minorHAnsi" w:eastAsiaTheme="minorHAnsi" w:hAnsiTheme="minorHAnsi" w:cstheme="minorBidi"/>
      <w:i/>
      <w:iCs/>
      <w:sz w:val="23"/>
      <w:szCs w:val="23"/>
      <w:lang w:eastAsia="en-US"/>
    </w:rPr>
  </w:style>
  <w:style w:type="paragraph" w:customStyle="1" w:styleId="2e">
    <w:name w:val="Заголовок №2"/>
    <w:basedOn w:val="a"/>
    <w:link w:val="2d"/>
    <w:rsid w:val="00A30D08"/>
    <w:pPr>
      <w:widowControl w:val="0"/>
      <w:shd w:val="clear" w:color="auto" w:fill="FFFFFF"/>
      <w:spacing w:before="480" w:after="60" w:line="0" w:lineRule="atLeast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2f">
    <w:name w:val="Основной текст2"/>
    <w:basedOn w:val="a"/>
    <w:rsid w:val="00A30D08"/>
    <w:pPr>
      <w:widowControl w:val="0"/>
      <w:shd w:val="clear" w:color="auto" w:fill="FFFFFF"/>
      <w:spacing w:before="300" w:line="226" w:lineRule="exact"/>
      <w:ind w:hanging="720"/>
    </w:pPr>
    <w:rPr>
      <w:color w:val="000000"/>
      <w:sz w:val="19"/>
      <w:szCs w:val="19"/>
    </w:rPr>
  </w:style>
  <w:style w:type="paragraph" w:customStyle="1" w:styleId="44">
    <w:name w:val="Основной текст (4)"/>
    <w:basedOn w:val="a"/>
    <w:link w:val="43"/>
    <w:rsid w:val="00A30D08"/>
    <w:pPr>
      <w:widowControl w:val="0"/>
      <w:shd w:val="clear" w:color="auto" w:fill="FFFFFF"/>
      <w:spacing w:line="226" w:lineRule="exact"/>
      <w:ind w:hanging="720"/>
      <w:jc w:val="both"/>
    </w:pPr>
    <w:rPr>
      <w:rFonts w:asciiTheme="minorHAnsi" w:eastAsiaTheme="minorHAnsi" w:hAnsiTheme="minorHAnsi" w:cstheme="minorBidi"/>
      <w:i/>
      <w:iCs/>
      <w:sz w:val="19"/>
      <w:szCs w:val="19"/>
      <w:lang w:eastAsia="en-US"/>
    </w:rPr>
  </w:style>
  <w:style w:type="paragraph" w:customStyle="1" w:styleId="52">
    <w:name w:val="Основной текст (5)"/>
    <w:basedOn w:val="a"/>
    <w:link w:val="51"/>
    <w:rsid w:val="00A30D08"/>
    <w:pPr>
      <w:widowControl w:val="0"/>
      <w:shd w:val="clear" w:color="auto" w:fill="FFFFFF"/>
      <w:spacing w:before="180" w:line="226" w:lineRule="exact"/>
      <w:jc w:val="both"/>
    </w:pPr>
    <w:rPr>
      <w:rFonts w:asciiTheme="minorHAnsi" w:eastAsiaTheme="minorHAnsi" w:hAnsiTheme="minorHAnsi" w:cstheme="minorBidi"/>
      <w:b/>
      <w:bCs/>
      <w:i/>
      <w:iCs/>
      <w:sz w:val="19"/>
      <w:szCs w:val="19"/>
      <w:lang w:eastAsia="en-US"/>
    </w:rPr>
  </w:style>
  <w:style w:type="paragraph" w:customStyle="1" w:styleId="132">
    <w:name w:val="Заголовок №1 (3)"/>
    <w:basedOn w:val="a"/>
    <w:link w:val="131"/>
    <w:rsid w:val="00A30D08"/>
    <w:pPr>
      <w:widowControl w:val="0"/>
      <w:shd w:val="clear" w:color="auto" w:fill="FFFFFF"/>
      <w:spacing w:after="300" w:line="0" w:lineRule="atLeast"/>
      <w:outlineLvl w:val="0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paragraph" w:customStyle="1" w:styleId="affc">
    <w:name w:val="Знак Знак Знак Знак"/>
    <w:basedOn w:val="a"/>
    <w:rsid w:val="00A30D08"/>
    <w:pPr>
      <w:spacing w:after="160" w:line="240" w:lineRule="exact"/>
    </w:pPr>
    <w:rPr>
      <w:rFonts w:ascii="Verdana" w:hAnsi="Verdana" w:cs="Verdana"/>
      <w:noProof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49AA7-3F5E-4EBA-8F0C-2BCBCF3FF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19</Pages>
  <Words>7140</Words>
  <Characters>40698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47743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user1</cp:lastModifiedBy>
  <cp:revision>20</cp:revision>
  <cp:lastPrinted>2018-03-06T05:58:00Z</cp:lastPrinted>
  <dcterms:created xsi:type="dcterms:W3CDTF">2018-03-05T06:13:00Z</dcterms:created>
  <dcterms:modified xsi:type="dcterms:W3CDTF">2026-06-17T08:18:00Z</dcterms:modified>
</cp:coreProperties>
</file>