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4C7" w:rsidRDefault="006A2F5F">
      <w:pPr>
        <w:ind w:firstLine="567"/>
        <w:jc w:val="right"/>
        <w:rPr>
          <w:b/>
          <w:bCs/>
          <w:i/>
          <w:sz w:val="26"/>
          <w:szCs w:val="26"/>
        </w:rPr>
      </w:pPr>
      <w:r>
        <w:rPr>
          <w:b/>
          <w:i/>
          <w:iCs/>
          <w:sz w:val="26"/>
          <w:szCs w:val="26"/>
        </w:rPr>
        <w:t>Образец!</w:t>
      </w:r>
    </w:p>
    <w:p w:rsidR="004924C7" w:rsidRDefault="006A2F5F">
      <w:pPr>
        <w:ind w:firstLine="567"/>
        <w:jc w:val="center"/>
        <w:rPr>
          <w:b/>
          <w:bCs/>
          <w:sz w:val="26"/>
          <w:szCs w:val="26"/>
        </w:rPr>
      </w:pPr>
      <w:bookmarkStart w:id="0" w:name="_Hlk93332837"/>
      <w:r>
        <w:rPr>
          <w:b/>
          <w:sz w:val="26"/>
          <w:szCs w:val="26"/>
        </w:rPr>
        <w:t xml:space="preserve">Д О Г О В О Р </w:t>
      </w:r>
    </w:p>
    <w:p w:rsidR="004924C7" w:rsidRDefault="006A2F5F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о предоставлении внутривузовского гранта для выполнения научно-исследовательской работы</w:t>
      </w:r>
    </w:p>
    <w:p w:rsidR="004924C7" w:rsidRDefault="004924C7">
      <w:pPr>
        <w:ind w:firstLine="567"/>
        <w:jc w:val="center"/>
        <w:rPr>
          <w:sz w:val="16"/>
          <w:szCs w:val="16"/>
        </w:rPr>
      </w:pPr>
    </w:p>
    <w:p w:rsidR="004924C7" w:rsidRDefault="006A2F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Ставрополь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« __ » </w:t>
      </w:r>
      <w:r>
        <w:rPr>
          <w:sz w:val="28"/>
          <w:szCs w:val="28"/>
          <w:u w:val="single"/>
        </w:rPr>
        <w:t>января</w:t>
      </w:r>
      <w:r>
        <w:rPr>
          <w:sz w:val="28"/>
          <w:szCs w:val="28"/>
        </w:rPr>
        <w:t xml:space="preserve"> </w:t>
      </w:r>
      <w:r w:rsidR="006F00CF">
        <w:rPr>
          <w:sz w:val="28"/>
          <w:szCs w:val="28"/>
        </w:rPr>
        <w:t>2026</w:t>
      </w:r>
      <w:r>
        <w:rPr>
          <w:sz w:val="28"/>
          <w:szCs w:val="28"/>
        </w:rPr>
        <w:t xml:space="preserve"> г.</w:t>
      </w:r>
    </w:p>
    <w:p w:rsidR="004924C7" w:rsidRDefault="004924C7">
      <w:pPr>
        <w:ind w:firstLine="567"/>
        <w:jc w:val="both"/>
        <w:rPr>
          <w:sz w:val="16"/>
          <w:szCs w:val="16"/>
        </w:rPr>
      </w:pPr>
    </w:p>
    <w:p w:rsidR="004924C7" w:rsidRDefault="006A2F5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Федеральное государственное бюджетное образовательное учреждение высшего образования «Ставропольский государственный медицинский университет» Министерства здравоохранения Российской Федерации, в дальнейшем именуемое «Грантодатель», в лице ректора В.Н.Мажарова, действующего на основании Устава, с одной стороны, и </w:t>
      </w:r>
      <w:r>
        <w:rPr>
          <w:b/>
          <w:bCs/>
          <w:sz w:val="26"/>
          <w:szCs w:val="26"/>
        </w:rPr>
        <w:t>ФИО грантополучателей</w:t>
      </w:r>
      <w:r>
        <w:rPr>
          <w:sz w:val="26"/>
          <w:szCs w:val="26"/>
        </w:rPr>
        <w:t>, именуемые в дальнейшем «Грантополучатели», с другой стороны, совместно именуемые «Стороны», заключили настоящий Договор о нижеследующем:</w:t>
      </w:r>
    </w:p>
    <w:p w:rsidR="004924C7" w:rsidRDefault="004924C7">
      <w:pPr>
        <w:ind w:firstLine="567"/>
        <w:jc w:val="both"/>
        <w:rPr>
          <w:sz w:val="16"/>
          <w:szCs w:val="16"/>
        </w:rPr>
      </w:pPr>
    </w:p>
    <w:p w:rsidR="004924C7" w:rsidRDefault="006A2F5F">
      <w:pPr>
        <w:pStyle w:val="afb"/>
        <w:numPr>
          <w:ilvl w:val="0"/>
          <w:numId w:val="5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Предмет Договора</w:t>
      </w:r>
    </w:p>
    <w:p w:rsidR="004924C7" w:rsidRDefault="004924C7">
      <w:pPr>
        <w:pStyle w:val="afb"/>
        <w:ind w:left="927"/>
        <w:rPr>
          <w:b/>
          <w:sz w:val="16"/>
          <w:szCs w:val="16"/>
        </w:rPr>
      </w:pPr>
    </w:p>
    <w:p w:rsidR="004924C7" w:rsidRDefault="006A2F5F">
      <w:pPr>
        <w:pStyle w:val="Con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Грантодатель обязуется выделить Грантополучателям для целевого использования денежные средства (далее - Грант), а Грантополучатели обязуются принять Грант и распорядиться им в соответствии с целями, условиями и порядком, закрепленными настоящим Договором.</w:t>
      </w:r>
    </w:p>
    <w:p w:rsidR="004924C7" w:rsidRDefault="006A2F5F">
      <w:pPr>
        <w:pStyle w:val="34"/>
        <w:tabs>
          <w:tab w:val="clear" w:pos="2268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Грант предоставляется Грантополучателям на реализацию целей и задач научно-исследовательской работы (далее – НИР): </w:t>
      </w:r>
      <w:r>
        <w:rPr>
          <w:rFonts w:ascii="Times New Roman" w:hAnsi="Times New Roman"/>
          <w:b/>
          <w:sz w:val="26"/>
          <w:szCs w:val="26"/>
        </w:rPr>
        <w:t>«Название НИР»</w:t>
      </w:r>
      <w:r>
        <w:rPr>
          <w:rFonts w:ascii="Times New Roman" w:hAnsi="Times New Roman"/>
          <w:sz w:val="26"/>
          <w:szCs w:val="26"/>
        </w:rPr>
        <w:t xml:space="preserve"> в соответствии с календарным планом (приложение 1). </w:t>
      </w:r>
      <w:bookmarkStart w:id="1" w:name="_GoBack"/>
      <w:bookmarkEnd w:id="1"/>
    </w:p>
    <w:p w:rsidR="004924C7" w:rsidRDefault="006A2F5F">
      <w:pPr>
        <w:pStyle w:val="34"/>
        <w:tabs>
          <w:tab w:val="clear" w:pos="2268"/>
        </w:tabs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Срок выполнения НИР: </w:t>
      </w:r>
      <w:r>
        <w:rPr>
          <w:rFonts w:ascii="Times New Roman" w:hAnsi="Times New Roman"/>
          <w:b/>
          <w:bCs/>
          <w:sz w:val="26"/>
          <w:szCs w:val="26"/>
        </w:rPr>
        <w:t>с 09.01.</w:t>
      </w:r>
      <w:r w:rsidR="006F00CF">
        <w:rPr>
          <w:rFonts w:ascii="Times New Roman" w:hAnsi="Times New Roman"/>
          <w:b/>
          <w:bCs/>
          <w:sz w:val="26"/>
          <w:szCs w:val="26"/>
        </w:rPr>
        <w:t>2026</w:t>
      </w:r>
      <w:r>
        <w:rPr>
          <w:rFonts w:ascii="Times New Roman" w:hAnsi="Times New Roman"/>
          <w:b/>
          <w:bCs/>
          <w:sz w:val="26"/>
          <w:szCs w:val="26"/>
        </w:rPr>
        <w:t xml:space="preserve"> по 31.12.</w:t>
      </w:r>
      <w:r w:rsidR="006F00CF">
        <w:rPr>
          <w:rFonts w:ascii="Times New Roman" w:hAnsi="Times New Roman"/>
          <w:b/>
          <w:bCs/>
          <w:sz w:val="26"/>
          <w:szCs w:val="26"/>
        </w:rPr>
        <w:t>2026</w:t>
      </w:r>
      <w:r>
        <w:rPr>
          <w:rFonts w:ascii="Times New Roman" w:hAnsi="Times New Roman"/>
          <w:b/>
          <w:bCs/>
          <w:sz w:val="26"/>
          <w:szCs w:val="26"/>
        </w:rPr>
        <w:t>.</w:t>
      </w:r>
    </w:p>
    <w:p w:rsidR="004924C7" w:rsidRDefault="004924C7">
      <w:pPr>
        <w:pStyle w:val="34"/>
        <w:tabs>
          <w:tab w:val="clear" w:pos="2268"/>
        </w:tabs>
        <w:rPr>
          <w:rFonts w:ascii="Times New Roman" w:hAnsi="Times New Roman"/>
          <w:sz w:val="16"/>
          <w:szCs w:val="16"/>
        </w:rPr>
      </w:pPr>
    </w:p>
    <w:p w:rsidR="004924C7" w:rsidRDefault="006A2F5F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Размер Гранта и порядок выплаты</w:t>
      </w:r>
    </w:p>
    <w:p w:rsidR="004924C7" w:rsidRDefault="004924C7">
      <w:pPr>
        <w:ind w:firstLine="567"/>
        <w:jc w:val="center"/>
        <w:rPr>
          <w:b/>
          <w:sz w:val="16"/>
          <w:szCs w:val="16"/>
        </w:rPr>
      </w:pPr>
    </w:p>
    <w:p w:rsidR="004924C7" w:rsidRDefault="006A2F5F">
      <w:pPr>
        <w:ind w:firstLine="567"/>
        <w:jc w:val="both"/>
        <w:rPr>
          <w:b/>
          <w:bCs/>
          <w:i/>
          <w:sz w:val="26"/>
          <w:szCs w:val="26"/>
          <w:u w:val="single"/>
        </w:rPr>
      </w:pPr>
      <w:r>
        <w:rPr>
          <w:color w:val="000000"/>
          <w:sz w:val="26"/>
          <w:szCs w:val="26"/>
        </w:rPr>
        <w:t>2.1. Общая сумма Гранта составляет</w:t>
      </w:r>
      <w:r>
        <w:rPr>
          <w:sz w:val="26"/>
          <w:szCs w:val="26"/>
        </w:rPr>
        <w:t xml:space="preserve"> </w:t>
      </w:r>
      <w:r>
        <w:rPr>
          <w:b/>
          <w:bCs/>
          <w:i/>
          <w:sz w:val="26"/>
          <w:szCs w:val="26"/>
          <w:u w:val="single"/>
        </w:rPr>
        <w:t>300000</w:t>
      </w:r>
      <w:r>
        <w:rPr>
          <w:b/>
          <w:bCs/>
          <w:i/>
          <w:sz w:val="26"/>
          <w:szCs w:val="26"/>
        </w:rPr>
        <w:t xml:space="preserve"> рублей </w:t>
      </w:r>
      <w:r>
        <w:rPr>
          <w:b/>
          <w:bCs/>
          <w:i/>
          <w:sz w:val="26"/>
          <w:szCs w:val="26"/>
          <w:u w:val="single"/>
        </w:rPr>
        <w:t>(триста тысяч рублей)</w:t>
      </w:r>
      <w:r>
        <w:rPr>
          <w:sz w:val="26"/>
          <w:szCs w:val="26"/>
        </w:rPr>
        <w:t>, которые расходуются в соответствии с утвержденной сметой расходов НИР (приложение 2).</w:t>
      </w:r>
    </w:p>
    <w:p w:rsidR="004924C7" w:rsidRDefault="006A2F5F">
      <w:pPr>
        <w:tabs>
          <w:tab w:val="left" w:pos="10205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2.2. Грантодатель оплачивает расходы Грантополучателей, согласно утвержденной смете расходов.</w:t>
      </w:r>
    </w:p>
    <w:p w:rsidR="004924C7" w:rsidRDefault="004924C7">
      <w:pPr>
        <w:tabs>
          <w:tab w:val="left" w:pos="10205"/>
        </w:tabs>
        <w:ind w:firstLine="567"/>
        <w:jc w:val="both"/>
        <w:rPr>
          <w:sz w:val="16"/>
          <w:szCs w:val="16"/>
        </w:rPr>
      </w:pPr>
    </w:p>
    <w:p w:rsidR="004924C7" w:rsidRDefault="006A2F5F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 Права и обязанности Грантодателя</w:t>
      </w:r>
    </w:p>
    <w:p w:rsidR="004924C7" w:rsidRDefault="004924C7">
      <w:pPr>
        <w:ind w:firstLine="567"/>
        <w:jc w:val="center"/>
        <w:rPr>
          <w:b/>
          <w:sz w:val="16"/>
          <w:szCs w:val="16"/>
        </w:rPr>
      </w:pPr>
    </w:p>
    <w:p w:rsidR="004924C7" w:rsidRDefault="006A2F5F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Грантодатель обязуется оплатить расходы по Гранту в сроки и в объемах, определенных настоящим Договором. </w:t>
      </w:r>
    </w:p>
    <w:p w:rsidR="004924C7" w:rsidRDefault="006A2F5F">
      <w:pPr>
        <w:tabs>
          <w:tab w:val="left" w:pos="10205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3.2. Грантодатель осуществляет контроль за выполнением НИР, а также целевым использованием Гранта.</w:t>
      </w:r>
    </w:p>
    <w:p w:rsidR="004924C7" w:rsidRDefault="006A2F5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3.3. Запрашивает у Грантополучателей финансовые и иные документы, касающиеся реализации НИР, утверждает отчеты о ходе реализации НИР и расходовании Гранта.</w:t>
      </w:r>
    </w:p>
    <w:p w:rsidR="004924C7" w:rsidRDefault="006A2F5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3.4. Проводит проверку отчетной документации Грантополучателей о ходе реализации НИР, расходовании Гранта и иной документации, касающейся использования Гранта, а также оценивает ее полноту и достоверность.</w:t>
      </w:r>
    </w:p>
    <w:p w:rsidR="004924C7" w:rsidRDefault="006A2F5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3.5. Принимает в отношении настоящего Договора предусмотренные законодательством Российской Федерации и настоящим Договором меры воздействия, направленные на устранение нарушений и обеспечение выполнения Договора.</w:t>
      </w:r>
    </w:p>
    <w:p w:rsidR="004924C7" w:rsidRDefault="004924C7">
      <w:pPr>
        <w:ind w:firstLine="567"/>
        <w:jc w:val="both"/>
        <w:rPr>
          <w:sz w:val="16"/>
          <w:szCs w:val="16"/>
        </w:rPr>
      </w:pPr>
    </w:p>
    <w:p w:rsidR="004924C7" w:rsidRDefault="004924C7">
      <w:pPr>
        <w:ind w:firstLine="567"/>
        <w:jc w:val="center"/>
        <w:rPr>
          <w:b/>
          <w:sz w:val="26"/>
          <w:szCs w:val="26"/>
        </w:rPr>
      </w:pPr>
    </w:p>
    <w:p w:rsidR="004924C7" w:rsidRDefault="004924C7">
      <w:pPr>
        <w:ind w:firstLine="567"/>
        <w:jc w:val="center"/>
        <w:rPr>
          <w:b/>
          <w:sz w:val="26"/>
          <w:szCs w:val="26"/>
        </w:rPr>
      </w:pPr>
    </w:p>
    <w:p w:rsidR="004924C7" w:rsidRDefault="006A2F5F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4. Права и обязанности Грантополучателей</w:t>
      </w:r>
    </w:p>
    <w:p w:rsidR="004924C7" w:rsidRDefault="004924C7">
      <w:pPr>
        <w:ind w:firstLine="567"/>
        <w:jc w:val="center"/>
        <w:rPr>
          <w:b/>
          <w:sz w:val="16"/>
          <w:szCs w:val="16"/>
        </w:rPr>
      </w:pPr>
    </w:p>
    <w:p w:rsidR="004924C7" w:rsidRDefault="006A2F5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4.1. При реализации НИР Грантополучатели имеют право в пределах утвержденной сметы и в соответствии с календарным планом привлекать третьих лиц (граждан и организации) на основании заключенных с ними соответствующих договоров. Результаты выполнения работ третьими лицами должны  быть  оформлены актами сдачи-приемки работ.</w:t>
      </w:r>
    </w:p>
    <w:p w:rsidR="004924C7" w:rsidRDefault="006A2F5F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 Грантополучатели обязаны:</w:t>
      </w:r>
    </w:p>
    <w:p w:rsidR="004924C7" w:rsidRDefault="006A2F5F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незамедлительно информировать Грантодателя об обнаруженной Грантополучателями невозможности получить ожидаемые результаты или о нецелесообразности продолжения работ по НИР,</w:t>
      </w:r>
    </w:p>
    <w:p w:rsidR="004924C7" w:rsidRDefault="006A2F5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обеспечить использование Гранта исключительно на цели, определенные настоящим Договором, и в соответствии c календарным планом работ,</w:t>
      </w:r>
    </w:p>
    <w:p w:rsidR="004924C7" w:rsidRDefault="006A2F5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обеспечить реализацию работ, определенных календарным планом, в полном объеме и в установленные настоящим Договором сроки,</w:t>
      </w:r>
    </w:p>
    <w:p w:rsidR="004924C7" w:rsidRDefault="006A2F5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не изменять произвольно назначение статей расходов утвержденной сметы расходов,</w:t>
      </w:r>
    </w:p>
    <w:p w:rsidR="004924C7" w:rsidRDefault="006A2F5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обеспечить меры к сохранению в тайне результатов НИР имеющих конфиденциальный характер и представляющих сведения о существе ноу-хау, изобретения или открытия,</w:t>
      </w:r>
    </w:p>
    <w:p w:rsidR="004924C7" w:rsidRDefault="006A2F5F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допускать использование Гранта в целях извлечения прибыли,</w:t>
      </w:r>
    </w:p>
    <w:p w:rsidR="004924C7" w:rsidRDefault="006A2F5F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представлять Грантодателю отчетную документацию, подтверждающую выполнение НИР, целевое использование средств Гранта с указанием выполненных работ и произведенных расходов, по форме и в сроки, установленные настоящим Договором.</w:t>
      </w:r>
    </w:p>
    <w:p w:rsidR="004924C7" w:rsidRDefault="004924C7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4924C7" w:rsidRDefault="006A2F5F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5. Отчетность и контроль</w:t>
      </w:r>
    </w:p>
    <w:p w:rsidR="004924C7" w:rsidRDefault="004924C7">
      <w:pPr>
        <w:ind w:firstLine="567"/>
        <w:jc w:val="center"/>
        <w:rPr>
          <w:b/>
          <w:sz w:val="16"/>
          <w:szCs w:val="16"/>
        </w:rPr>
      </w:pPr>
    </w:p>
    <w:p w:rsidR="004924C7" w:rsidRDefault="006A2F5F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 Грантополучатели, представляют Грантодателю не позднее  20  календарных дней до окончания срока выполнения НИР следующие формы отчетности:</w:t>
      </w:r>
    </w:p>
    <w:p w:rsidR="004924C7" w:rsidRDefault="006A2F5F">
      <w:pPr>
        <w:pStyle w:val="ConsNonformat"/>
        <w:widowControl/>
        <w:ind w:left="92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итоговый аналитический отчет о выполнении НИР (приложение 3);</w:t>
      </w:r>
    </w:p>
    <w:p w:rsidR="004924C7" w:rsidRDefault="006A2F5F">
      <w:pPr>
        <w:spacing w:line="276" w:lineRule="auto"/>
        <w:ind w:left="92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итоговый финансовый отчет о реализации НИР (приложение 4).</w:t>
      </w:r>
    </w:p>
    <w:p w:rsidR="004924C7" w:rsidRDefault="006A2F5F">
      <w:pPr>
        <w:pStyle w:val="34"/>
        <w:tabs>
          <w:tab w:val="left" w:pos="708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5.2. Все виды отчётов представляются в электронном и печатном виде в 2-х экземплярах, один из которых передается в планово-финансовый отдел, другой – в научно-аналитический отдел.</w:t>
      </w:r>
    </w:p>
    <w:p w:rsidR="004924C7" w:rsidRDefault="006A2F5F">
      <w:pPr>
        <w:pStyle w:val="af9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5.3. Контроль использования финансовых средств и выполнения работ, предусмотренных календарным планом, осуществляется Грантодателем на основе отчетов, указанных в пункте 5.1 настоящего Договора, и первичных учетных документов (накладная, счет-фактура, кассовый ордер и др.).</w:t>
      </w:r>
    </w:p>
    <w:p w:rsidR="004924C7" w:rsidRDefault="004924C7">
      <w:pPr>
        <w:pStyle w:val="af9"/>
        <w:ind w:left="0" w:firstLine="567"/>
        <w:jc w:val="both"/>
        <w:rPr>
          <w:rFonts w:ascii="Times New Roman" w:hAnsi="Times New Roman"/>
          <w:sz w:val="16"/>
          <w:szCs w:val="16"/>
        </w:rPr>
      </w:pPr>
    </w:p>
    <w:p w:rsidR="004924C7" w:rsidRDefault="006A2F5F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6. Ответственность Сторон</w:t>
      </w:r>
    </w:p>
    <w:p w:rsidR="004924C7" w:rsidRDefault="004924C7">
      <w:pPr>
        <w:ind w:firstLine="567"/>
        <w:jc w:val="center"/>
        <w:rPr>
          <w:b/>
          <w:sz w:val="16"/>
          <w:szCs w:val="16"/>
        </w:rPr>
      </w:pPr>
    </w:p>
    <w:p w:rsidR="004924C7" w:rsidRDefault="006A2F5F">
      <w:pPr>
        <w:pStyle w:val="af9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условиями настоящего Договора.  </w:t>
      </w:r>
    </w:p>
    <w:p w:rsidR="004924C7" w:rsidRDefault="006A2F5F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6.2. Грантополучатели несут ответственность за качество и соблюдение сроков выполнения НИР, целевое и рациональное использование выделенных средств. </w:t>
      </w:r>
    </w:p>
    <w:p w:rsidR="004924C7" w:rsidRDefault="006A2F5F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6.3. В случае непредставления Грантополучателями без уважительных причин необходимых отчетных материалов в установленный срок, некачественного </w:t>
      </w:r>
      <w:r>
        <w:rPr>
          <w:sz w:val="26"/>
          <w:szCs w:val="26"/>
        </w:rPr>
        <w:lastRenderedPageBreak/>
        <w:t xml:space="preserve">выполнения работ, выявлении нарушений в целевом расходовании средств Гранта, решением экспертной комиссии Грантополучатели могут быть заменены, выполнение и финансирование НИР может быть прекращено или приостановлено. </w:t>
      </w:r>
    </w:p>
    <w:p w:rsidR="004924C7" w:rsidRDefault="006A2F5F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6.4. Грантополучатели, освобожденные в связи с нарушением пунктов Положения о конкурсе на соискание внутренних исследовательских грантов и настоящего Договора, лишаются права </w:t>
      </w:r>
      <w:r>
        <w:rPr>
          <w:rFonts w:eastAsiaTheme="minorHAnsi"/>
          <w:sz w:val="26"/>
          <w:szCs w:val="26"/>
          <w:lang w:eastAsia="en-US"/>
        </w:rPr>
        <w:t>участвовать в конкурсах</w:t>
      </w:r>
      <w:r>
        <w:rPr>
          <w:sz w:val="26"/>
          <w:szCs w:val="26"/>
        </w:rPr>
        <w:t xml:space="preserve"> на соискание внутренних исследовательских грантов</w:t>
      </w:r>
      <w:r>
        <w:rPr>
          <w:rFonts w:eastAsiaTheme="minorHAnsi"/>
          <w:sz w:val="26"/>
          <w:szCs w:val="26"/>
          <w:lang w:eastAsia="en-US"/>
        </w:rPr>
        <w:t xml:space="preserve"> на срок до пяти лет.</w:t>
      </w:r>
    </w:p>
    <w:p w:rsidR="004924C7" w:rsidRDefault="006A2F5F">
      <w:pPr>
        <w:widowControl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6.5. В случае отсутствия результатов НИР, (</w:t>
      </w:r>
      <w:r>
        <w:rPr>
          <w:sz w:val="26"/>
          <w:szCs w:val="26"/>
        </w:rPr>
        <w:t xml:space="preserve">сделать результаты исследований общественным достоянием, непременно опубликовав их, в том числе, не менее двух научных статей в высокорейтинговых (ИФ ≥ 0,3) периодических медицинских изданиях, в том числе в изданиях индексируемых в </w:t>
      </w:r>
      <w:r>
        <w:rPr>
          <w:i/>
          <w:sz w:val="26"/>
          <w:szCs w:val="26"/>
          <w:lang w:val="en-US"/>
        </w:rPr>
        <w:t>Scopus</w:t>
      </w:r>
      <w:r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и/или </w:t>
      </w:r>
      <w:r>
        <w:rPr>
          <w:i/>
          <w:sz w:val="26"/>
          <w:szCs w:val="26"/>
          <w:lang w:val="en-US"/>
        </w:rPr>
        <w:t>Web</w:t>
      </w:r>
      <w:r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  <w:lang w:val="en-US"/>
        </w:rPr>
        <w:t>of</w:t>
      </w:r>
      <w:r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  <w:lang w:val="en-US"/>
        </w:rPr>
        <w:t>Science</w:t>
      </w:r>
      <w:r>
        <w:rPr>
          <w:sz w:val="26"/>
          <w:szCs w:val="26"/>
        </w:rPr>
        <w:t xml:space="preserve"> и/или оформление права на интеллектуальную собственность (служебное изобретение, служебная полезная модель) не позднее 12 месяцев со дня истечения срока Договора) </w:t>
      </w:r>
      <w:r>
        <w:rPr>
          <w:rFonts w:eastAsiaTheme="minorHAnsi"/>
          <w:sz w:val="26"/>
          <w:szCs w:val="26"/>
          <w:lang w:eastAsia="en-US"/>
        </w:rPr>
        <w:t>Грантополучатели лишаются права участвовать в конкурсах на соискание внутренних исследовательских грантов университета на срок до пяти лет.</w:t>
      </w:r>
    </w:p>
    <w:p w:rsidR="004924C7" w:rsidRDefault="004924C7">
      <w:pPr>
        <w:widowControl w:val="0"/>
        <w:spacing w:line="276" w:lineRule="auto"/>
        <w:ind w:firstLine="567"/>
        <w:jc w:val="both"/>
        <w:rPr>
          <w:rFonts w:eastAsiaTheme="minorHAnsi"/>
          <w:sz w:val="16"/>
          <w:szCs w:val="16"/>
          <w:lang w:eastAsia="en-US"/>
        </w:rPr>
      </w:pPr>
    </w:p>
    <w:p w:rsidR="004924C7" w:rsidRDefault="006A2F5F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7. Расторжение Договора</w:t>
      </w:r>
    </w:p>
    <w:p w:rsidR="004924C7" w:rsidRDefault="004924C7">
      <w:pPr>
        <w:ind w:firstLine="567"/>
        <w:jc w:val="center"/>
        <w:rPr>
          <w:b/>
          <w:sz w:val="16"/>
          <w:szCs w:val="16"/>
        </w:rPr>
      </w:pPr>
    </w:p>
    <w:p w:rsidR="004924C7" w:rsidRDefault="006A2F5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7.1. Договор может быть расторгнут досрочно в случае:</w:t>
      </w:r>
    </w:p>
    <w:p w:rsidR="004924C7" w:rsidRDefault="006A2F5F">
      <w:pPr>
        <w:pStyle w:val="afb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не представления Грантополучателями документов, касающихся расходования полученного Гранта;</w:t>
      </w:r>
    </w:p>
    <w:p w:rsidR="004924C7" w:rsidRDefault="006A2F5F">
      <w:pPr>
        <w:pStyle w:val="afb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нецелевого расходования Гранта;</w:t>
      </w:r>
    </w:p>
    <w:p w:rsidR="004924C7" w:rsidRDefault="006A2F5F">
      <w:pPr>
        <w:pStyle w:val="afb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представления недостоверных либо фальсифицированных документов;</w:t>
      </w:r>
    </w:p>
    <w:p w:rsidR="004924C7" w:rsidRDefault="006A2F5F">
      <w:pPr>
        <w:pStyle w:val="afb"/>
        <w:widowControl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досрочного выполнения плана работ и получения запланированных результатов;</w:t>
      </w:r>
    </w:p>
    <w:p w:rsidR="004924C7" w:rsidRDefault="006A2F5F">
      <w:pPr>
        <w:pStyle w:val="afb"/>
        <w:widowControl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открывшейся в ходе работ очевидной бесперспективности продолжения исследований, невозможности получения запланированных результатов;</w:t>
      </w:r>
    </w:p>
    <w:p w:rsidR="004924C7" w:rsidRDefault="006A2F5F">
      <w:pPr>
        <w:pStyle w:val="afb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решению суда.</w:t>
      </w:r>
    </w:p>
    <w:p w:rsidR="004924C7" w:rsidRDefault="006A2F5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7.2. В случае досрочного прекращения действия Договора Грантополучатели отчитываются за фактически использованные средства в порядке, установленном разделом 5 настоящего Договора.</w:t>
      </w:r>
    </w:p>
    <w:p w:rsidR="004924C7" w:rsidRDefault="004924C7">
      <w:pPr>
        <w:ind w:firstLine="567"/>
        <w:jc w:val="both"/>
        <w:rPr>
          <w:sz w:val="16"/>
          <w:szCs w:val="16"/>
        </w:rPr>
      </w:pPr>
    </w:p>
    <w:p w:rsidR="004924C7" w:rsidRDefault="006A2F5F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8. Изменение (дополнение) Договора</w:t>
      </w:r>
    </w:p>
    <w:p w:rsidR="004924C7" w:rsidRDefault="004924C7">
      <w:pPr>
        <w:ind w:firstLine="567"/>
        <w:jc w:val="center"/>
        <w:rPr>
          <w:b/>
          <w:sz w:val="16"/>
          <w:szCs w:val="16"/>
        </w:rPr>
      </w:pPr>
    </w:p>
    <w:p w:rsidR="004924C7" w:rsidRDefault="006A2F5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8.1. Изменение (дополнение) Договора производится по соглашению Сторон в письменной форме.</w:t>
      </w:r>
    </w:p>
    <w:p w:rsidR="004924C7" w:rsidRDefault="006A2F5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8.2. Все изменения, дополнения и приложения к настоящему Договору являются неотъемлемой частью настоящего Договора и считаются действительными, если они оформлены в письменном виде и подписаны уполномоченными представителями Сторон.</w:t>
      </w:r>
    </w:p>
    <w:p w:rsidR="004924C7" w:rsidRDefault="006A2F5F">
      <w:pPr>
        <w:keepNext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9. Разрешение споров</w:t>
      </w:r>
    </w:p>
    <w:p w:rsidR="004924C7" w:rsidRDefault="004924C7">
      <w:pPr>
        <w:keepNext/>
        <w:ind w:firstLine="567"/>
        <w:jc w:val="center"/>
        <w:rPr>
          <w:b/>
          <w:sz w:val="16"/>
          <w:szCs w:val="16"/>
        </w:rPr>
      </w:pPr>
    </w:p>
    <w:p w:rsidR="004924C7" w:rsidRDefault="006A2F5F">
      <w:pPr>
        <w:pStyle w:val="af9"/>
        <w:keepNext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9.1. В случае возникновения споров по настоящему Договору Стороны примут меры к разрешению их путем переговоров.</w:t>
      </w:r>
    </w:p>
    <w:p w:rsidR="004924C7" w:rsidRDefault="006A2F5F">
      <w:pPr>
        <w:pStyle w:val="af9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9.2. В случае невозможности урегулирования споров по настоящему Договору путем переговоров споры разрешаются в соответствии с законодательством Российской Федерации.</w:t>
      </w:r>
    </w:p>
    <w:p w:rsidR="004924C7" w:rsidRDefault="004924C7">
      <w:pPr>
        <w:pStyle w:val="af9"/>
        <w:ind w:left="0" w:firstLine="567"/>
        <w:jc w:val="both"/>
        <w:rPr>
          <w:rFonts w:ascii="Times New Roman" w:hAnsi="Times New Roman"/>
          <w:sz w:val="16"/>
          <w:szCs w:val="16"/>
        </w:rPr>
      </w:pPr>
    </w:p>
    <w:p w:rsidR="004924C7" w:rsidRDefault="004924C7">
      <w:pPr>
        <w:ind w:firstLine="567"/>
        <w:jc w:val="center"/>
        <w:rPr>
          <w:b/>
          <w:sz w:val="26"/>
          <w:szCs w:val="26"/>
        </w:rPr>
      </w:pPr>
    </w:p>
    <w:p w:rsidR="004924C7" w:rsidRDefault="006A2F5F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10. Заключительные положения</w:t>
      </w:r>
    </w:p>
    <w:p w:rsidR="004924C7" w:rsidRDefault="004924C7">
      <w:pPr>
        <w:ind w:firstLine="567"/>
        <w:jc w:val="center"/>
        <w:rPr>
          <w:b/>
          <w:sz w:val="16"/>
          <w:szCs w:val="16"/>
        </w:rPr>
      </w:pPr>
    </w:p>
    <w:p w:rsidR="004924C7" w:rsidRDefault="006A2F5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10.1. Публикация результатов НИР возможна только после проведения экспертизы результатов интеллектуальной деятельности, подлежащих правовой защите, и получения экспертного заключения о возможности открытой публикации материалов.</w:t>
      </w:r>
    </w:p>
    <w:p w:rsidR="004924C7" w:rsidRDefault="006A2F5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10.2. Имущество, приобретенное на основании настоящего Договора, является собственностью Грантодателя.</w:t>
      </w:r>
    </w:p>
    <w:p w:rsidR="004924C7" w:rsidRDefault="006A2F5F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10.3. Стороны освобождаются от частичного или полного исполнения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мерами.</w:t>
      </w:r>
    </w:p>
    <w:p w:rsidR="004924C7" w:rsidRDefault="006A2F5F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10.4. Настоящий Договор вступает в силу с момента подписания, распространяется на правоотношения, возникшие между сторонами с </w:t>
      </w:r>
      <w:r>
        <w:rPr>
          <w:rFonts w:ascii="Times New Roman" w:hAnsi="Times New Roman" w:cs="Times New Roman"/>
          <w:b/>
          <w:bCs/>
          <w:sz w:val="26"/>
          <w:szCs w:val="26"/>
        </w:rPr>
        <w:t>09.01.</w:t>
      </w:r>
      <w:r w:rsidR="006F00CF">
        <w:rPr>
          <w:rFonts w:ascii="Times New Roman" w:hAnsi="Times New Roman" w:cs="Times New Roman"/>
          <w:b/>
          <w:bCs/>
          <w:sz w:val="26"/>
          <w:szCs w:val="26"/>
        </w:rPr>
        <w:t>2026</w:t>
      </w:r>
      <w:r>
        <w:rPr>
          <w:rFonts w:ascii="Times New Roman" w:hAnsi="Times New Roman" w:cs="Times New Roman"/>
          <w:sz w:val="26"/>
          <w:szCs w:val="26"/>
        </w:rPr>
        <w:t>, и действует до полного исполнения обязательств сторонами.</w:t>
      </w:r>
    </w:p>
    <w:p w:rsidR="004924C7" w:rsidRDefault="006A2F5F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10.5. Настоящий Договор заключается в 2-х экземплярах, имеющих одинаковую юридическую силу, по одному для каждой из Сторон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4924C7" w:rsidRDefault="004924C7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924C7" w:rsidRDefault="006A2F5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11. Адреса и реквизиты Сторон</w:t>
      </w:r>
    </w:p>
    <w:p w:rsidR="004924C7" w:rsidRDefault="004924C7">
      <w:pPr>
        <w:jc w:val="center"/>
        <w:rPr>
          <w:b/>
          <w:sz w:val="16"/>
          <w:szCs w:val="16"/>
        </w:rPr>
      </w:pPr>
    </w:p>
    <w:tbl>
      <w:tblPr>
        <w:tblStyle w:val="afa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852"/>
      </w:tblGrid>
      <w:tr w:rsidR="004924C7">
        <w:tc>
          <w:tcPr>
            <w:tcW w:w="5070" w:type="dxa"/>
          </w:tcPr>
          <w:p w:rsidR="004924C7" w:rsidRDefault="006A2F5F">
            <w:pPr>
              <w:spacing w:line="288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eastAsia="en-US"/>
              </w:rPr>
              <w:t>ГРАНТОДАТЕЛЬ:</w:t>
            </w:r>
          </w:p>
        </w:tc>
        <w:tc>
          <w:tcPr>
            <w:tcW w:w="4852" w:type="dxa"/>
          </w:tcPr>
          <w:p w:rsidR="004924C7" w:rsidRDefault="006A2F5F">
            <w:pPr>
              <w:spacing w:line="288" w:lineRule="auto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ГРАНТОПОЛУЧАТЕЛИ:</w:t>
            </w:r>
          </w:p>
        </w:tc>
      </w:tr>
      <w:tr w:rsidR="004924C7">
        <w:trPr>
          <w:trHeight w:val="1973"/>
        </w:trPr>
        <w:tc>
          <w:tcPr>
            <w:tcW w:w="5070" w:type="dxa"/>
          </w:tcPr>
          <w:p w:rsidR="004924C7" w:rsidRDefault="006A2F5F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Полное наименование: федеральное государственное бюджетное</w:t>
            </w:r>
          </w:p>
          <w:p w:rsidR="004924C7" w:rsidRDefault="006A2F5F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образовательное учреждение высшего образования «Ставропольский</w:t>
            </w:r>
          </w:p>
          <w:p w:rsidR="004924C7" w:rsidRDefault="006A2F5F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государственный медицинский университет» Министерства здравоохранения Российской Федерации</w:t>
            </w:r>
          </w:p>
          <w:p w:rsidR="004924C7" w:rsidRDefault="006A2F5F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Сокращенное наименование: ФГБОУ ВО СтГМУ Минздрава России</w:t>
            </w:r>
          </w:p>
          <w:p w:rsidR="004924C7" w:rsidRDefault="006A2F5F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Адрес: 355017, г. Ставрополь, ул. Мира, 310</w:t>
            </w:r>
          </w:p>
          <w:p w:rsidR="004924C7" w:rsidRDefault="006A2F5F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Тел.: +7(8652) 35-23-35</w:t>
            </w:r>
          </w:p>
          <w:p w:rsidR="00154DCF" w:rsidRPr="00154DCF" w:rsidRDefault="00154DCF" w:rsidP="00154DCF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154DCF">
              <w:rPr>
                <w:rFonts w:ascii="yandex-sans" w:hAnsi="yandex-sans"/>
                <w:color w:val="000000"/>
                <w:sz w:val="23"/>
                <w:szCs w:val="23"/>
              </w:rPr>
              <w:t>ИНН 2633003556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  </w:t>
            </w:r>
            <w:r w:rsidRPr="00154DCF">
              <w:rPr>
                <w:rFonts w:ascii="yandex-sans" w:hAnsi="yandex-sans"/>
                <w:color w:val="000000"/>
                <w:sz w:val="23"/>
                <w:szCs w:val="23"/>
              </w:rPr>
              <w:t>КПП 263401001</w:t>
            </w:r>
          </w:p>
          <w:p w:rsidR="00154DCF" w:rsidRPr="00154DCF" w:rsidRDefault="00154DCF" w:rsidP="00154DCF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154DCF">
              <w:rPr>
                <w:rFonts w:ascii="yandex-sans" w:hAnsi="yandex-sans"/>
                <w:color w:val="000000"/>
                <w:sz w:val="23"/>
                <w:szCs w:val="23"/>
              </w:rPr>
              <w:t>УФК по Ставропольскому краю (ФГБОУ ВО СтГМУ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154DCF">
              <w:rPr>
                <w:rFonts w:ascii="yandex-sans" w:hAnsi="yandex-sans"/>
                <w:color w:val="000000"/>
                <w:sz w:val="23"/>
                <w:szCs w:val="23"/>
              </w:rPr>
              <w:t>Минздрава России)</w:t>
            </w:r>
          </w:p>
          <w:p w:rsidR="00154DCF" w:rsidRPr="00154DCF" w:rsidRDefault="00154DCF" w:rsidP="00154DCF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154DCF">
              <w:rPr>
                <w:rFonts w:ascii="yandex-sans" w:hAnsi="yandex-sans"/>
                <w:color w:val="000000"/>
                <w:sz w:val="23"/>
                <w:szCs w:val="23"/>
              </w:rPr>
              <w:t>л/с 20216Х80170</w:t>
            </w:r>
          </w:p>
          <w:p w:rsidR="00154DCF" w:rsidRPr="00154DCF" w:rsidRDefault="00154DCF" w:rsidP="00154DCF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154DCF">
              <w:rPr>
                <w:rFonts w:ascii="yandex-sans" w:hAnsi="yandex-sans"/>
                <w:color w:val="000000"/>
                <w:sz w:val="23"/>
                <w:szCs w:val="23"/>
              </w:rPr>
              <w:t>Банк получателя: ОКЦ № 2 ЮЖНОГО ГУ БАНКА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154DCF">
              <w:rPr>
                <w:rFonts w:ascii="yandex-sans" w:hAnsi="yandex-sans"/>
                <w:color w:val="000000"/>
                <w:sz w:val="23"/>
                <w:szCs w:val="23"/>
              </w:rPr>
              <w:t>РОССИИ//УФК по Ставропольскому краю г. Ставрополь</w:t>
            </w:r>
          </w:p>
          <w:p w:rsidR="00154DCF" w:rsidRPr="00154DCF" w:rsidRDefault="00154DCF" w:rsidP="00154DCF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154DCF">
              <w:rPr>
                <w:rFonts w:ascii="yandex-sans" w:hAnsi="yandex-sans"/>
                <w:color w:val="000000"/>
                <w:sz w:val="23"/>
                <w:szCs w:val="23"/>
              </w:rPr>
              <w:t>БИК: 010702101</w:t>
            </w:r>
          </w:p>
          <w:p w:rsidR="00154DCF" w:rsidRPr="00154DCF" w:rsidRDefault="00154DCF" w:rsidP="00154DCF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154DCF">
              <w:rPr>
                <w:rFonts w:ascii="yandex-sans" w:hAnsi="yandex-sans"/>
                <w:color w:val="000000"/>
                <w:sz w:val="23"/>
                <w:szCs w:val="23"/>
              </w:rPr>
              <w:t>Един.казн.сч. 40102810345370000013</w:t>
            </w:r>
          </w:p>
          <w:p w:rsidR="00154DCF" w:rsidRPr="00154DCF" w:rsidRDefault="00154DCF" w:rsidP="00154DCF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154DCF">
              <w:rPr>
                <w:rFonts w:ascii="yandex-sans" w:hAnsi="yandex-sans"/>
                <w:color w:val="000000"/>
                <w:sz w:val="23"/>
                <w:szCs w:val="23"/>
              </w:rPr>
              <w:t>Казн.сч: 03214643000000012100</w:t>
            </w:r>
          </w:p>
          <w:p w:rsidR="00154DCF" w:rsidRPr="00154DCF" w:rsidRDefault="00154DCF" w:rsidP="00154DCF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154DCF">
              <w:rPr>
                <w:rFonts w:ascii="yandex-sans" w:hAnsi="yandex-sans"/>
                <w:color w:val="000000"/>
                <w:sz w:val="23"/>
                <w:szCs w:val="23"/>
              </w:rPr>
              <w:t>КБК: 00000000000000000130</w:t>
            </w:r>
          </w:p>
          <w:p w:rsidR="004924C7" w:rsidRDefault="00154DCF" w:rsidP="00154DCF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154DCF">
              <w:rPr>
                <w:rFonts w:ascii="yandex-sans" w:hAnsi="yandex-sans"/>
                <w:color w:val="000000"/>
                <w:sz w:val="23"/>
                <w:szCs w:val="23"/>
              </w:rPr>
              <w:t>ОКТМО 07701000</w:t>
            </w:r>
          </w:p>
          <w:p w:rsidR="00154DCF" w:rsidRDefault="00154DCF" w:rsidP="00154DCF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4924C7" w:rsidRDefault="006A2F5F">
            <w:pPr>
              <w:spacing w:line="240" w:lineRule="exac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 xml:space="preserve">Ректор </w:t>
            </w:r>
            <w:r>
              <w:rPr>
                <w:sz w:val="26"/>
                <w:szCs w:val="26"/>
                <w:u w:val="single"/>
                <w:lang w:eastAsia="en-US"/>
              </w:rPr>
              <w:t xml:space="preserve">____________ </w:t>
            </w:r>
            <w:r>
              <w:rPr>
                <w:b/>
                <w:bCs/>
                <w:sz w:val="26"/>
                <w:szCs w:val="26"/>
                <w:lang w:eastAsia="en-US"/>
              </w:rPr>
              <w:t>В.Н. Мажаров</w:t>
            </w:r>
          </w:p>
        </w:tc>
        <w:tc>
          <w:tcPr>
            <w:tcW w:w="4852" w:type="dxa"/>
          </w:tcPr>
          <w:p w:rsidR="004924C7" w:rsidRDefault="006A2F5F">
            <w:pPr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Ф.И.О.: </w:t>
            </w:r>
          </w:p>
          <w:p w:rsidR="004924C7" w:rsidRDefault="006A2F5F">
            <w:pPr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СНИЛС: </w:t>
            </w:r>
          </w:p>
          <w:p w:rsidR="004924C7" w:rsidRDefault="006A2F5F">
            <w:pPr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ИНН: </w:t>
            </w:r>
          </w:p>
          <w:p w:rsidR="004924C7" w:rsidRDefault="006A2F5F">
            <w:pPr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Паспорт: </w:t>
            </w:r>
          </w:p>
          <w:p w:rsidR="004924C7" w:rsidRDefault="006A2F5F">
            <w:pPr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___________________________</w:t>
            </w:r>
          </w:p>
          <w:p w:rsidR="004924C7" w:rsidRDefault="006A2F5F">
            <w:pPr>
              <w:spacing w:line="276" w:lineRule="auto"/>
              <w:jc w:val="both"/>
              <w:rPr>
                <w:rFonts w:eastAsiaTheme="minorHAnsi"/>
                <w:color w:val="000000" w:themeColor="text1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                </w:t>
            </w:r>
            <w:r>
              <w:rPr>
                <w:rFonts w:eastAsiaTheme="minorHAnsi"/>
                <w:color w:val="000000" w:themeColor="text1"/>
                <w:sz w:val="22"/>
                <w:szCs w:val="22"/>
                <w:vertAlign w:val="superscript"/>
                <w:lang w:eastAsia="en-US"/>
              </w:rPr>
              <w:t>(подпись)</w:t>
            </w:r>
          </w:p>
          <w:p w:rsidR="004924C7" w:rsidRDefault="006A2F5F">
            <w:pPr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Ф.И.О.: </w:t>
            </w:r>
          </w:p>
          <w:p w:rsidR="004924C7" w:rsidRDefault="006A2F5F">
            <w:pPr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СНИЛС: </w:t>
            </w:r>
          </w:p>
          <w:p w:rsidR="004924C7" w:rsidRDefault="006A2F5F">
            <w:pPr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ИНН: </w:t>
            </w:r>
          </w:p>
          <w:p w:rsidR="004924C7" w:rsidRDefault="006A2F5F">
            <w:pPr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Паспорт: </w:t>
            </w:r>
          </w:p>
          <w:p w:rsidR="004924C7" w:rsidRDefault="006A2F5F">
            <w:pPr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___________________________</w:t>
            </w:r>
          </w:p>
          <w:p w:rsidR="004924C7" w:rsidRDefault="006A2F5F">
            <w:pPr>
              <w:spacing w:line="276" w:lineRule="auto"/>
              <w:jc w:val="both"/>
              <w:rPr>
                <w:rFonts w:eastAsiaTheme="minorHAnsi"/>
                <w:color w:val="000000" w:themeColor="text1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                </w:t>
            </w:r>
            <w:r>
              <w:rPr>
                <w:rFonts w:eastAsiaTheme="minorHAnsi"/>
                <w:color w:val="000000" w:themeColor="text1"/>
                <w:sz w:val="22"/>
                <w:szCs w:val="22"/>
                <w:vertAlign w:val="superscript"/>
                <w:lang w:eastAsia="en-US"/>
              </w:rPr>
              <w:t>(подпись)</w:t>
            </w:r>
          </w:p>
          <w:p w:rsidR="004924C7" w:rsidRDefault="006A2F5F">
            <w:pPr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Ф.И.О.: </w:t>
            </w:r>
          </w:p>
          <w:p w:rsidR="004924C7" w:rsidRDefault="006A2F5F">
            <w:pPr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СНИЛС: </w:t>
            </w:r>
          </w:p>
          <w:p w:rsidR="004924C7" w:rsidRDefault="006A2F5F">
            <w:pPr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ИНН: </w:t>
            </w:r>
          </w:p>
          <w:p w:rsidR="004924C7" w:rsidRDefault="006A2F5F">
            <w:pPr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Паспорт: </w:t>
            </w:r>
          </w:p>
          <w:p w:rsidR="004924C7" w:rsidRDefault="006A2F5F">
            <w:pPr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___________________________</w:t>
            </w:r>
          </w:p>
          <w:p w:rsidR="004924C7" w:rsidRDefault="006A2F5F">
            <w:pPr>
              <w:spacing w:line="276" w:lineRule="auto"/>
              <w:jc w:val="both"/>
              <w:rPr>
                <w:rFonts w:eastAsiaTheme="minorHAnsi"/>
                <w:color w:val="000000" w:themeColor="text1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                </w:t>
            </w:r>
            <w:r>
              <w:rPr>
                <w:rFonts w:eastAsiaTheme="minorHAnsi"/>
                <w:color w:val="000000" w:themeColor="text1"/>
                <w:sz w:val="22"/>
                <w:szCs w:val="22"/>
                <w:vertAlign w:val="superscript"/>
                <w:lang w:eastAsia="en-US"/>
              </w:rPr>
              <w:t>(подпись)</w:t>
            </w:r>
          </w:p>
          <w:bookmarkEnd w:id="0"/>
          <w:p w:rsidR="004924C7" w:rsidRDefault="004924C7">
            <w:pPr>
              <w:jc w:val="both"/>
              <w:rPr>
                <w:rFonts w:eastAsiaTheme="minorHAnsi"/>
                <w:color w:val="000000" w:themeColor="text1"/>
                <w:sz w:val="22"/>
                <w:szCs w:val="22"/>
                <w:vertAlign w:val="superscript"/>
                <w:lang w:eastAsia="en-US"/>
              </w:rPr>
            </w:pPr>
          </w:p>
        </w:tc>
      </w:tr>
    </w:tbl>
    <w:p w:rsidR="004924C7" w:rsidRDefault="006A2F5F">
      <w:pPr>
        <w:pageBreakBefore/>
        <w:tabs>
          <w:tab w:val="left" w:pos="10205"/>
        </w:tabs>
        <w:spacing w:line="312" w:lineRule="auto"/>
        <w:ind w:left="6521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1</w:t>
      </w:r>
    </w:p>
    <w:p w:rsidR="004924C7" w:rsidRDefault="006A2F5F">
      <w:pPr>
        <w:keepNext/>
        <w:tabs>
          <w:tab w:val="left" w:pos="2268"/>
          <w:tab w:val="left" w:pos="10205"/>
        </w:tabs>
        <w:spacing w:line="312" w:lineRule="auto"/>
        <w:jc w:val="center"/>
        <w:outlineLvl w:val="8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КАЛЕНДАРНЫЙ ПЛАН РАБОТ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797"/>
      </w:tblGrid>
      <w:tr w:rsidR="004924C7">
        <w:tc>
          <w:tcPr>
            <w:tcW w:w="104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924C7" w:rsidRDefault="004924C7">
            <w:pPr>
              <w:tabs>
                <w:tab w:val="left" w:pos="2268"/>
                <w:tab w:val="left" w:pos="10205"/>
              </w:tabs>
              <w:spacing w:line="312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4924C7">
        <w:tc>
          <w:tcPr>
            <w:tcW w:w="1042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924C7" w:rsidRDefault="006A2F5F">
            <w:pPr>
              <w:tabs>
                <w:tab w:val="left" w:pos="2268"/>
                <w:tab w:val="left" w:pos="10205"/>
              </w:tabs>
              <w:spacing w:line="312" w:lineRule="auto"/>
              <w:jc w:val="center"/>
              <w:rPr>
                <w:i/>
                <w:sz w:val="22"/>
                <w:szCs w:val="22"/>
                <w:lang w:eastAsia="ar-SA"/>
              </w:rPr>
            </w:pPr>
            <w:r>
              <w:rPr>
                <w:i/>
                <w:sz w:val="22"/>
                <w:szCs w:val="22"/>
              </w:rPr>
              <w:t>(название НИР)</w:t>
            </w:r>
          </w:p>
        </w:tc>
      </w:tr>
    </w:tbl>
    <w:p w:rsidR="004924C7" w:rsidRDefault="004924C7">
      <w:pPr>
        <w:spacing w:line="312" w:lineRule="auto"/>
        <w:jc w:val="center"/>
        <w:rPr>
          <w:sz w:val="22"/>
          <w:szCs w:val="22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6"/>
        <w:gridCol w:w="1705"/>
        <w:gridCol w:w="4126"/>
      </w:tblGrid>
      <w:tr w:rsidR="004924C7"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6A2F5F">
            <w:pPr>
              <w:keepNext/>
              <w:tabs>
                <w:tab w:val="left" w:pos="2268"/>
                <w:tab w:val="left" w:pos="10205"/>
              </w:tabs>
              <w:spacing w:line="312" w:lineRule="auto"/>
              <w:jc w:val="center"/>
              <w:outlineLvl w:val="5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Мероприятие</w:t>
            </w:r>
          </w:p>
          <w:p w:rsidR="004924C7" w:rsidRDefault="006A2F5F">
            <w:pPr>
              <w:spacing w:line="312" w:lineRule="auto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(содержание этапа)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6A2F5F">
            <w:pPr>
              <w:tabs>
                <w:tab w:val="left" w:pos="2268"/>
                <w:tab w:val="left" w:pos="10205"/>
              </w:tabs>
              <w:spacing w:line="312" w:lineRule="auto"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</w:rPr>
              <w:t>Сроки</w:t>
            </w:r>
          </w:p>
          <w:p w:rsidR="004924C7" w:rsidRDefault="006A2F5F">
            <w:pPr>
              <w:tabs>
                <w:tab w:val="left" w:pos="2268"/>
                <w:tab w:val="left" w:pos="10205"/>
              </w:tabs>
              <w:spacing w:line="312" w:lineRule="auto"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</w:rPr>
              <w:t>(период)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6A2F5F">
            <w:pPr>
              <w:tabs>
                <w:tab w:val="left" w:pos="2268"/>
                <w:tab w:val="left" w:pos="10205"/>
              </w:tabs>
              <w:spacing w:line="312" w:lineRule="auto"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</w:rPr>
              <w:t>Ожидаемые итоги</w:t>
            </w:r>
          </w:p>
        </w:tc>
      </w:tr>
      <w:tr w:rsidR="004924C7">
        <w:tc>
          <w:tcPr>
            <w:tcW w:w="2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tabs>
                <w:tab w:val="left" w:pos="2268"/>
                <w:tab w:val="left" w:pos="10205"/>
              </w:tabs>
              <w:spacing w:line="312" w:lineRule="auto"/>
              <w:rPr>
                <w:sz w:val="22"/>
                <w:szCs w:val="22"/>
              </w:rPr>
            </w:pPr>
          </w:p>
          <w:p w:rsidR="004924C7" w:rsidRDefault="006A2F5F">
            <w:pPr>
              <w:tabs>
                <w:tab w:val="left" w:pos="2268"/>
                <w:tab w:val="left" w:pos="10205"/>
              </w:tabs>
              <w:spacing w:line="312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_____________________________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tabs>
                <w:tab w:val="left" w:pos="2268"/>
                <w:tab w:val="left" w:pos="10205"/>
              </w:tabs>
              <w:spacing w:line="312" w:lineRule="auto"/>
              <w:jc w:val="center"/>
              <w:rPr>
                <w:sz w:val="22"/>
                <w:szCs w:val="22"/>
                <w:lang w:eastAsia="ar-SA"/>
              </w:rPr>
            </w:pPr>
          </w:p>
          <w:p w:rsidR="004924C7" w:rsidRDefault="004924C7">
            <w:pPr>
              <w:tabs>
                <w:tab w:val="left" w:pos="2268"/>
                <w:tab w:val="left" w:pos="10205"/>
              </w:tabs>
              <w:spacing w:line="312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6A2F5F">
            <w:pPr>
              <w:tabs>
                <w:tab w:val="left" w:pos="2268"/>
                <w:tab w:val="left" w:pos="10205"/>
              </w:tabs>
              <w:spacing w:line="312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1.1.</w:t>
            </w:r>
          </w:p>
        </w:tc>
      </w:tr>
      <w:tr w:rsidR="004924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C7" w:rsidRDefault="004924C7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C7" w:rsidRDefault="004924C7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6A2F5F">
            <w:pPr>
              <w:tabs>
                <w:tab w:val="left" w:pos="2268"/>
                <w:tab w:val="left" w:pos="10205"/>
              </w:tabs>
              <w:spacing w:line="312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1.2.</w:t>
            </w:r>
          </w:p>
        </w:tc>
      </w:tr>
      <w:tr w:rsidR="004924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C7" w:rsidRDefault="004924C7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C7" w:rsidRDefault="004924C7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6A2F5F">
            <w:pPr>
              <w:tabs>
                <w:tab w:val="left" w:pos="2268"/>
                <w:tab w:val="left" w:pos="10205"/>
              </w:tabs>
              <w:spacing w:line="312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1.3.</w:t>
            </w:r>
          </w:p>
        </w:tc>
      </w:tr>
      <w:tr w:rsidR="004924C7"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6A2F5F">
            <w:pPr>
              <w:tabs>
                <w:tab w:val="left" w:pos="2268"/>
                <w:tab w:val="left" w:pos="10205"/>
              </w:tabs>
              <w:spacing w:line="312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tabs>
                <w:tab w:val="left" w:pos="2268"/>
                <w:tab w:val="left" w:pos="10205"/>
              </w:tabs>
              <w:spacing w:line="312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tabs>
                <w:tab w:val="left" w:pos="2268"/>
                <w:tab w:val="left" w:pos="10205"/>
              </w:tabs>
              <w:spacing w:line="312" w:lineRule="auto"/>
              <w:rPr>
                <w:sz w:val="22"/>
                <w:szCs w:val="22"/>
                <w:lang w:eastAsia="ar-SA"/>
              </w:rPr>
            </w:pPr>
          </w:p>
        </w:tc>
      </w:tr>
    </w:tbl>
    <w:p w:rsidR="004924C7" w:rsidRDefault="004924C7"/>
    <w:p w:rsidR="004924C7" w:rsidRDefault="004924C7"/>
    <w:p w:rsidR="004924C7" w:rsidRDefault="004924C7"/>
    <w:p w:rsidR="004924C7" w:rsidRDefault="006A2F5F">
      <w:pPr>
        <w:spacing w:line="480" w:lineRule="auto"/>
        <w:ind w:left="-709" w:firstLine="709"/>
        <w:rPr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СОГЛАСОВАНО:                                                                            </w:t>
      </w:r>
      <w:r>
        <w:rPr>
          <w:sz w:val="24"/>
          <w:szCs w:val="24"/>
          <w:lang w:eastAsia="ar-SA"/>
        </w:rPr>
        <w:t>ГРАНТОПОЛУЧАТЕЛИ:</w:t>
      </w:r>
    </w:p>
    <w:p w:rsidR="004924C7" w:rsidRDefault="006A2F5F">
      <w:pPr>
        <w:ind w:left="-709" w:firstLine="709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Проректор </w:t>
      </w:r>
    </w:p>
    <w:p w:rsidR="004924C7" w:rsidRDefault="006A2F5F">
      <w:pPr>
        <w:ind w:left="-709" w:firstLine="709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по научной и инновационной работе                         </w:t>
      </w:r>
    </w:p>
    <w:p w:rsidR="004924C7" w:rsidRDefault="006A2F5F">
      <w:pPr>
        <w:ind w:left="-709" w:firstLine="709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______________________А.А. Коробкеев                                            ______________Ф.И.О.</w:t>
      </w:r>
    </w:p>
    <w:p w:rsidR="004924C7" w:rsidRDefault="004924C7">
      <w:pPr>
        <w:ind w:left="-709" w:firstLine="709"/>
        <w:rPr>
          <w:sz w:val="24"/>
          <w:szCs w:val="24"/>
          <w:lang w:eastAsia="ar-SA"/>
        </w:rPr>
      </w:pPr>
    </w:p>
    <w:p w:rsidR="004924C7" w:rsidRDefault="006A2F5F">
      <w:pPr>
        <w:ind w:left="-709" w:firstLine="709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Начальник научно-аналитического отдела</w:t>
      </w:r>
    </w:p>
    <w:p w:rsidR="004924C7" w:rsidRDefault="006A2F5F">
      <w:pPr>
        <w:ind w:left="-709" w:firstLine="709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___________________О.Ю. Лежнина</w:t>
      </w:r>
    </w:p>
    <w:p w:rsidR="004924C7" w:rsidRDefault="004924C7">
      <w:pPr>
        <w:ind w:firstLine="709"/>
        <w:rPr>
          <w:bCs/>
        </w:rPr>
      </w:pPr>
    </w:p>
    <w:p w:rsidR="004924C7" w:rsidRDefault="004924C7"/>
    <w:p w:rsidR="004924C7" w:rsidRDefault="004924C7"/>
    <w:p w:rsidR="004924C7" w:rsidRDefault="004924C7"/>
    <w:p w:rsidR="004924C7" w:rsidRDefault="004924C7"/>
    <w:p w:rsidR="004924C7" w:rsidRDefault="004924C7"/>
    <w:p w:rsidR="004924C7" w:rsidRDefault="004924C7"/>
    <w:p w:rsidR="004924C7" w:rsidRDefault="004924C7">
      <w:pPr>
        <w:widowControl w:val="0"/>
        <w:rPr>
          <w:sz w:val="28"/>
        </w:rPr>
      </w:pPr>
    </w:p>
    <w:p w:rsidR="004924C7" w:rsidRDefault="004924C7">
      <w:pPr>
        <w:ind w:left="5954"/>
        <w:jc w:val="right"/>
        <w:rPr>
          <w:sz w:val="22"/>
          <w:szCs w:val="22"/>
          <w:lang w:eastAsia="ar-SA"/>
        </w:rPr>
      </w:pPr>
    </w:p>
    <w:p w:rsidR="004924C7" w:rsidRDefault="006A2F5F">
      <w:pPr>
        <w:spacing w:after="200" w:line="276" w:lineRule="auto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br w:type="page" w:clear="all"/>
      </w:r>
    </w:p>
    <w:p w:rsidR="004924C7" w:rsidRDefault="006A2F5F">
      <w:pPr>
        <w:ind w:left="5954"/>
        <w:jc w:val="righ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lastRenderedPageBreak/>
        <w:t>Приложение 2</w:t>
      </w:r>
    </w:p>
    <w:p w:rsidR="004924C7" w:rsidRDefault="006A2F5F">
      <w:pPr>
        <w:ind w:left="5954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УТВЕРЖДЕНО</w:t>
      </w:r>
    </w:p>
    <w:p w:rsidR="004924C7" w:rsidRDefault="006A2F5F">
      <w:pPr>
        <w:ind w:left="5954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ректор</w:t>
      </w:r>
    </w:p>
    <w:p w:rsidR="004924C7" w:rsidRDefault="006A2F5F">
      <w:pPr>
        <w:ind w:left="5954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В.Н. Мажаров ___________</w:t>
      </w:r>
    </w:p>
    <w:p w:rsidR="004924C7" w:rsidRDefault="006A2F5F">
      <w:pPr>
        <w:ind w:left="5954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«___» ____________20___ г.</w:t>
      </w:r>
    </w:p>
    <w:p w:rsidR="004924C7" w:rsidRDefault="004924C7">
      <w:pPr>
        <w:spacing w:line="312" w:lineRule="auto"/>
        <w:ind w:left="5954"/>
        <w:jc w:val="both"/>
        <w:rPr>
          <w:b/>
          <w:sz w:val="22"/>
          <w:szCs w:val="22"/>
          <w:lang w:eastAsia="ar-SA"/>
        </w:rPr>
      </w:pPr>
    </w:p>
    <w:p w:rsidR="004924C7" w:rsidRDefault="006A2F5F">
      <w:pPr>
        <w:spacing w:line="312" w:lineRule="auto"/>
        <w:jc w:val="cent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СМЕТА РАСХОДОВ</w:t>
      </w:r>
    </w:p>
    <w:p w:rsidR="004924C7" w:rsidRDefault="006A2F5F">
      <w:pPr>
        <w:shd w:val="clear" w:color="auto" w:fill="FFFFFF"/>
        <w:spacing w:line="312" w:lineRule="auto"/>
        <w:jc w:val="center"/>
        <w:rPr>
          <w:color w:val="000000"/>
          <w:u w:val="single"/>
        </w:rPr>
      </w:pPr>
      <w:r>
        <w:rPr>
          <w:rFonts w:eastAsia="Calibri"/>
          <w:sz w:val="22"/>
          <w:szCs w:val="22"/>
        </w:rPr>
        <w:t>на реализацию внутривузовского гранта «</w:t>
      </w:r>
      <w:r>
        <w:rPr>
          <w:bCs/>
          <w:color w:val="000000"/>
        </w:rPr>
        <w:t>_______________________________________»</w:t>
      </w:r>
      <w:r>
        <w:rPr>
          <w:rFonts w:eastAsia="Calibri"/>
          <w:sz w:val="22"/>
          <w:szCs w:val="22"/>
        </w:rPr>
        <w:t xml:space="preserve"> в </w:t>
      </w:r>
      <w:r w:rsidR="006F00CF">
        <w:rPr>
          <w:rFonts w:eastAsia="Calibri"/>
          <w:sz w:val="22"/>
          <w:szCs w:val="22"/>
        </w:rPr>
        <w:t>2026</w:t>
      </w:r>
      <w:r>
        <w:rPr>
          <w:rFonts w:eastAsia="Calibri"/>
          <w:sz w:val="22"/>
          <w:szCs w:val="22"/>
        </w:rPr>
        <w:t xml:space="preserve"> году </w:t>
      </w:r>
    </w:p>
    <w:p w:rsidR="004924C7" w:rsidRDefault="006A2F5F">
      <w:pPr>
        <w:keepNext/>
        <w:tabs>
          <w:tab w:val="left" w:pos="2268"/>
          <w:tab w:val="left" w:pos="10065"/>
        </w:tabs>
        <w:spacing w:line="312" w:lineRule="auto"/>
        <w:outlineLvl w:val="6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ab/>
        <w:t xml:space="preserve">                                       (название проекта)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676"/>
        <w:gridCol w:w="3685"/>
        <w:gridCol w:w="1276"/>
        <w:gridCol w:w="1275"/>
        <w:gridCol w:w="1418"/>
        <w:gridCol w:w="1135"/>
      </w:tblGrid>
      <w:tr w:rsidR="004924C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6A2F5F">
            <w:pPr>
              <w:spacing w:line="312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6A2F5F">
            <w:pPr>
              <w:spacing w:line="312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Статьи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6A2F5F">
            <w:pPr>
              <w:spacing w:line="312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6A2F5F">
            <w:pPr>
              <w:spacing w:line="312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Стоимость единицы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6A2F5F">
            <w:pPr>
              <w:keepNext/>
              <w:spacing w:line="312" w:lineRule="auto"/>
              <w:jc w:val="center"/>
              <w:outlineLvl w:val="7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Количество единиц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924C7" w:rsidRDefault="006A2F5F">
            <w:pPr>
              <w:keepNext/>
              <w:spacing w:line="312" w:lineRule="auto"/>
              <w:ind w:left="176"/>
              <w:jc w:val="center"/>
              <w:outlineLvl w:val="7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Всего</w:t>
            </w:r>
          </w:p>
          <w:p w:rsidR="004924C7" w:rsidRDefault="006A2F5F">
            <w:pPr>
              <w:keepNext/>
              <w:spacing w:line="312" w:lineRule="auto"/>
              <w:ind w:left="176"/>
              <w:jc w:val="center"/>
              <w:outlineLvl w:val="7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(руб.)</w:t>
            </w:r>
          </w:p>
        </w:tc>
      </w:tr>
      <w:tr w:rsidR="004924C7">
        <w:trPr>
          <w:trHeight w:val="26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6A2F5F">
            <w:pPr>
              <w:tabs>
                <w:tab w:val="left" w:pos="10205"/>
              </w:tabs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6A2F5F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>Расходы на приобретение реактивов, сред, лекарственных препаратов и т.п.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C7" w:rsidRDefault="004924C7">
            <w:pPr>
              <w:spacing w:line="31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tabs>
                <w:tab w:val="left" w:pos="10205"/>
              </w:tabs>
              <w:spacing w:line="31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924C7" w:rsidRDefault="004924C7">
            <w:pPr>
              <w:tabs>
                <w:tab w:val="left" w:pos="10205"/>
              </w:tabs>
              <w:spacing w:line="31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4C7" w:rsidRDefault="004924C7">
            <w:pPr>
              <w:tabs>
                <w:tab w:val="left" w:pos="10205"/>
              </w:tabs>
              <w:spacing w:line="312" w:lineRule="auto"/>
              <w:jc w:val="both"/>
              <w:rPr>
                <w:sz w:val="22"/>
                <w:szCs w:val="22"/>
              </w:rPr>
            </w:pPr>
          </w:p>
        </w:tc>
      </w:tr>
      <w:tr w:rsidR="004924C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6A2F5F">
            <w:pPr>
              <w:tabs>
                <w:tab w:val="left" w:pos="10205"/>
              </w:tabs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C7" w:rsidRDefault="006A2F5F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>Расходы на приобретение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C7" w:rsidRDefault="004924C7">
            <w:pPr>
              <w:spacing w:line="31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tabs>
                <w:tab w:val="left" w:pos="10205"/>
              </w:tabs>
              <w:spacing w:line="31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924C7" w:rsidRDefault="004924C7">
            <w:pPr>
              <w:tabs>
                <w:tab w:val="left" w:pos="10205"/>
              </w:tabs>
              <w:spacing w:line="31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4C7" w:rsidRDefault="004924C7">
            <w:pPr>
              <w:tabs>
                <w:tab w:val="left" w:pos="10205"/>
              </w:tabs>
              <w:spacing w:line="312" w:lineRule="auto"/>
              <w:jc w:val="both"/>
              <w:rPr>
                <w:sz w:val="22"/>
                <w:szCs w:val="22"/>
              </w:rPr>
            </w:pPr>
          </w:p>
        </w:tc>
      </w:tr>
      <w:tr w:rsidR="004924C7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6A2F5F">
            <w:pPr>
              <w:tabs>
                <w:tab w:val="left" w:pos="10205"/>
              </w:tabs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C7" w:rsidRDefault="006A2F5F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>Оплата опытно-конструкторских, технологических, лабораторных и иных работ, оплата текущего ремонта оборудования и инвентаря, содержание животных и др.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C7" w:rsidRDefault="004924C7">
            <w:pPr>
              <w:spacing w:line="31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924C7" w:rsidRDefault="004924C7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4C7" w:rsidRDefault="004924C7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4924C7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6A2F5F">
            <w:pPr>
              <w:tabs>
                <w:tab w:val="left" w:pos="10205"/>
              </w:tabs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C7" w:rsidRDefault="006A2F5F">
            <w:pPr>
              <w:tabs>
                <w:tab w:val="left" w:pos="10205"/>
              </w:tabs>
              <w:spacing w:line="312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Командировочные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C7" w:rsidRDefault="004924C7">
            <w:pPr>
              <w:spacing w:line="31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924C7" w:rsidRDefault="004924C7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4C7" w:rsidRDefault="004924C7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4924C7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6A2F5F">
            <w:pPr>
              <w:tabs>
                <w:tab w:val="left" w:pos="10205"/>
              </w:tabs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C7" w:rsidRDefault="006A2F5F">
            <w:pPr>
              <w:tabs>
                <w:tab w:val="left" w:pos="10205"/>
              </w:tabs>
              <w:spacing w:line="312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Оплата услуг издательства по подготовке рукописи научной работы к публикации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C7" w:rsidRDefault="004924C7">
            <w:pPr>
              <w:spacing w:line="31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spacing w:line="312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924C7" w:rsidRDefault="004924C7">
            <w:pPr>
              <w:spacing w:line="312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4C7" w:rsidRDefault="004924C7">
            <w:pPr>
              <w:spacing w:line="312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24C7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6A2F5F">
            <w:pPr>
              <w:tabs>
                <w:tab w:val="left" w:pos="10205"/>
              </w:tabs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C7" w:rsidRDefault="006A2F5F">
            <w:pPr>
              <w:tabs>
                <w:tab w:val="left" w:pos="10205"/>
              </w:tabs>
              <w:spacing w:line="312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Заработная плата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C7" w:rsidRDefault="004924C7">
            <w:pPr>
              <w:spacing w:line="31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spacing w:line="312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924C7" w:rsidRDefault="004924C7">
            <w:pPr>
              <w:spacing w:line="312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4C7" w:rsidRDefault="004924C7">
            <w:pPr>
              <w:spacing w:line="312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24C7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6A2F5F">
            <w:pPr>
              <w:tabs>
                <w:tab w:val="left" w:pos="10205"/>
              </w:tabs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C7" w:rsidRDefault="006A2F5F">
            <w:pPr>
              <w:tabs>
                <w:tab w:val="left" w:pos="10205"/>
              </w:tabs>
              <w:spacing w:line="312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Начисления на выплаты по оплате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C7" w:rsidRDefault="004924C7">
            <w:pPr>
              <w:spacing w:line="31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tabs>
                <w:tab w:val="left" w:pos="10205"/>
              </w:tabs>
              <w:spacing w:line="31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924C7" w:rsidRDefault="004924C7">
            <w:pPr>
              <w:tabs>
                <w:tab w:val="left" w:pos="10205"/>
              </w:tabs>
              <w:spacing w:line="31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4C7" w:rsidRDefault="004924C7">
            <w:pPr>
              <w:tabs>
                <w:tab w:val="left" w:pos="10205"/>
              </w:tabs>
              <w:spacing w:line="312" w:lineRule="auto"/>
              <w:jc w:val="both"/>
              <w:rPr>
                <w:sz w:val="22"/>
                <w:szCs w:val="22"/>
              </w:rPr>
            </w:pPr>
          </w:p>
        </w:tc>
      </w:tr>
      <w:tr w:rsidR="004924C7">
        <w:trPr>
          <w:trHeight w:val="5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tabs>
                <w:tab w:val="left" w:pos="10205"/>
              </w:tabs>
              <w:spacing w:line="31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C7" w:rsidRDefault="006A2F5F">
            <w:pPr>
              <w:tabs>
                <w:tab w:val="left" w:pos="10205"/>
              </w:tabs>
              <w:spacing w:line="31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C7" w:rsidRDefault="004924C7">
            <w:pPr>
              <w:tabs>
                <w:tab w:val="left" w:pos="10205"/>
              </w:tabs>
              <w:spacing w:line="31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C7" w:rsidRDefault="004924C7">
            <w:pPr>
              <w:tabs>
                <w:tab w:val="left" w:pos="10205"/>
              </w:tabs>
              <w:spacing w:line="31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924C7" w:rsidRDefault="004924C7">
            <w:pPr>
              <w:tabs>
                <w:tab w:val="left" w:pos="10205"/>
              </w:tabs>
              <w:spacing w:line="31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4C7" w:rsidRDefault="004924C7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4924C7" w:rsidRDefault="006A2F5F">
      <w:pPr>
        <w:tabs>
          <w:tab w:val="left" w:pos="1395"/>
        </w:tabs>
        <w:spacing w:line="312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  <w:lang w:eastAsia="ar-SA"/>
        </w:rPr>
        <w:tab/>
      </w: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4820"/>
        <w:gridCol w:w="4536"/>
      </w:tblGrid>
      <w:tr w:rsidR="004924C7">
        <w:trPr>
          <w:trHeight w:val="425"/>
        </w:trPr>
        <w:tc>
          <w:tcPr>
            <w:tcW w:w="4820" w:type="dxa"/>
          </w:tcPr>
          <w:p w:rsidR="004924C7" w:rsidRDefault="006A2F5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СОГЛАСОВАНО:</w:t>
            </w:r>
          </w:p>
          <w:p w:rsidR="004924C7" w:rsidRDefault="004924C7">
            <w:pPr>
              <w:widowControl w:val="0"/>
              <w:rPr>
                <w:sz w:val="22"/>
                <w:szCs w:val="22"/>
              </w:rPr>
            </w:pPr>
          </w:p>
          <w:p w:rsidR="004924C7" w:rsidRDefault="006A2F5F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проректор по научной и инновационной работе</w:t>
            </w:r>
          </w:p>
          <w:p w:rsidR="004924C7" w:rsidRDefault="006A2F5F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____________________А.А. Коробкеев</w:t>
            </w:r>
          </w:p>
          <w:p w:rsidR="004924C7" w:rsidRDefault="006A2F5F">
            <w:pPr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И.о. начальника  планово-финансового управления</w:t>
            </w:r>
          </w:p>
          <w:p w:rsidR="004924C7" w:rsidRDefault="006A2F5F">
            <w:pPr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_____________________А.А. Булеков</w:t>
            </w:r>
          </w:p>
          <w:p w:rsidR="004924C7" w:rsidRDefault="006A2F5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экономист планово-финансового отдела планово-финансового управления</w:t>
            </w:r>
          </w:p>
          <w:p w:rsidR="004924C7" w:rsidRDefault="006A2F5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_____________________М.Н. Михтиева</w:t>
            </w:r>
          </w:p>
        </w:tc>
        <w:tc>
          <w:tcPr>
            <w:tcW w:w="4536" w:type="dxa"/>
          </w:tcPr>
          <w:p w:rsidR="004924C7" w:rsidRDefault="006A2F5F">
            <w:pPr>
              <w:widowControl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ГРАНТОПОЛУЧАТЕЛИ:</w:t>
            </w:r>
          </w:p>
          <w:p w:rsidR="004924C7" w:rsidRDefault="004924C7">
            <w:pPr>
              <w:widowControl w:val="0"/>
              <w:jc w:val="right"/>
              <w:rPr>
                <w:sz w:val="22"/>
                <w:szCs w:val="22"/>
              </w:rPr>
            </w:pPr>
          </w:p>
          <w:p w:rsidR="004924C7" w:rsidRDefault="006A2F5F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4924C7">
        <w:trPr>
          <w:trHeight w:val="425"/>
        </w:trPr>
        <w:tc>
          <w:tcPr>
            <w:tcW w:w="4820" w:type="dxa"/>
          </w:tcPr>
          <w:p w:rsidR="004924C7" w:rsidRDefault="004924C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4924C7" w:rsidRDefault="004924C7">
            <w:pPr>
              <w:widowControl w:val="0"/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4924C7" w:rsidRDefault="004924C7">
      <w:pPr>
        <w:tabs>
          <w:tab w:val="left" w:pos="10205"/>
        </w:tabs>
        <w:spacing w:after="200" w:line="300" w:lineRule="auto"/>
        <w:ind w:left="6521"/>
        <w:jc w:val="right"/>
        <w:rPr>
          <w:rFonts w:eastAsia="Calibri"/>
          <w:sz w:val="24"/>
          <w:szCs w:val="24"/>
          <w:lang w:eastAsia="en-US"/>
        </w:rPr>
      </w:pPr>
    </w:p>
    <w:p w:rsidR="004924C7" w:rsidRDefault="006A2F5F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br w:type="page" w:clear="all"/>
      </w:r>
    </w:p>
    <w:p w:rsidR="004924C7" w:rsidRDefault="006A2F5F">
      <w:pPr>
        <w:tabs>
          <w:tab w:val="left" w:pos="10205"/>
        </w:tabs>
        <w:spacing w:after="200" w:line="300" w:lineRule="auto"/>
        <w:ind w:left="6521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Приложение 3</w:t>
      </w:r>
    </w:p>
    <w:p w:rsidR="004924C7" w:rsidRDefault="006A2F5F">
      <w:pPr>
        <w:keepNext/>
        <w:tabs>
          <w:tab w:val="left" w:pos="2268"/>
          <w:tab w:val="left" w:pos="10205"/>
        </w:tabs>
        <w:spacing w:after="200" w:line="300" w:lineRule="auto"/>
        <w:jc w:val="center"/>
        <w:outlineLvl w:val="8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ИТОГОВЫЙ АНАЛИТИЧЕСКИЙ ОТЧЕТ О ВЫПОЛНЕНИИ НИР</w:t>
      </w:r>
    </w:p>
    <w:p w:rsidR="004924C7" w:rsidRDefault="006A2F5F">
      <w:pPr>
        <w:keepNext/>
        <w:tabs>
          <w:tab w:val="left" w:pos="2268"/>
          <w:tab w:val="left" w:pos="10205"/>
        </w:tabs>
        <w:jc w:val="center"/>
        <w:outlineLvl w:val="8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(объем отчета – не более 10 страниц)</w:t>
      </w:r>
    </w:p>
    <w:p w:rsidR="004924C7" w:rsidRDefault="006A2F5F">
      <w:pPr>
        <w:keepNext/>
        <w:tabs>
          <w:tab w:val="left" w:pos="2268"/>
          <w:tab w:val="left" w:pos="10205"/>
        </w:tabs>
        <w:jc w:val="center"/>
        <w:outlineLvl w:val="8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Федеральное государственное бюджетное образовательное учреждение высшего образования «Ставропольский государственный медицинский университет» Министерства здравоохранения Российской Федерации</w:t>
      </w:r>
    </w:p>
    <w:p w:rsidR="004924C7" w:rsidRDefault="006A2F5F">
      <w:pPr>
        <w:tabs>
          <w:tab w:val="left" w:pos="10205"/>
        </w:tabs>
        <w:jc w:val="both"/>
        <w:rPr>
          <w:sz w:val="24"/>
          <w:szCs w:val="24"/>
        </w:rPr>
      </w:pPr>
      <w:r>
        <w:rPr>
          <w:sz w:val="24"/>
          <w:szCs w:val="24"/>
        </w:rPr>
        <w:t>1. Титульный лист должен содержать следующую обязательную информацию:</w:t>
      </w:r>
    </w:p>
    <w:p w:rsidR="004924C7" w:rsidRDefault="006A2F5F">
      <w:pPr>
        <w:keepNext/>
        <w:numPr>
          <w:ilvl w:val="0"/>
          <w:numId w:val="1"/>
        </w:numPr>
        <w:tabs>
          <w:tab w:val="left" w:pos="2268"/>
          <w:tab w:val="left" w:pos="10205"/>
        </w:tabs>
        <w:spacing w:after="200" w:line="276" w:lineRule="auto"/>
        <w:ind w:left="284" w:hanging="284"/>
        <w:contextualSpacing/>
        <w:jc w:val="both"/>
        <w:outlineLvl w:val="8"/>
      </w:pPr>
      <w:r>
        <w:rPr>
          <w:rFonts w:eastAsia="Calibri"/>
          <w:bCs/>
          <w:sz w:val="24"/>
          <w:szCs w:val="24"/>
          <w:lang w:eastAsia="en-US"/>
        </w:rPr>
        <w:t>Шапка: «Федеральное государственное бюджетное образовательное учреждение высшего образования «Ставропольский государственный медицинский университет» Министерства здравоохранения Российской Федерации»</w:t>
      </w:r>
    </w:p>
    <w:p w:rsidR="004924C7" w:rsidRDefault="006A2F5F">
      <w:pPr>
        <w:keepNext/>
        <w:numPr>
          <w:ilvl w:val="0"/>
          <w:numId w:val="1"/>
        </w:numPr>
        <w:tabs>
          <w:tab w:val="left" w:pos="2268"/>
          <w:tab w:val="left" w:pos="10205"/>
        </w:tabs>
        <w:spacing w:after="200" w:line="276" w:lineRule="auto"/>
        <w:ind w:left="284" w:hanging="284"/>
        <w:contextualSpacing/>
        <w:jc w:val="both"/>
        <w:outlineLvl w:val="8"/>
      </w:pPr>
      <w:r>
        <w:rPr>
          <w:rFonts w:eastAsia="Calibri"/>
          <w:bCs/>
          <w:sz w:val="24"/>
          <w:szCs w:val="24"/>
          <w:lang w:eastAsia="en-US"/>
        </w:rPr>
        <w:t>Утверждение проректора по научной и инновационной работе, д.м.н., профессора, Коробкеев А.А., подпись.</w:t>
      </w:r>
    </w:p>
    <w:p w:rsidR="004924C7" w:rsidRDefault="006A2F5F">
      <w:pPr>
        <w:keepNext/>
        <w:numPr>
          <w:ilvl w:val="0"/>
          <w:numId w:val="1"/>
        </w:numPr>
        <w:tabs>
          <w:tab w:val="left" w:pos="2268"/>
          <w:tab w:val="left" w:pos="10205"/>
        </w:tabs>
        <w:spacing w:after="200" w:line="276" w:lineRule="auto"/>
        <w:ind w:left="284" w:hanging="284"/>
        <w:contextualSpacing/>
        <w:jc w:val="both"/>
        <w:outlineLvl w:val="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«</w:t>
      </w:r>
      <w:r>
        <w:rPr>
          <w:sz w:val="24"/>
          <w:szCs w:val="24"/>
        </w:rPr>
        <w:t>Научно-исследовательская работа реализована на средства внутреннего                                                           гранта СтГМУ»</w:t>
      </w:r>
      <w:r>
        <w:rPr>
          <w:rFonts w:eastAsia="Calibri"/>
          <w:bCs/>
          <w:sz w:val="24"/>
          <w:szCs w:val="24"/>
          <w:lang w:eastAsia="en-US"/>
        </w:rPr>
        <w:t>.</w:t>
      </w:r>
    </w:p>
    <w:p w:rsidR="004924C7" w:rsidRDefault="006A2F5F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Финансовые средства, полученные от вуза для реализации проекта (сумма гранта).</w:t>
      </w:r>
    </w:p>
    <w:p w:rsidR="004924C7" w:rsidRDefault="006A2F5F">
      <w:pPr>
        <w:numPr>
          <w:ilvl w:val="0"/>
          <w:numId w:val="1"/>
        </w:numPr>
        <w:tabs>
          <w:tab w:val="left" w:pos="2268"/>
          <w:tab w:val="left" w:pos="10205"/>
        </w:tabs>
        <w:spacing w:after="200" w:line="276" w:lineRule="auto"/>
        <w:ind w:left="284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Название проекта.</w:t>
      </w:r>
    </w:p>
    <w:p w:rsidR="004924C7" w:rsidRDefault="006A2F5F">
      <w:pPr>
        <w:numPr>
          <w:ilvl w:val="0"/>
          <w:numId w:val="1"/>
        </w:numPr>
        <w:tabs>
          <w:tab w:val="left" w:pos="10205"/>
        </w:tabs>
        <w:spacing w:after="200" w:line="276" w:lineRule="auto"/>
        <w:ind w:left="284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Сроки реализации проекта.</w:t>
      </w:r>
    </w:p>
    <w:p w:rsidR="004924C7" w:rsidRDefault="006A2F5F">
      <w:pPr>
        <w:numPr>
          <w:ilvl w:val="0"/>
          <w:numId w:val="1"/>
        </w:numPr>
        <w:tabs>
          <w:tab w:val="left" w:pos="10205"/>
        </w:tabs>
        <w:spacing w:after="200" w:line="276" w:lineRule="auto"/>
        <w:ind w:left="284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Ф.И.О. руководителя проекта, подпись.</w:t>
      </w:r>
    </w:p>
    <w:p w:rsidR="004924C7" w:rsidRDefault="006A2F5F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Ф.И.О. исполнителя (лей) проекта, подпись(-и).</w:t>
      </w:r>
    </w:p>
    <w:p w:rsidR="004924C7" w:rsidRDefault="006A2F5F">
      <w:pPr>
        <w:numPr>
          <w:ilvl w:val="0"/>
          <w:numId w:val="1"/>
        </w:numPr>
        <w:tabs>
          <w:tab w:val="left" w:pos="2268"/>
          <w:tab w:val="left" w:pos="10205"/>
        </w:tabs>
        <w:spacing w:after="200" w:line="276" w:lineRule="auto"/>
        <w:ind w:left="284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Вид конкурса.</w:t>
      </w:r>
    </w:p>
    <w:p w:rsidR="004924C7" w:rsidRDefault="006A2F5F">
      <w:pPr>
        <w:numPr>
          <w:ilvl w:val="0"/>
          <w:numId w:val="1"/>
        </w:numPr>
        <w:tabs>
          <w:tab w:val="left" w:pos="2268"/>
          <w:tab w:val="left" w:pos="10205"/>
        </w:tabs>
        <w:spacing w:after="200" w:line="276" w:lineRule="auto"/>
        <w:ind w:left="284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Вид исследования (фундаментальное/прикладное).</w:t>
      </w:r>
    </w:p>
    <w:p w:rsidR="004924C7" w:rsidRDefault="006A2F5F">
      <w:pPr>
        <w:tabs>
          <w:tab w:val="left" w:pos="2268"/>
          <w:tab w:val="left" w:pos="10205"/>
        </w:tabs>
        <w:jc w:val="both"/>
        <w:rPr>
          <w:sz w:val="24"/>
          <w:szCs w:val="24"/>
        </w:rPr>
      </w:pPr>
      <w:r>
        <w:rPr>
          <w:sz w:val="24"/>
          <w:szCs w:val="24"/>
        </w:rPr>
        <w:t>2. Содержание отчета:</w:t>
      </w:r>
    </w:p>
    <w:p w:rsidR="004924C7" w:rsidRDefault="006A2F5F">
      <w:pPr>
        <w:numPr>
          <w:ilvl w:val="0"/>
          <w:numId w:val="2"/>
        </w:numPr>
        <w:tabs>
          <w:tab w:val="left" w:pos="2268"/>
          <w:tab w:val="left" w:pos="10205"/>
        </w:tabs>
        <w:spacing w:after="200" w:line="276" w:lineRule="auto"/>
        <w:ind w:left="284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Введение в проблему с обоснованием актуальности исследования (кратко).</w:t>
      </w:r>
    </w:p>
    <w:p w:rsidR="004924C7" w:rsidRDefault="006A2F5F">
      <w:pPr>
        <w:numPr>
          <w:ilvl w:val="0"/>
          <w:numId w:val="1"/>
        </w:numPr>
        <w:tabs>
          <w:tab w:val="left" w:pos="2268"/>
          <w:tab w:val="left" w:pos="10205"/>
        </w:tabs>
        <w:spacing w:after="200" w:line="276" w:lineRule="auto"/>
        <w:ind w:left="284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Объявленные ранее цели и основные задачи проекта.</w:t>
      </w:r>
    </w:p>
    <w:p w:rsidR="004924C7" w:rsidRDefault="006A2F5F">
      <w:pPr>
        <w:numPr>
          <w:ilvl w:val="0"/>
          <w:numId w:val="1"/>
        </w:numPr>
        <w:tabs>
          <w:tab w:val="left" w:pos="2268"/>
          <w:tab w:val="left" w:pos="10205"/>
        </w:tabs>
        <w:spacing w:after="200" w:line="276" w:lineRule="auto"/>
        <w:ind w:left="284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Методы исследования и научно-методологические подходы, использованные в ходе выполнения проекта.</w:t>
      </w:r>
    </w:p>
    <w:p w:rsidR="004924C7" w:rsidRDefault="006A2F5F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Описание выполненных работ и полученных научных результатов.</w:t>
      </w:r>
    </w:p>
    <w:p w:rsidR="004924C7" w:rsidRDefault="006A2F5F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Обсуждение результатов (значимость, количественный и качественный анализ полученных результатов, наличие и характер незапланированных результатов).</w:t>
      </w:r>
    </w:p>
    <w:p w:rsidR="004924C7" w:rsidRDefault="006A2F5F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Степень новизны полученных результатов</w:t>
      </w:r>
    </w:p>
    <w:p w:rsidR="004924C7" w:rsidRDefault="006A2F5F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Анализ возможных областей применения результатов.</w:t>
      </w:r>
    </w:p>
    <w:p w:rsidR="004924C7" w:rsidRDefault="006A2F5F">
      <w:pPr>
        <w:numPr>
          <w:ilvl w:val="0"/>
          <w:numId w:val="1"/>
        </w:numPr>
        <w:tabs>
          <w:tab w:val="left" w:pos="2268"/>
          <w:tab w:val="left" w:pos="10205"/>
        </w:tabs>
        <w:spacing w:after="200" w:line="276" w:lineRule="auto"/>
        <w:ind w:left="284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Конкурентные преимущества предлагаемых в проекте решений.</w:t>
      </w:r>
    </w:p>
    <w:p w:rsidR="004924C7" w:rsidRDefault="006A2F5F">
      <w:pPr>
        <w:numPr>
          <w:ilvl w:val="0"/>
          <w:numId w:val="1"/>
        </w:numPr>
        <w:tabs>
          <w:tab w:val="left" w:pos="2268"/>
          <w:tab w:val="left" w:pos="10205"/>
        </w:tabs>
        <w:spacing w:after="200" w:line="276" w:lineRule="auto"/>
        <w:ind w:left="284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Проблемы, выявленные в ходе реализации проекта и предлагаемые методы их решения.  </w:t>
      </w:r>
    </w:p>
    <w:p w:rsidR="004924C7" w:rsidRDefault="006A2F5F">
      <w:pPr>
        <w:numPr>
          <w:ilvl w:val="0"/>
          <w:numId w:val="1"/>
        </w:numPr>
        <w:tabs>
          <w:tab w:val="left" w:pos="2268"/>
          <w:tab w:val="left" w:pos="10205"/>
        </w:tabs>
        <w:spacing w:after="200" w:line="276" w:lineRule="auto"/>
        <w:ind w:left="284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Рекомендации по внедрению результатов проекта.</w:t>
      </w:r>
    </w:p>
    <w:p w:rsidR="004924C7" w:rsidRDefault="006A2F5F">
      <w:pPr>
        <w:numPr>
          <w:ilvl w:val="0"/>
          <w:numId w:val="1"/>
        </w:numPr>
        <w:tabs>
          <w:tab w:val="left" w:pos="2268"/>
          <w:tab w:val="left" w:pos="10205"/>
        </w:tabs>
        <w:spacing w:after="200" w:line="276" w:lineRule="auto"/>
        <w:ind w:left="284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Перечень объектов интеллектуальной собственности (номера патентных заявок и т.п.) и/или опубликованных или принятых к публикации научных работ, содержащих результаты НИР.</w:t>
      </w:r>
    </w:p>
    <w:p w:rsidR="004924C7" w:rsidRDefault="006A2F5F">
      <w:pPr>
        <w:tabs>
          <w:tab w:val="left" w:pos="2268"/>
          <w:tab w:val="left" w:pos="10205"/>
        </w:tabs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К итоговому отчету прилагать копии статей, патентов, патентных заявок и т. д.</w:t>
      </w:r>
    </w:p>
    <w:p w:rsidR="004924C7" w:rsidRDefault="006A2F5F">
      <w:pPr>
        <w:spacing w:line="480" w:lineRule="auto"/>
        <w:ind w:left="-709" w:firstLine="709"/>
        <w:rPr>
          <w:b/>
          <w:bCs/>
          <w:sz w:val="24"/>
          <w:szCs w:val="24"/>
        </w:rPr>
      </w:pPr>
      <w:r>
        <w:rPr>
          <w:b/>
          <w:sz w:val="24"/>
          <w:szCs w:val="24"/>
          <w:lang w:eastAsia="ar-SA"/>
        </w:rPr>
        <w:t xml:space="preserve">СОГЛАСОВАНО:                                                                       </w:t>
      </w:r>
      <w:r>
        <w:rPr>
          <w:b/>
          <w:bCs/>
          <w:sz w:val="24"/>
          <w:szCs w:val="24"/>
          <w:lang w:eastAsia="ar-SA"/>
        </w:rPr>
        <w:t xml:space="preserve"> ГРАНТОПОЛУЧАТЕЛИ:</w:t>
      </w:r>
    </w:p>
    <w:p w:rsidR="004924C7" w:rsidRDefault="006A2F5F">
      <w:pPr>
        <w:ind w:left="-709" w:firstLine="709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проректор по научной и инновационной работе             </w:t>
      </w:r>
      <w:r w:rsidR="00151A49">
        <w:rPr>
          <w:sz w:val="24"/>
          <w:szCs w:val="24"/>
          <w:lang w:eastAsia="ar-SA"/>
        </w:rPr>
        <w:t xml:space="preserve">               </w:t>
      </w:r>
      <w:r>
        <w:rPr>
          <w:sz w:val="24"/>
          <w:szCs w:val="24"/>
          <w:lang w:eastAsia="ar-SA"/>
        </w:rPr>
        <w:t xml:space="preserve">          ____________ </w:t>
      </w:r>
    </w:p>
    <w:p w:rsidR="004924C7" w:rsidRDefault="006A2F5F">
      <w:pPr>
        <w:ind w:left="-709" w:firstLine="709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А.А. Коробкеев                                  </w:t>
      </w:r>
      <w:r w:rsidR="00151A49">
        <w:rPr>
          <w:sz w:val="24"/>
          <w:szCs w:val="24"/>
          <w:lang w:eastAsia="ar-SA"/>
        </w:rPr>
        <w:t xml:space="preserve">                                                          </w:t>
      </w:r>
      <w:r>
        <w:rPr>
          <w:sz w:val="24"/>
          <w:szCs w:val="24"/>
          <w:lang w:eastAsia="ar-SA"/>
        </w:rPr>
        <w:t xml:space="preserve">____________ </w:t>
      </w:r>
    </w:p>
    <w:p w:rsidR="004924C7" w:rsidRDefault="006A2F5F">
      <w:pPr>
        <w:tabs>
          <w:tab w:val="left" w:pos="570"/>
        </w:tabs>
        <w:spacing w:line="360" w:lineRule="auto"/>
        <w:ind w:left="-142"/>
        <w:jc w:val="right"/>
        <w:rPr>
          <w:bCs/>
          <w:i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Образец титульного листа</w:t>
      </w:r>
    </w:p>
    <w:p w:rsidR="004924C7" w:rsidRDefault="006A2F5F">
      <w:pPr>
        <w:tabs>
          <w:tab w:val="left" w:pos="570"/>
        </w:tabs>
        <w:spacing w:line="360" w:lineRule="auto"/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бюджетное образовательное учреждение высшего образования «Ставропольский государственный медицинский университет»</w:t>
      </w:r>
    </w:p>
    <w:p w:rsidR="004924C7" w:rsidRDefault="006A2F5F">
      <w:pPr>
        <w:tabs>
          <w:tab w:val="left" w:pos="570"/>
        </w:tabs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Министерства здравоохранения Российской Федерации</w:t>
      </w:r>
    </w:p>
    <w:p w:rsidR="004924C7" w:rsidRDefault="004924C7">
      <w:pPr>
        <w:tabs>
          <w:tab w:val="left" w:pos="570"/>
        </w:tabs>
        <w:spacing w:line="360" w:lineRule="auto"/>
        <w:jc w:val="both"/>
        <w:rPr>
          <w:bCs/>
          <w:sz w:val="28"/>
          <w:szCs w:val="28"/>
        </w:rPr>
      </w:pPr>
    </w:p>
    <w:p w:rsidR="004924C7" w:rsidRDefault="006A2F5F">
      <w:pPr>
        <w:tabs>
          <w:tab w:val="left" w:pos="570"/>
        </w:tabs>
        <w:ind w:left="609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Утверждаю: </w:t>
      </w:r>
    </w:p>
    <w:p w:rsidR="004924C7" w:rsidRDefault="006A2F5F">
      <w:pPr>
        <w:tabs>
          <w:tab w:val="left" w:pos="570"/>
        </w:tabs>
        <w:ind w:left="6096"/>
        <w:rPr>
          <w:bCs/>
          <w:sz w:val="28"/>
          <w:szCs w:val="28"/>
        </w:rPr>
      </w:pPr>
      <w:r>
        <w:rPr>
          <w:bCs/>
          <w:sz w:val="28"/>
          <w:szCs w:val="28"/>
        </w:rPr>
        <w:t>Проректор по научной и инновационной работе. Д.м.н., профессор</w:t>
      </w:r>
    </w:p>
    <w:p w:rsidR="004924C7" w:rsidRDefault="006A2F5F">
      <w:pPr>
        <w:tabs>
          <w:tab w:val="left" w:pos="570"/>
        </w:tabs>
        <w:ind w:left="6096"/>
        <w:rPr>
          <w:bCs/>
          <w:sz w:val="28"/>
          <w:szCs w:val="28"/>
        </w:rPr>
      </w:pPr>
      <w:r>
        <w:rPr>
          <w:bCs/>
          <w:sz w:val="28"/>
          <w:szCs w:val="28"/>
        </w:rPr>
        <w:t>Коробкеев А.А.</w:t>
      </w:r>
    </w:p>
    <w:p w:rsidR="004924C7" w:rsidRDefault="006A2F5F">
      <w:pPr>
        <w:tabs>
          <w:tab w:val="left" w:pos="570"/>
        </w:tabs>
        <w:ind w:left="6096"/>
        <w:rPr>
          <w:bCs/>
          <w:sz w:val="28"/>
          <w:szCs w:val="28"/>
        </w:rPr>
      </w:pPr>
      <w:r>
        <w:rPr>
          <w:bCs/>
          <w:sz w:val="28"/>
          <w:szCs w:val="28"/>
        </w:rPr>
        <w:t>(подпись)</w:t>
      </w:r>
    </w:p>
    <w:p w:rsidR="004924C7" w:rsidRDefault="004924C7">
      <w:pPr>
        <w:tabs>
          <w:tab w:val="left" w:pos="570"/>
        </w:tabs>
        <w:spacing w:line="360" w:lineRule="auto"/>
        <w:jc w:val="both"/>
        <w:rPr>
          <w:bCs/>
          <w:sz w:val="28"/>
          <w:szCs w:val="28"/>
        </w:rPr>
      </w:pPr>
    </w:p>
    <w:p w:rsidR="004924C7" w:rsidRDefault="004924C7">
      <w:pPr>
        <w:tabs>
          <w:tab w:val="left" w:pos="570"/>
        </w:tabs>
        <w:spacing w:line="360" w:lineRule="auto"/>
        <w:jc w:val="both"/>
        <w:rPr>
          <w:bCs/>
          <w:sz w:val="28"/>
          <w:szCs w:val="28"/>
        </w:rPr>
      </w:pPr>
    </w:p>
    <w:p w:rsidR="004924C7" w:rsidRDefault="006A2F5F">
      <w:pPr>
        <w:tabs>
          <w:tab w:val="left" w:pos="570"/>
        </w:tabs>
        <w:spacing w:line="360" w:lineRule="auto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Итоговый аналитический отчет о выполнении НИР:</w:t>
      </w:r>
    </w:p>
    <w:p w:rsidR="004924C7" w:rsidRDefault="006A2F5F">
      <w:pPr>
        <w:tabs>
          <w:tab w:val="left" w:pos="570"/>
        </w:tabs>
        <w:spacing w:line="360" w:lineRule="auto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«Тема»</w:t>
      </w:r>
    </w:p>
    <w:p w:rsidR="004924C7" w:rsidRDefault="004924C7">
      <w:pPr>
        <w:tabs>
          <w:tab w:val="left" w:pos="570"/>
        </w:tabs>
        <w:spacing w:line="360" w:lineRule="auto"/>
        <w:jc w:val="both"/>
        <w:rPr>
          <w:sz w:val="28"/>
          <w:szCs w:val="28"/>
        </w:rPr>
      </w:pPr>
    </w:p>
    <w:p w:rsidR="004924C7" w:rsidRDefault="006A2F5F">
      <w:pPr>
        <w:tabs>
          <w:tab w:val="left" w:pos="5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«Научно-исследовательская работа реализована на средства внутреннего гранта СтГМУ»</w:t>
      </w:r>
    </w:p>
    <w:p w:rsidR="004924C7" w:rsidRDefault="006A2F5F">
      <w:pPr>
        <w:tabs>
          <w:tab w:val="left" w:pos="5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Финансовые средства, полученные от вуза для реализации проекта (сумма гранта) - _____ рублей (____рублей 00 копеек)</w:t>
      </w:r>
    </w:p>
    <w:p w:rsidR="004924C7" w:rsidRDefault="004924C7">
      <w:pPr>
        <w:tabs>
          <w:tab w:val="left" w:pos="570"/>
        </w:tabs>
        <w:spacing w:line="360" w:lineRule="auto"/>
        <w:jc w:val="both"/>
        <w:rPr>
          <w:sz w:val="28"/>
          <w:szCs w:val="28"/>
        </w:rPr>
      </w:pPr>
    </w:p>
    <w:p w:rsidR="004924C7" w:rsidRDefault="006A2F5F">
      <w:pPr>
        <w:tabs>
          <w:tab w:val="left" w:pos="57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Сроки реализации проекта с _____ по _____</w:t>
      </w:r>
    </w:p>
    <w:p w:rsidR="004924C7" w:rsidRDefault="004924C7">
      <w:pPr>
        <w:tabs>
          <w:tab w:val="left" w:pos="570"/>
        </w:tabs>
        <w:spacing w:line="360" w:lineRule="auto"/>
        <w:jc w:val="both"/>
        <w:rPr>
          <w:sz w:val="28"/>
          <w:szCs w:val="28"/>
        </w:rPr>
      </w:pPr>
    </w:p>
    <w:p w:rsidR="004924C7" w:rsidRDefault="006A2F5F">
      <w:pPr>
        <w:tabs>
          <w:tab w:val="left" w:pos="57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Грантополучатели: </w:t>
      </w:r>
    </w:p>
    <w:p w:rsidR="004924C7" w:rsidRDefault="006A2F5F">
      <w:pPr>
        <w:tabs>
          <w:tab w:val="left" w:pos="57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Руководитель проекта:</w:t>
      </w:r>
    </w:p>
    <w:p w:rsidR="004924C7" w:rsidRDefault="006A2F5F">
      <w:pPr>
        <w:tabs>
          <w:tab w:val="left" w:pos="57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Должность, (подпись), ФИО</w:t>
      </w:r>
    </w:p>
    <w:p w:rsidR="004924C7" w:rsidRDefault="006A2F5F">
      <w:pPr>
        <w:tabs>
          <w:tab w:val="left" w:pos="57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Должность, (подпись), ФИО</w:t>
      </w:r>
    </w:p>
    <w:p w:rsidR="004924C7" w:rsidRDefault="006A2F5F">
      <w:pPr>
        <w:tabs>
          <w:tab w:val="left" w:pos="57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Исполнители: </w:t>
      </w:r>
    </w:p>
    <w:p w:rsidR="004924C7" w:rsidRDefault="006A2F5F">
      <w:pPr>
        <w:tabs>
          <w:tab w:val="left" w:pos="57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Должность, (подпись) ФИО </w:t>
      </w:r>
    </w:p>
    <w:p w:rsidR="004924C7" w:rsidRDefault="006A2F5F">
      <w:pPr>
        <w:tabs>
          <w:tab w:val="left" w:pos="57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Должность, (подпись) ФИО </w:t>
      </w:r>
    </w:p>
    <w:p w:rsidR="004924C7" w:rsidRDefault="004924C7">
      <w:pPr>
        <w:tabs>
          <w:tab w:val="left" w:pos="570"/>
        </w:tabs>
        <w:spacing w:line="360" w:lineRule="auto"/>
        <w:jc w:val="both"/>
        <w:rPr>
          <w:sz w:val="28"/>
          <w:szCs w:val="28"/>
        </w:rPr>
      </w:pPr>
    </w:p>
    <w:p w:rsidR="004924C7" w:rsidRDefault="006A2F5F">
      <w:pPr>
        <w:tabs>
          <w:tab w:val="left" w:pos="57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Вид конкурса:_____</w:t>
      </w:r>
    </w:p>
    <w:p w:rsidR="004924C7" w:rsidRDefault="006A2F5F">
      <w:pPr>
        <w:tabs>
          <w:tab w:val="left" w:pos="57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Вид исследования:_____________</w:t>
      </w:r>
    </w:p>
    <w:p w:rsidR="004924C7" w:rsidRDefault="004924C7">
      <w:pPr>
        <w:jc w:val="right"/>
        <w:rPr>
          <w:sz w:val="22"/>
          <w:szCs w:val="22"/>
        </w:rPr>
      </w:pPr>
    </w:p>
    <w:p w:rsidR="004924C7" w:rsidRDefault="006A2F5F">
      <w:pPr>
        <w:jc w:val="right"/>
        <w:rPr>
          <w:sz w:val="22"/>
          <w:szCs w:val="22"/>
        </w:rPr>
      </w:pPr>
      <w:r>
        <w:rPr>
          <w:bCs/>
          <w:sz w:val="22"/>
          <w:szCs w:val="22"/>
        </w:rPr>
        <w:lastRenderedPageBreak/>
        <w:t>Приложение 4</w:t>
      </w:r>
    </w:p>
    <w:p w:rsidR="004924C7" w:rsidRDefault="004924C7">
      <w:pPr>
        <w:jc w:val="right"/>
        <w:rPr>
          <w:bCs/>
          <w:sz w:val="22"/>
          <w:szCs w:val="22"/>
        </w:rPr>
      </w:pPr>
    </w:p>
    <w:p w:rsidR="004924C7" w:rsidRDefault="006A2F5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ИТОГОВЫЙ ФИНАНСОВЫЙ ОТЧЕТ </w:t>
      </w:r>
    </w:p>
    <w:p w:rsidR="004924C7" w:rsidRDefault="006A2F5F">
      <w:pPr>
        <w:tabs>
          <w:tab w:val="left" w:pos="2268"/>
          <w:tab w:val="left" w:pos="1020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о реализации НИР</w:t>
      </w:r>
    </w:p>
    <w:p w:rsidR="004924C7" w:rsidRDefault="006A2F5F">
      <w:pPr>
        <w:spacing w:line="30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по договору  от  « __ » _______ 20__ г.</w:t>
      </w:r>
    </w:p>
    <w:tbl>
      <w:tblPr>
        <w:tblW w:w="9462" w:type="dxa"/>
        <w:tblInd w:w="-106" w:type="dxa"/>
        <w:tblLook w:val="01E0" w:firstRow="1" w:lastRow="1" w:firstColumn="1" w:lastColumn="1" w:noHBand="0" w:noVBand="0"/>
      </w:tblPr>
      <w:tblGrid>
        <w:gridCol w:w="9462"/>
      </w:tblGrid>
      <w:tr w:rsidR="004924C7">
        <w:tc>
          <w:tcPr>
            <w:tcW w:w="94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924C7" w:rsidRDefault="004924C7">
            <w:pPr>
              <w:tabs>
                <w:tab w:val="left" w:pos="2268"/>
                <w:tab w:val="left" w:pos="1020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924C7">
        <w:tc>
          <w:tcPr>
            <w:tcW w:w="946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924C7" w:rsidRDefault="006A2F5F">
            <w:pPr>
              <w:tabs>
                <w:tab w:val="left" w:pos="2268"/>
                <w:tab w:val="left" w:pos="10205"/>
              </w:tabs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>
              <w:rPr>
                <w:i/>
                <w:iCs/>
                <w:sz w:val="16"/>
                <w:szCs w:val="16"/>
                <w:lang w:eastAsia="en-US"/>
              </w:rPr>
              <w:t>(название НИР)</w:t>
            </w:r>
          </w:p>
        </w:tc>
      </w:tr>
    </w:tbl>
    <w:p w:rsidR="004924C7" w:rsidRDefault="004924C7">
      <w:pPr>
        <w:spacing w:line="300" w:lineRule="auto"/>
        <w:jc w:val="center"/>
        <w:rPr>
          <w:sz w:val="8"/>
          <w:szCs w:val="8"/>
        </w:rPr>
      </w:pPr>
    </w:p>
    <w:tbl>
      <w:tblPr>
        <w:tblW w:w="9814" w:type="dxa"/>
        <w:tblInd w:w="-108" w:type="dxa"/>
        <w:tblLook w:val="01E0" w:firstRow="1" w:lastRow="1" w:firstColumn="1" w:lastColumn="1" w:noHBand="0" w:noVBand="0"/>
      </w:tblPr>
      <w:tblGrid>
        <w:gridCol w:w="550"/>
        <w:gridCol w:w="1920"/>
        <w:gridCol w:w="1114"/>
        <w:gridCol w:w="1214"/>
        <w:gridCol w:w="1332"/>
        <w:gridCol w:w="1146"/>
        <w:gridCol w:w="1076"/>
        <w:gridCol w:w="967"/>
        <w:gridCol w:w="495"/>
      </w:tblGrid>
      <w:tr w:rsidR="004924C7">
        <w:trPr>
          <w:gridAfter w:val="1"/>
          <w:wAfter w:w="495" w:type="dxa"/>
        </w:trPr>
        <w:tc>
          <w:tcPr>
            <w:tcW w:w="9319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924C7" w:rsidRDefault="006A2F5F">
            <w:pPr>
              <w:tabs>
                <w:tab w:val="left" w:pos="2268"/>
                <w:tab w:val="left" w:pos="10205"/>
              </w:tabs>
              <w:spacing w:line="30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Федеральное государственное бюджетное образовательное учреждение высшего образования «Ставропольский государственный медицинский университет»  Министерства здравоохранения Российской Федерации </w:t>
            </w:r>
          </w:p>
        </w:tc>
      </w:tr>
      <w:tr w:rsidR="004924C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6A2F5F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П.н.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6A2F5F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Статьи расходов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6A2F5F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Единица измерения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6A2F5F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Стоимость единицы (руб.)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6A2F5F">
            <w:pPr>
              <w:keepNext/>
              <w:spacing w:line="276" w:lineRule="auto"/>
              <w:jc w:val="center"/>
              <w:outlineLvl w:val="7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Количество единиц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6A2F5F">
            <w:pPr>
              <w:keepNext/>
              <w:spacing w:line="276" w:lineRule="auto"/>
              <w:jc w:val="center"/>
              <w:outlineLvl w:val="7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Всего</w:t>
            </w:r>
          </w:p>
          <w:p w:rsidR="004924C7" w:rsidRDefault="006A2F5F">
            <w:pPr>
              <w:keepNext/>
              <w:spacing w:line="276" w:lineRule="auto"/>
              <w:jc w:val="center"/>
              <w:outlineLvl w:val="7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(руб.)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6A2F5F">
            <w:pPr>
              <w:keepNext/>
              <w:spacing w:line="276" w:lineRule="auto"/>
              <w:jc w:val="center"/>
              <w:outlineLvl w:val="7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Средства</w:t>
            </w:r>
          </w:p>
          <w:p w:rsidR="004924C7" w:rsidRDefault="006A2F5F">
            <w:pPr>
              <w:keepNext/>
              <w:spacing w:line="276" w:lineRule="auto"/>
              <w:jc w:val="center"/>
              <w:outlineLvl w:val="7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гранта</w:t>
            </w:r>
          </w:p>
          <w:p w:rsidR="004924C7" w:rsidRDefault="006A2F5F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(руб.)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6A2F5F">
            <w:pPr>
              <w:tabs>
                <w:tab w:val="left" w:pos="1020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Внебюджетные средства университета</w:t>
            </w:r>
          </w:p>
          <w:p w:rsidR="004924C7" w:rsidRDefault="006A2F5F">
            <w:pPr>
              <w:tabs>
                <w:tab w:val="left" w:pos="1020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(руб.)</w:t>
            </w:r>
          </w:p>
        </w:tc>
      </w:tr>
      <w:tr w:rsidR="004924C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tabs>
                <w:tab w:val="left" w:pos="1020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C7" w:rsidRDefault="004924C7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C7" w:rsidRDefault="006A2F5F">
            <w:pPr>
              <w:tabs>
                <w:tab w:val="left" w:pos="1020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>(__.__.20__-__.__.20__)</w:t>
            </w:r>
          </w:p>
        </w:tc>
      </w:tr>
      <w:tr w:rsidR="004924C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tabs>
                <w:tab w:val="left" w:pos="1020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C7" w:rsidRDefault="004924C7">
            <w:pPr>
              <w:tabs>
                <w:tab w:val="left" w:pos="1020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C7" w:rsidRDefault="004924C7">
            <w:pPr>
              <w:tabs>
                <w:tab w:val="left" w:pos="1020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4924C7">
        <w:trPr>
          <w:trHeight w:val="26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6A2F5F">
            <w:pPr>
              <w:tabs>
                <w:tab w:val="left" w:pos="1020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6A2F5F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ar-SA"/>
              </w:rPr>
              <w:t xml:space="preserve">Расходы на приобретение оборудования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C7" w:rsidRDefault="004924C7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tabs>
                <w:tab w:val="left" w:pos="1020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24C7" w:rsidRDefault="004924C7">
            <w:pPr>
              <w:tabs>
                <w:tab w:val="left" w:pos="1020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24C7" w:rsidRDefault="004924C7">
            <w:pPr>
              <w:tabs>
                <w:tab w:val="left" w:pos="1020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tabs>
                <w:tab w:val="left" w:pos="1020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tabs>
                <w:tab w:val="left" w:pos="10205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924C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6A2F5F">
            <w:pPr>
              <w:tabs>
                <w:tab w:val="left" w:pos="1020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C7" w:rsidRDefault="006A2F5F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ar-SA"/>
              </w:rPr>
              <w:t>Командировочные расходы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C7" w:rsidRDefault="004924C7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tabs>
                <w:tab w:val="left" w:pos="1020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24C7" w:rsidRDefault="004924C7">
            <w:pPr>
              <w:tabs>
                <w:tab w:val="left" w:pos="1020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24C7" w:rsidRDefault="004924C7">
            <w:pPr>
              <w:tabs>
                <w:tab w:val="left" w:pos="1020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tabs>
                <w:tab w:val="left" w:pos="1020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tabs>
                <w:tab w:val="left" w:pos="10205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924C7" w:rsidRDefault="004924C7">
            <w:pPr>
              <w:tabs>
                <w:tab w:val="left" w:pos="10205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924C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6A2F5F">
            <w:pPr>
              <w:tabs>
                <w:tab w:val="left" w:pos="1020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C7" w:rsidRDefault="006A2F5F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C7" w:rsidRDefault="004924C7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tabs>
                <w:tab w:val="left" w:pos="1020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24C7" w:rsidRDefault="004924C7">
            <w:pPr>
              <w:tabs>
                <w:tab w:val="left" w:pos="1020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24C7" w:rsidRDefault="004924C7">
            <w:pPr>
              <w:tabs>
                <w:tab w:val="left" w:pos="1020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tabs>
                <w:tab w:val="left" w:pos="1020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tabs>
                <w:tab w:val="left" w:pos="10205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924C7" w:rsidRDefault="004924C7">
            <w:pPr>
              <w:tabs>
                <w:tab w:val="left" w:pos="10205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924C7">
        <w:trPr>
          <w:trHeight w:val="32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6A2F5F">
            <w:pPr>
              <w:tabs>
                <w:tab w:val="left" w:pos="1020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C7" w:rsidRDefault="006A2F5F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C7" w:rsidRDefault="004924C7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24C7" w:rsidRDefault="004924C7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24C7" w:rsidRDefault="004924C7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tabs>
                <w:tab w:val="left" w:pos="10205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924C7">
        <w:trPr>
          <w:trHeight w:val="5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tabs>
                <w:tab w:val="left" w:pos="10205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C7" w:rsidRDefault="006A2F5F">
            <w:pPr>
              <w:tabs>
                <w:tab w:val="left" w:pos="1020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C7" w:rsidRDefault="004924C7">
            <w:pPr>
              <w:tabs>
                <w:tab w:val="left" w:pos="1020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C7" w:rsidRDefault="004924C7">
            <w:pPr>
              <w:tabs>
                <w:tab w:val="left" w:pos="1020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24C7" w:rsidRDefault="004924C7">
            <w:pPr>
              <w:tabs>
                <w:tab w:val="left" w:pos="1020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24C7" w:rsidRDefault="004924C7">
            <w:pPr>
              <w:spacing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tabs>
                <w:tab w:val="left" w:pos="10205"/>
              </w:tabs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</w:tr>
    </w:tbl>
    <w:p w:rsidR="004924C7" w:rsidRDefault="004924C7">
      <w:pPr>
        <w:rPr>
          <w:sz w:val="18"/>
          <w:szCs w:val="18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9"/>
        <w:gridCol w:w="2247"/>
        <w:gridCol w:w="1843"/>
        <w:gridCol w:w="1559"/>
        <w:gridCol w:w="1371"/>
        <w:gridCol w:w="1323"/>
      </w:tblGrid>
      <w:tr w:rsidR="004924C7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6A2F5F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Получатель средств (организация/ физ. лицо)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6A2F5F">
            <w:pPr>
              <w:keepNext/>
              <w:spacing w:line="276" w:lineRule="auto"/>
              <w:jc w:val="center"/>
              <w:outlineLvl w:val="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Статьи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6A2F5F">
            <w:pPr>
              <w:keepNext/>
              <w:spacing w:line="276" w:lineRule="auto"/>
              <w:jc w:val="both"/>
              <w:outlineLvl w:val="7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Наименование и номера подтверждающих документов (с датами)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6A2F5F">
            <w:pPr>
              <w:keepNext/>
              <w:spacing w:line="276" w:lineRule="auto"/>
              <w:jc w:val="center"/>
              <w:outlineLvl w:val="7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Сумма (рубли)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6A2F5F">
            <w:pPr>
              <w:keepNext/>
              <w:spacing w:line="276" w:lineRule="auto"/>
              <w:jc w:val="center"/>
              <w:outlineLvl w:val="7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Средства</w:t>
            </w:r>
          </w:p>
          <w:p w:rsidR="004924C7" w:rsidRDefault="006A2F5F">
            <w:pPr>
              <w:keepNext/>
              <w:spacing w:line="276" w:lineRule="auto"/>
              <w:jc w:val="center"/>
              <w:outlineLvl w:val="7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гранта</w:t>
            </w:r>
          </w:p>
          <w:p w:rsidR="004924C7" w:rsidRDefault="006A2F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(руб.)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6A2F5F">
            <w:pPr>
              <w:spacing w:line="276" w:lineRule="auto"/>
              <w:jc w:val="both"/>
              <w:rPr>
                <w:b/>
                <w:iCs/>
                <w:sz w:val="16"/>
                <w:szCs w:val="16"/>
                <w:lang w:eastAsia="en-US"/>
              </w:rPr>
            </w:pPr>
            <w:r>
              <w:rPr>
                <w:b/>
                <w:iCs/>
                <w:sz w:val="16"/>
                <w:szCs w:val="16"/>
                <w:lang w:eastAsia="en-US"/>
              </w:rPr>
              <w:t>Внебюджетные средства университета</w:t>
            </w:r>
          </w:p>
          <w:p w:rsidR="004924C7" w:rsidRDefault="006A2F5F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iCs/>
                <w:sz w:val="16"/>
                <w:szCs w:val="16"/>
                <w:lang w:eastAsia="en-US"/>
              </w:rPr>
              <w:t>(руб.)</w:t>
            </w:r>
          </w:p>
        </w:tc>
      </w:tr>
      <w:tr w:rsidR="004924C7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6A2F5F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ФИО или кафедра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6A2F5F">
            <w:pPr>
              <w:spacing w:line="300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Заработная плата с начислениями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4924C7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6A2F5F">
            <w:pPr>
              <w:spacing w:line="300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Командировочные расходы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4924C7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6A2F5F">
            <w:pPr>
              <w:spacing w:line="300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Расходы на приобретение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4924C7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6A2F5F">
            <w:pPr>
              <w:spacing w:line="300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Расходы на приобретение лекарственных препаратов, реактивов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4924C7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6A2F5F">
            <w:pPr>
              <w:spacing w:line="30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Прочие расходы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924C7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6A2F5F">
            <w:pPr>
              <w:spacing w:line="276" w:lineRule="auto"/>
              <w:jc w:val="both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C7" w:rsidRDefault="004924C7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</w:tbl>
    <w:p w:rsidR="004924C7" w:rsidRDefault="004924C7">
      <w:pPr>
        <w:rPr>
          <w:sz w:val="24"/>
          <w:szCs w:val="24"/>
        </w:rPr>
      </w:pPr>
    </w:p>
    <w:tbl>
      <w:tblPr>
        <w:tblW w:w="9750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5217"/>
        <w:gridCol w:w="4533"/>
      </w:tblGrid>
      <w:tr w:rsidR="004924C7">
        <w:trPr>
          <w:trHeight w:val="425"/>
        </w:trPr>
        <w:tc>
          <w:tcPr>
            <w:tcW w:w="5214" w:type="dxa"/>
          </w:tcPr>
          <w:p w:rsidR="004924C7" w:rsidRDefault="006A2F5F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СОГЛАСОВАНО:</w:t>
            </w:r>
          </w:p>
          <w:p w:rsidR="004924C7" w:rsidRDefault="006A2F5F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проректор по научной и инновационной работе</w:t>
            </w:r>
          </w:p>
          <w:p w:rsidR="004924C7" w:rsidRDefault="006A2F5F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____________________А.А. Коробкеев</w:t>
            </w:r>
          </w:p>
          <w:p w:rsidR="004924C7" w:rsidRDefault="004924C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4924C7" w:rsidRDefault="006A2F5F">
            <w:pPr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И.о.  начальника  планово-финансового управления</w:t>
            </w:r>
          </w:p>
          <w:p w:rsidR="004924C7" w:rsidRDefault="006A2F5F">
            <w:pPr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_____________________А.А. Булеков</w:t>
            </w:r>
          </w:p>
          <w:p w:rsidR="004924C7" w:rsidRDefault="004924C7">
            <w:pPr>
              <w:spacing w:line="276" w:lineRule="auto"/>
              <w:rPr>
                <w:sz w:val="22"/>
                <w:szCs w:val="22"/>
                <w:lang w:eastAsia="ar-SA"/>
              </w:rPr>
            </w:pPr>
          </w:p>
          <w:p w:rsidR="004924C7" w:rsidRDefault="006A2F5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экономист планово-финансового отдела планово-финансового управления</w:t>
            </w:r>
          </w:p>
          <w:p w:rsidR="004924C7" w:rsidRDefault="006A2F5F">
            <w:pPr>
              <w:widowControl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 _____________________М.Н. Михтиева</w:t>
            </w:r>
          </w:p>
        </w:tc>
        <w:tc>
          <w:tcPr>
            <w:tcW w:w="4531" w:type="dxa"/>
          </w:tcPr>
          <w:p w:rsidR="004924C7" w:rsidRDefault="006A2F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        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ГРАНТОПОЛУЧАТЕЛИ: </w:t>
            </w:r>
          </w:p>
          <w:p w:rsidR="004924C7" w:rsidRDefault="004924C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924C7" w:rsidRDefault="004924C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924C7" w:rsidRDefault="004924C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924C7" w:rsidRDefault="006A2F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_____________________ Ф.И.О.</w:t>
            </w:r>
          </w:p>
        </w:tc>
      </w:tr>
    </w:tbl>
    <w:p w:rsidR="004924C7" w:rsidRDefault="004924C7"/>
    <w:sectPr w:rsidR="004924C7" w:rsidSect="00953D91">
      <w:pgSz w:w="11906" w:h="16838"/>
      <w:pgMar w:top="964" w:right="851" w:bottom="993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21A" w:rsidRDefault="00DE521A">
      <w:r>
        <w:separator/>
      </w:r>
    </w:p>
  </w:endnote>
  <w:endnote w:type="continuationSeparator" w:id="0">
    <w:p w:rsidR="00DE521A" w:rsidRDefault="00DE5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21A" w:rsidRDefault="00DE521A">
      <w:r>
        <w:separator/>
      </w:r>
    </w:p>
  </w:footnote>
  <w:footnote w:type="continuationSeparator" w:id="0">
    <w:p w:rsidR="00DE521A" w:rsidRDefault="00DE5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0110D"/>
    <w:multiLevelType w:val="hybridMultilevel"/>
    <w:tmpl w:val="8B8C0F7E"/>
    <w:lvl w:ilvl="0" w:tplc="A2BA61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7EE10B2">
      <w:start w:val="1"/>
      <w:numFmt w:val="lowerLetter"/>
      <w:lvlText w:val="%2."/>
      <w:lvlJc w:val="left"/>
      <w:pPr>
        <w:ind w:left="1647" w:hanging="360"/>
      </w:pPr>
    </w:lvl>
    <w:lvl w:ilvl="2" w:tplc="E94C9FE6">
      <w:start w:val="1"/>
      <w:numFmt w:val="lowerRoman"/>
      <w:lvlText w:val="%3."/>
      <w:lvlJc w:val="right"/>
      <w:pPr>
        <w:ind w:left="2367" w:hanging="180"/>
      </w:pPr>
    </w:lvl>
    <w:lvl w:ilvl="3" w:tplc="E220A620">
      <w:start w:val="1"/>
      <w:numFmt w:val="decimal"/>
      <w:lvlText w:val="%4."/>
      <w:lvlJc w:val="left"/>
      <w:pPr>
        <w:ind w:left="3087" w:hanging="360"/>
      </w:pPr>
    </w:lvl>
    <w:lvl w:ilvl="4" w:tplc="A7725708">
      <w:start w:val="1"/>
      <w:numFmt w:val="lowerLetter"/>
      <w:lvlText w:val="%5."/>
      <w:lvlJc w:val="left"/>
      <w:pPr>
        <w:ind w:left="3807" w:hanging="360"/>
      </w:pPr>
    </w:lvl>
    <w:lvl w:ilvl="5" w:tplc="27C658C2">
      <w:start w:val="1"/>
      <w:numFmt w:val="lowerRoman"/>
      <w:lvlText w:val="%6."/>
      <w:lvlJc w:val="right"/>
      <w:pPr>
        <w:ind w:left="4527" w:hanging="180"/>
      </w:pPr>
    </w:lvl>
    <w:lvl w:ilvl="6" w:tplc="6AFC9F08">
      <w:start w:val="1"/>
      <w:numFmt w:val="decimal"/>
      <w:lvlText w:val="%7."/>
      <w:lvlJc w:val="left"/>
      <w:pPr>
        <w:ind w:left="5247" w:hanging="360"/>
      </w:pPr>
    </w:lvl>
    <w:lvl w:ilvl="7" w:tplc="817C0A82">
      <w:start w:val="1"/>
      <w:numFmt w:val="lowerLetter"/>
      <w:lvlText w:val="%8."/>
      <w:lvlJc w:val="left"/>
      <w:pPr>
        <w:ind w:left="5967" w:hanging="360"/>
      </w:pPr>
    </w:lvl>
    <w:lvl w:ilvl="8" w:tplc="A2C26926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9813910"/>
    <w:multiLevelType w:val="hybridMultilevel"/>
    <w:tmpl w:val="B2921DFE"/>
    <w:lvl w:ilvl="0" w:tplc="DE9A5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C82F4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446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449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E4A1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A261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D2B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F40B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307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10148"/>
    <w:multiLevelType w:val="hybridMultilevel"/>
    <w:tmpl w:val="97122444"/>
    <w:lvl w:ilvl="0" w:tplc="C8760D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8"/>
      </w:rPr>
    </w:lvl>
    <w:lvl w:ilvl="1" w:tplc="C69870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F0C1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706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F60D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AE72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4051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5443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C6E9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466C4"/>
    <w:multiLevelType w:val="hybridMultilevel"/>
    <w:tmpl w:val="7B62DAC2"/>
    <w:lvl w:ilvl="0" w:tplc="D4681A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8"/>
      </w:rPr>
    </w:lvl>
    <w:lvl w:ilvl="1" w:tplc="A386C8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123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C4FC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DA70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8C6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A8E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8094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C6A4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63282"/>
    <w:multiLevelType w:val="multilevel"/>
    <w:tmpl w:val="781401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A055866"/>
    <w:multiLevelType w:val="hybridMultilevel"/>
    <w:tmpl w:val="04EE72E6"/>
    <w:lvl w:ilvl="0" w:tplc="705E32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28"/>
      </w:rPr>
    </w:lvl>
    <w:lvl w:ilvl="1" w:tplc="CA0E049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B38383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BE8A3A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4BC3A1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7001C1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B78191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04C6B8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1F2C1A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A7950FB"/>
    <w:multiLevelType w:val="hybridMultilevel"/>
    <w:tmpl w:val="00726904"/>
    <w:lvl w:ilvl="0" w:tplc="2EBA1D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28"/>
      </w:rPr>
    </w:lvl>
    <w:lvl w:ilvl="1" w:tplc="9BE080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534B40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556730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EA285E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9D2334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8EAC51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8D2252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930C77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4C7"/>
    <w:rsid w:val="00151A49"/>
    <w:rsid w:val="00154DCF"/>
    <w:rsid w:val="004924C7"/>
    <w:rsid w:val="006A2F5F"/>
    <w:rsid w:val="006F00CF"/>
    <w:rsid w:val="00812466"/>
    <w:rsid w:val="00953D91"/>
    <w:rsid w:val="00DE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27CA41-900D-4C42-B8BF-11B7A309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af8">
    <w:name w:val="Основной текст с отступом Знак"/>
    <w:basedOn w:val="a0"/>
    <w:link w:val="af9"/>
    <w:rPr>
      <w:rFonts w:eastAsia="Times New Roman" w:cs="Times New Roman"/>
      <w:sz w:val="24"/>
      <w:szCs w:val="24"/>
      <w:lang w:eastAsia="ru-RU"/>
    </w:rPr>
  </w:style>
  <w:style w:type="paragraph" w:styleId="af9">
    <w:name w:val="Body Text Indent"/>
    <w:basedOn w:val="a"/>
    <w:link w:val="af8"/>
    <w:unhideWhenUsed/>
    <w:pPr>
      <w:ind w:left="6237"/>
    </w:pPr>
    <w:rPr>
      <w:rFonts w:asciiTheme="minorHAnsi" w:hAnsiTheme="minorHAnsi"/>
      <w:sz w:val="24"/>
      <w:szCs w:val="24"/>
    </w:rPr>
  </w:style>
  <w:style w:type="character" w:customStyle="1" w:styleId="13">
    <w:name w:val="Основной текст с отступом Знак1"/>
    <w:basedOn w:val="a0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6"/>
    <w:rPr>
      <w:rFonts w:eastAsia="Times New Roman" w:cs="Times New Roman"/>
      <w:sz w:val="20"/>
      <w:szCs w:val="20"/>
      <w:lang w:eastAsia="ru-RU"/>
    </w:rPr>
  </w:style>
  <w:style w:type="paragraph" w:styleId="26">
    <w:name w:val="Body Text 2"/>
    <w:basedOn w:val="a"/>
    <w:link w:val="25"/>
    <w:unhideWhenUsed/>
    <w:pPr>
      <w:spacing w:after="120" w:line="480" w:lineRule="auto"/>
    </w:pPr>
    <w:rPr>
      <w:rFonts w:asciiTheme="minorHAnsi" w:hAnsiTheme="minorHAnsi"/>
    </w:rPr>
  </w:style>
  <w:style w:type="character" w:customStyle="1" w:styleId="210">
    <w:name w:val="Основной текст 2 Знак1"/>
    <w:basedOn w:val="a0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4"/>
    <w:rPr>
      <w:rFonts w:eastAsia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3"/>
    <w:unhideWhenUsed/>
    <w:pPr>
      <w:tabs>
        <w:tab w:val="left" w:pos="2268"/>
        <w:tab w:val="left" w:pos="10205"/>
      </w:tabs>
      <w:ind w:firstLine="567"/>
      <w:jc w:val="both"/>
    </w:pPr>
    <w:rPr>
      <w:rFonts w:asciiTheme="minorHAnsi" w:hAnsiTheme="minorHAnsi"/>
      <w:sz w:val="24"/>
      <w:szCs w:val="24"/>
    </w:rPr>
  </w:style>
  <w:style w:type="character" w:customStyle="1" w:styleId="310">
    <w:name w:val="Основной текст с отступом 3 Знак1"/>
    <w:basedOn w:val="a0"/>
    <w:uiPriority w:val="99"/>
    <w:semiHidden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nformat">
    <w:name w:val="Con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AEBE0-4A60-4293-8643-CE64C9010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2346</Words>
  <Characters>13376</Characters>
  <Application>Microsoft Office Word</Application>
  <DocSecurity>0</DocSecurity>
  <Lines>111</Lines>
  <Paragraphs>31</Paragraphs>
  <ScaleCrop>false</ScaleCrop>
  <Company/>
  <LinksUpToDate>false</LinksUpToDate>
  <CharactersWithSpaces>15691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105</cp:revision>
  <dcterms:created xsi:type="dcterms:W3CDTF">2015-09-29T05:46:00Z</dcterms:created>
  <dcterms:modified xsi:type="dcterms:W3CDTF">2026-02-02T20:24:00Z</dcterms:modified>
</cp:coreProperties>
</file>