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99" w:rsidRPr="00ED7862" w:rsidRDefault="00813499" w:rsidP="00813499">
      <w:pPr>
        <w:jc w:val="center"/>
      </w:pPr>
      <w:r w:rsidRPr="00ED7862">
        <w:t>Федеральное государственное бюджетное образовательное учреждение</w:t>
      </w:r>
    </w:p>
    <w:p w:rsidR="00813499" w:rsidRPr="00ED7862" w:rsidRDefault="00813499" w:rsidP="00813499">
      <w:pPr>
        <w:jc w:val="center"/>
      </w:pPr>
      <w:r w:rsidRPr="00ED7862">
        <w:t>высшего образования</w:t>
      </w:r>
    </w:p>
    <w:p w:rsidR="00813499" w:rsidRPr="00ED7862" w:rsidRDefault="00813499" w:rsidP="00813499">
      <w:pPr>
        <w:jc w:val="center"/>
      </w:pPr>
      <w:r w:rsidRPr="00ED7862">
        <w:t>«Ставропольский государственный медицинский университет»</w:t>
      </w:r>
    </w:p>
    <w:p w:rsidR="00813499" w:rsidRPr="00ED7862" w:rsidRDefault="00813499" w:rsidP="00813499">
      <w:pPr>
        <w:jc w:val="center"/>
      </w:pPr>
      <w:r w:rsidRPr="00ED7862">
        <w:t>Министерства здравоохранения Российской Федерации</w:t>
      </w:r>
    </w:p>
    <w:p w:rsidR="00813499" w:rsidRPr="00ED7862" w:rsidRDefault="00813499" w:rsidP="00813499">
      <w:pPr>
        <w:jc w:val="center"/>
      </w:pPr>
    </w:p>
    <w:p w:rsidR="00813499" w:rsidRPr="00ED7862" w:rsidRDefault="00813499" w:rsidP="00813499">
      <w:pPr>
        <w:jc w:val="center"/>
      </w:pPr>
    </w:p>
    <w:p w:rsidR="00813499" w:rsidRPr="00ED7862" w:rsidRDefault="00813499" w:rsidP="00813499">
      <w:pPr>
        <w:jc w:val="center"/>
      </w:pPr>
      <w:r w:rsidRPr="00ED7862">
        <w:t xml:space="preserve">Кафедра </w:t>
      </w:r>
      <w:r w:rsidR="00510895" w:rsidRPr="00ED7862">
        <w:rPr>
          <w:u w:val="single"/>
        </w:rPr>
        <w:t>Урологии, детской урологии-андрологии, акушерства и гинекологии</w:t>
      </w:r>
    </w:p>
    <w:p w:rsidR="00813499" w:rsidRPr="00ED7862" w:rsidRDefault="00813499" w:rsidP="00813499">
      <w:pPr>
        <w:widowControl w:val="0"/>
        <w:rPr>
          <w:b/>
        </w:rPr>
      </w:pPr>
    </w:p>
    <w:p w:rsidR="00813499" w:rsidRPr="00ED7862" w:rsidRDefault="00813499" w:rsidP="00813499">
      <w:pPr>
        <w:widowControl w:val="0"/>
        <w:jc w:val="right"/>
        <w:rPr>
          <w:b/>
        </w:rPr>
      </w:pPr>
    </w:p>
    <w:p w:rsidR="00813499" w:rsidRPr="00ED7862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ED7862">
        <w:t>«УТВЕРЖДЕНО»</w:t>
      </w:r>
    </w:p>
    <w:p w:rsidR="00813499" w:rsidRPr="00ED7862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ED7862">
        <w:rPr>
          <w:lang w:eastAsia="en-US"/>
        </w:rPr>
        <w:t>Директор ИДПО</w:t>
      </w:r>
    </w:p>
    <w:p w:rsidR="00813499" w:rsidRPr="00ED7862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ED7862">
        <w:rPr>
          <w:lang w:eastAsia="en-US"/>
        </w:rPr>
        <w:t>_______________</w:t>
      </w:r>
      <w:r w:rsidR="003A0C88">
        <w:rPr>
          <w:lang w:eastAsia="en-US"/>
        </w:rPr>
        <w:t>Н.В. Агранович</w:t>
      </w:r>
    </w:p>
    <w:p w:rsidR="00813499" w:rsidRPr="00ED7862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ED7862" w:rsidRDefault="00813499" w:rsidP="00813499">
      <w:pPr>
        <w:widowControl w:val="0"/>
        <w:jc w:val="right"/>
        <w:rPr>
          <w:b/>
        </w:rPr>
      </w:pPr>
      <w:r w:rsidRPr="00ED7862">
        <w:rPr>
          <w:lang w:eastAsia="en-US"/>
        </w:rPr>
        <w:t>«____»____________20___ г.</w:t>
      </w: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АННОТАЦИЯ</w:t>
      </w: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 xml:space="preserve">К РАБОЧЕЙ УЧЕБНОЙ ПРОГРАММЕ ЦИКЛА </w:t>
      </w:r>
    </w:p>
    <w:p w:rsidR="00813499" w:rsidRPr="00ED7862" w:rsidRDefault="003A0C88" w:rsidP="00813499">
      <w:pPr>
        <w:widowControl w:val="0"/>
        <w:jc w:val="center"/>
        <w:rPr>
          <w:b/>
        </w:rPr>
      </w:pPr>
      <w:r>
        <w:rPr>
          <w:b/>
        </w:rPr>
        <w:t>ПРОФЕССИОНАЛЬНОЙ ПЕРЕПОДГОТОВКИ</w:t>
      </w:r>
    </w:p>
    <w:p w:rsidR="00813499" w:rsidRPr="00ED7862" w:rsidRDefault="00813499" w:rsidP="00813499">
      <w:pPr>
        <w:ind w:firstLine="567"/>
        <w:jc w:val="center"/>
        <w:rPr>
          <w:u w:val="single"/>
        </w:rPr>
      </w:pPr>
    </w:p>
    <w:p w:rsidR="004978C2" w:rsidRPr="003105BE" w:rsidRDefault="004978C2" w:rsidP="004978C2">
      <w:pPr>
        <w:jc w:val="center"/>
        <w:rPr>
          <w:b/>
          <w:u w:val="single"/>
        </w:rPr>
      </w:pPr>
      <w:r w:rsidRPr="003105BE">
        <w:rPr>
          <w:b/>
          <w:u w:val="single"/>
        </w:rPr>
        <w:t>«</w:t>
      </w:r>
      <w:r w:rsidR="003547BA">
        <w:rPr>
          <w:b/>
          <w:u w:val="single"/>
        </w:rPr>
        <w:t>ДЕТСКАЯ УРОЛОГИЯ-А</w:t>
      </w:r>
      <w:r w:rsidR="003105BE" w:rsidRPr="003105BE">
        <w:rPr>
          <w:b/>
          <w:u w:val="single"/>
        </w:rPr>
        <w:t>НДРОЛОГИЯ</w:t>
      </w:r>
      <w:r w:rsidRPr="003105BE">
        <w:rPr>
          <w:b/>
          <w:u w:val="single"/>
        </w:rPr>
        <w:t>»</w:t>
      </w:r>
    </w:p>
    <w:p w:rsidR="00510895" w:rsidRPr="00ED7862" w:rsidRDefault="00510895" w:rsidP="00813499">
      <w:pPr>
        <w:widowControl w:val="0"/>
        <w:jc w:val="center"/>
        <w:rPr>
          <w:u w:val="single"/>
        </w:rPr>
      </w:pPr>
    </w:p>
    <w:p w:rsidR="00813499" w:rsidRPr="00ED7862" w:rsidRDefault="00813499" w:rsidP="00813499">
      <w:pPr>
        <w:widowControl w:val="0"/>
        <w:jc w:val="center"/>
        <w:rPr>
          <w:b/>
          <w:i/>
        </w:rPr>
      </w:pPr>
      <w:r w:rsidRPr="00ED7862">
        <w:rPr>
          <w:b/>
        </w:rPr>
        <w:t>(</w:t>
      </w:r>
      <w:r w:rsidR="003A0C88">
        <w:rPr>
          <w:b/>
        </w:rPr>
        <w:t>576</w:t>
      </w:r>
      <w:r w:rsidR="00510895" w:rsidRPr="00ED7862">
        <w:rPr>
          <w:b/>
        </w:rPr>
        <w:t xml:space="preserve"> </w:t>
      </w:r>
      <w:r w:rsidRPr="00ED7862">
        <w:rPr>
          <w:b/>
        </w:rPr>
        <w:t>ч)</w:t>
      </w: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982DCA" w:rsidRPr="00ED7862" w:rsidRDefault="00982DCA" w:rsidP="00813499">
      <w:pPr>
        <w:widowControl w:val="0"/>
        <w:jc w:val="center"/>
        <w:rPr>
          <w:i/>
        </w:rPr>
      </w:pPr>
    </w:p>
    <w:p w:rsidR="00510895" w:rsidRPr="00ED7862" w:rsidRDefault="00510895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ED7862" w:rsidRPr="00ED7862" w:rsidRDefault="00ED7862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Ставрополь, 20</w:t>
      </w:r>
      <w:r w:rsidR="00691BFA" w:rsidRPr="00ED7862">
        <w:rPr>
          <w:b/>
        </w:rPr>
        <w:t>2</w:t>
      </w:r>
      <w:r w:rsidR="003A0C88">
        <w:rPr>
          <w:b/>
        </w:rPr>
        <w:t>2</w:t>
      </w:r>
    </w:p>
    <w:p w:rsidR="003105BE" w:rsidRPr="00ED7862" w:rsidRDefault="003105BE" w:rsidP="00813499">
      <w:pPr>
        <w:widowControl w:val="0"/>
        <w:jc w:val="center"/>
        <w:rPr>
          <w:b/>
        </w:rPr>
      </w:pPr>
    </w:p>
    <w:p w:rsidR="003A0C88" w:rsidRDefault="003A0C88" w:rsidP="003A0C88">
      <w:pPr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Pr="008F2AB4" w:rsidRDefault="003A0C88" w:rsidP="003A0C88">
      <w:pPr>
        <w:jc w:val="center"/>
        <w:rPr>
          <w:b/>
          <w:color w:val="000000"/>
        </w:rPr>
      </w:pPr>
      <w:r w:rsidRPr="008F2AB4">
        <w:rPr>
          <w:b/>
          <w:color w:val="000000"/>
        </w:rPr>
        <w:t>ПОЯСНИТЕЛЬНАЯ ЗАПИСКА</w:t>
      </w:r>
    </w:p>
    <w:p w:rsidR="003A0C88" w:rsidRPr="008F2AB4" w:rsidRDefault="003A0C88" w:rsidP="003A0C88">
      <w:pPr>
        <w:jc w:val="center"/>
        <w:rPr>
          <w:color w:val="000000"/>
        </w:rPr>
      </w:pPr>
    </w:p>
    <w:p w:rsidR="003A0C88" w:rsidRPr="008F2AB4" w:rsidRDefault="003A0C88" w:rsidP="003A0C88">
      <w:pPr>
        <w:ind w:firstLine="709"/>
        <w:jc w:val="both"/>
        <w:rPr>
          <w:color w:val="000000"/>
        </w:rPr>
      </w:pPr>
      <w:r w:rsidRPr="008F2AB4">
        <w:rPr>
          <w:color w:val="000000"/>
        </w:rPr>
        <w:t xml:space="preserve">Дополнительная профессиональная образовательная программа </w:t>
      </w:r>
      <w:r>
        <w:rPr>
          <w:color w:val="000000"/>
        </w:rPr>
        <w:t>первичной переподготовки</w:t>
      </w:r>
      <w:r w:rsidRPr="008F2AB4">
        <w:rPr>
          <w:color w:val="000000"/>
        </w:rPr>
        <w:t xml:space="preserve"> врачей </w:t>
      </w:r>
      <w:r w:rsidRPr="008F2AB4">
        <w:rPr>
          <w:b/>
          <w:color w:val="000000"/>
        </w:rPr>
        <w:t>«</w:t>
      </w:r>
      <w:r>
        <w:rPr>
          <w:i/>
          <w:color w:val="000000"/>
        </w:rPr>
        <w:t>Детская урология-андрология</w:t>
      </w:r>
      <w:r w:rsidRPr="008F2AB4">
        <w:rPr>
          <w:b/>
          <w:color w:val="000000"/>
        </w:rPr>
        <w:t>»</w:t>
      </w:r>
      <w:r w:rsidRPr="008F2AB4">
        <w:rPr>
          <w:color w:val="000000"/>
        </w:rPr>
        <w:t xml:space="preserve">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3A0C88" w:rsidRPr="008F2AB4" w:rsidRDefault="003A0C88" w:rsidP="003A0C88">
      <w:pPr>
        <w:ind w:firstLine="709"/>
        <w:jc w:val="both"/>
        <w:rPr>
          <w:b/>
          <w:color w:val="000000"/>
        </w:rPr>
      </w:pPr>
    </w:p>
    <w:p w:rsidR="003A0C88" w:rsidRDefault="003A0C88" w:rsidP="003A0C88">
      <w:pPr>
        <w:pStyle w:val="af5"/>
        <w:spacing w:before="0" w:after="0"/>
        <w:ind w:firstLine="709"/>
        <w:jc w:val="both"/>
        <w:rPr>
          <w:b/>
          <w:color w:val="000000"/>
        </w:rPr>
      </w:pPr>
      <w:r w:rsidRPr="008F2AB4">
        <w:rPr>
          <w:b/>
          <w:color w:val="000000"/>
        </w:rPr>
        <w:t>Актуальность программы</w:t>
      </w:r>
      <w:r>
        <w:rPr>
          <w:b/>
          <w:color w:val="000000"/>
        </w:rPr>
        <w:t xml:space="preserve"> </w:t>
      </w:r>
      <w:r w:rsidRPr="008F2AB4">
        <w:rPr>
          <w:b/>
          <w:color w:val="000000"/>
        </w:rPr>
        <w:t>«</w:t>
      </w:r>
      <w:r>
        <w:rPr>
          <w:i/>
          <w:color w:val="000000"/>
        </w:rPr>
        <w:t>Детская урология-андрология</w:t>
      </w:r>
      <w:r w:rsidRPr="008F2AB4">
        <w:rPr>
          <w:b/>
          <w:color w:val="000000"/>
        </w:rPr>
        <w:t>»</w:t>
      </w:r>
    </w:p>
    <w:p w:rsidR="003A0C88" w:rsidRPr="004F4203" w:rsidRDefault="003A0C88" w:rsidP="003A0C88">
      <w:pPr>
        <w:pStyle w:val="af5"/>
        <w:spacing w:before="0" w:after="0"/>
        <w:ind w:firstLine="709"/>
        <w:jc w:val="both"/>
      </w:pPr>
      <w:r>
        <w:rPr>
          <w:b/>
          <w:color w:val="000000"/>
        </w:rPr>
        <w:t xml:space="preserve"> </w:t>
      </w:r>
      <w:r w:rsidRPr="008F2AB4">
        <w:rPr>
          <w:b/>
          <w:color w:val="000000"/>
        </w:rPr>
        <w:t xml:space="preserve"> </w:t>
      </w:r>
      <w:r w:rsidRPr="00601C2D">
        <w:rPr>
          <w:color w:val="000000"/>
        </w:rPr>
        <w:t>Учитывая</w:t>
      </w:r>
      <w:r>
        <w:rPr>
          <w:color w:val="000000"/>
        </w:rPr>
        <w:t xml:space="preserve"> неуклонное увеличение количества аномалий развития почек и мочевыводящих путей у населения, а также аномалий развития наружных и внутренних половых органов у мальчиков, детская урология-андрология как специальность является весьма актуальной. Специалистов в этой области медицины становится больше, поэтому циклы усовершенствования по специальности «</w:t>
      </w:r>
      <w:r>
        <w:rPr>
          <w:i/>
          <w:color w:val="000000"/>
        </w:rPr>
        <w:t>Детская урология-андрология</w:t>
      </w:r>
      <w:r>
        <w:rPr>
          <w:color w:val="000000"/>
        </w:rPr>
        <w:t xml:space="preserve">» являются необходимыми и целесообразными для врачей, работающих в этой специальности. </w:t>
      </w:r>
      <w:proofErr w:type="gramStart"/>
      <w:r>
        <w:rPr>
          <w:color w:val="000000"/>
        </w:rPr>
        <w:t xml:space="preserve">На циклы усовершенствования  </w:t>
      </w:r>
      <w:r>
        <w:t>ОУ</w:t>
      </w:r>
      <w:r w:rsidRPr="00601C2D">
        <w:t xml:space="preserve"> «</w:t>
      </w:r>
      <w:proofErr w:type="spellStart"/>
      <w:r>
        <w:t>Деская</w:t>
      </w:r>
      <w:proofErr w:type="spellEnd"/>
      <w:r>
        <w:t xml:space="preserve"> урология-андрология</w:t>
      </w:r>
      <w:r w:rsidRPr="00601C2D">
        <w:t>»   принимаются</w:t>
      </w:r>
      <w:r w:rsidRPr="004F4203">
        <w:t xml:space="preserve"> врачи, имеющие высшее профессиональное образование по </w:t>
      </w:r>
      <w:r>
        <w:t xml:space="preserve"> специальности «Лечебное  дело»</w:t>
      </w:r>
      <w:r w:rsidRPr="004F4203">
        <w:rPr>
          <w:i/>
        </w:rPr>
        <w:t xml:space="preserve"> </w:t>
      </w:r>
      <w:r w:rsidRPr="00897266">
        <w:t xml:space="preserve">в соответствии с положениями Приказа </w:t>
      </w:r>
      <w:proofErr w:type="spellStart"/>
      <w:r w:rsidRPr="00897266">
        <w:t>Минздравсоцразвития</w:t>
      </w:r>
      <w:proofErr w:type="spellEnd"/>
      <w:r w:rsidRPr="00897266">
        <w:t xml:space="preserve"> России от 07.07.2009 г. </w:t>
      </w:r>
      <w:r w:rsidRPr="00897266">
        <w:rPr>
          <w:rStyle w:val="af4"/>
          <w:b w:val="0"/>
          <w:lang w:val="en-US"/>
        </w:rPr>
        <w:t>N</w:t>
      </w:r>
      <w:r w:rsidRPr="00897266">
        <w:t xml:space="preserve">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 и Приказа </w:t>
      </w:r>
      <w:proofErr w:type="spellStart"/>
      <w:r w:rsidRPr="00897266">
        <w:t>Минздравсоцразвития</w:t>
      </w:r>
      <w:proofErr w:type="spellEnd"/>
      <w:r w:rsidRPr="00897266">
        <w:t xml:space="preserve"> России от 23.07.2010 г. </w:t>
      </w:r>
      <w:r w:rsidRPr="00897266">
        <w:rPr>
          <w:rStyle w:val="af4"/>
          <w:b w:val="0"/>
          <w:lang w:val="en-US"/>
        </w:rPr>
        <w:t>N</w:t>
      </w:r>
      <w:r w:rsidRPr="00897266">
        <w:t xml:space="preserve"> 541н «Об утверждении единого квалификационного справочника должностей</w:t>
      </w:r>
      <w:proofErr w:type="gramEnd"/>
      <w:r w:rsidRPr="00897266">
        <w:t xml:space="preserve"> руководителей, специалистов и </w:t>
      </w:r>
      <w:bookmarkStart w:id="0" w:name="_GoBack"/>
      <w:bookmarkEnd w:id="0"/>
      <w:r w:rsidRPr="00897266">
        <w:t>служащих</w:t>
      </w:r>
      <w:r>
        <w:t>»</w:t>
      </w:r>
      <w:r w:rsidRPr="00897266">
        <w:t>, раздел «Квалификационные характеристики должностей ра</w:t>
      </w:r>
      <w:r>
        <w:t xml:space="preserve">ботников сфере здравоохранения», имеющие первичную переподготовку по детской урологии-андрологии. </w:t>
      </w:r>
      <w:r w:rsidRPr="004F4203">
        <w:t xml:space="preserve">  Обучение  ведется  </w:t>
      </w:r>
      <w:r>
        <w:t xml:space="preserve">по очной форме, </w:t>
      </w:r>
      <w:r w:rsidRPr="004F4203">
        <w:t xml:space="preserve">с отрывом  от основного места работы. </w:t>
      </w:r>
    </w:p>
    <w:p w:rsidR="003A0C88" w:rsidRPr="00C65B88" w:rsidRDefault="003A0C88" w:rsidP="003A0C88">
      <w:pPr>
        <w:ind w:firstLine="709"/>
        <w:jc w:val="both"/>
        <w:rPr>
          <w:color w:val="000000"/>
        </w:rPr>
      </w:pPr>
      <w:r w:rsidRPr="00C65B88">
        <w:rPr>
          <w:color w:val="000000"/>
        </w:rPr>
        <w:t xml:space="preserve">Дополнительная профессиональная программа профессиональной переподготовки врачей </w:t>
      </w:r>
      <w:r w:rsidRPr="008F2AB4">
        <w:rPr>
          <w:b/>
          <w:color w:val="000000"/>
        </w:rPr>
        <w:t>«</w:t>
      </w:r>
      <w:r>
        <w:rPr>
          <w:i/>
          <w:color w:val="000000"/>
        </w:rPr>
        <w:t>Детская урология-андрология</w:t>
      </w:r>
      <w:r w:rsidRPr="008F2AB4">
        <w:rPr>
          <w:b/>
          <w:color w:val="000000"/>
        </w:rPr>
        <w:t>»</w:t>
      </w:r>
      <w:r w:rsidRPr="00C65B88">
        <w:rPr>
          <w:color w:val="000000"/>
        </w:rPr>
        <w:t xml:space="preserve"> разработана с учетом требований:</w:t>
      </w:r>
    </w:p>
    <w:p w:rsidR="003A0C88" w:rsidRPr="00C65B88" w:rsidRDefault="003A0C88" w:rsidP="003A0C88">
      <w:pPr>
        <w:ind w:firstLine="709"/>
        <w:jc w:val="both"/>
        <w:rPr>
          <w:i/>
          <w:color w:val="000000"/>
        </w:rPr>
      </w:pPr>
      <w:r w:rsidRPr="00C65B88">
        <w:rPr>
          <w:i/>
          <w:color w:val="000000"/>
        </w:rPr>
        <w:t>(При наличии соответствующих профессиональног</w:t>
      </w:r>
      <w:proofErr w:type="gramStart"/>
      <w:r w:rsidRPr="00C65B88">
        <w:rPr>
          <w:i/>
          <w:color w:val="000000"/>
        </w:rPr>
        <w:t>о(</w:t>
      </w:r>
      <w:proofErr w:type="spellStart"/>
      <w:proofErr w:type="gramEnd"/>
      <w:r w:rsidRPr="00C65B88">
        <w:rPr>
          <w:i/>
          <w:color w:val="000000"/>
        </w:rPr>
        <w:t>ых</w:t>
      </w:r>
      <w:proofErr w:type="spellEnd"/>
      <w:r w:rsidRPr="00C65B88">
        <w:rPr>
          <w:i/>
          <w:color w:val="000000"/>
        </w:rPr>
        <w:t>) стандарта(</w:t>
      </w:r>
      <w:proofErr w:type="spellStart"/>
      <w:r w:rsidRPr="00C65B88">
        <w:rPr>
          <w:i/>
          <w:color w:val="000000"/>
        </w:rPr>
        <w:t>ов</w:t>
      </w:r>
      <w:proofErr w:type="spellEnd"/>
      <w:r w:rsidRPr="00C65B88">
        <w:rPr>
          <w:i/>
          <w:color w:val="000000"/>
        </w:rPr>
        <w:t>), квалификационных требований или иных обязательных нормативных актов, Типовой программы, либо специальных требований к уровню образования слушателе, установленных отраслевыми Министерствами, указываются нормативные акты, их утверждающие должны быть ссылки на соответствующие разделы этих документов)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>Федеральный закон от 29 декабря 2012 г. № 273 – ФЗ «Об образовании в Российской Федерации» (с изменениями и дополнениями);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 xml:space="preserve">- Приказ Министерства здравоохранения РФ от 3 августа 2012 г. № 66н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FE611C">
        <w:rPr>
          <w:color w:val="000000"/>
        </w:rPr>
        <w:t>обучения</w:t>
      </w:r>
      <w:proofErr w:type="gramEnd"/>
      <w:r w:rsidRPr="00FE611C">
        <w:rPr>
          <w:color w:val="000000"/>
        </w:rPr>
        <w:t xml:space="preserve"> по дополнительным профессиональным программам в образовательных и научных организациях»;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 xml:space="preserve">- Приказ </w:t>
      </w:r>
      <w:proofErr w:type="spellStart"/>
      <w:r w:rsidRPr="00FE611C">
        <w:rPr>
          <w:color w:val="000000"/>
        </w:rPr>
        <w:t>Минздравсоцразвития</w:t>
      </w:r>
      <w:proofErr w:type="spellEnd"/>
      <w:r w:rsidRPr="00FE611C">
        <w:rPr>
          <w:color w:val="000000"/>
        </w:rPr>
        <w:t xml:space="preserve"> России № 541н от 23 июля 2010 г «Об утверждении Единого квалификационного справочника должностей руководителей, </w:t>
      </w:r>
      <w:r w:rsidRPr="00FE611C">
        <w:rPr>
          <w:color w:val="000000"/>
        </w:rPr>
        <w:lastRenderedPageBreak/>
        <w:t>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>- Приказ Министерства здравоохранения РФ от 10 февраля 2016 г. № 83н                        «Об утверждении Квалификационных требований к медицинским и фармацевтическим работникам со средним медицинским и фармацевтическим образованием»;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 xml:space="preserve">- Приказ </w:t>
      </w:r>
      <w:proofErr w:type="spellStart"/>
      <w:r w:rsidRPr="00FE611C">
        <w:rPr>
          <w:color w:val="000000"/>
        </w:rPr>
        <w:t>Минздравсоцразвития</w:t>
      </w:r>
      <w:proofErr w:type="spellEnd"/>
      <w:r w:rsidRPr="00FE611C">
        <w:rPr>
          <w:color w:val="000000"/>
        </w:rPr>
        <w:t xml:space="preserve"> России от 7 октября 2008 г. № 700н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 xml:space="preserve">- Приказ </w:t>
      </w:r>
      <w:proofErr w:type="spellStart"/>
      <w:r w:rsidRPr="00FE611C">
        <w:rPr>
          <w:color w:val="000000"/>
        </w:rPr>
        <w:t>Минздравсоцразвития</w:t>
      </w:r>
      <w:proofErr w:type="spellEnd"/>
      <w:r w:rsidRPr="00FE611C">
        <w:rPr>
          <w:color w:val="000000"/>
        </w:rPr>
        <w:t xml:space="preserve"> России от 16 апреля 2008 г. № 176н                                 «О номенклатуре специальностей со средним медицинским и фармацевтическим образованием в сфере здравоохранения Российской Федерации» (с изменениями и дополнениями);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3A0C88" w:rsidRPr="00FE611C" w:rsidRDefault="00887EFF" w:rsidP="003A0C8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Профессионального стандарта </w:t>
      </w:r>
      <w:r>
        <w:rPr>
          <w:rFonts w:eastAsia="Calibri"/>
          <w:color w:val="000000"/>
          <w:lang w:eastAsia="en-US"/>
        </w:rPr>
        <w:t>«Врач детский уролог», утвержденного Приказом Министерства труда и социальной защиты   России от 13.01.2021 № 4н и зарегистрированного в Минюсте России 12 апреля 2021 года, регистрационный N 63076.</w:t>
      </w:r>
      <w:r w:rsidR="003A0C88" w:rsidRPr="00FE611C">
        <w:rPr>
          <w:color w:val="000000"/>
        </w:rPr>
        <w:t>;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 xml:space="preserve">- Приказ </w:t>
      </w:r>
      <w:proofErr w:type="spellStart"/>
      <w:r w:rsidRPr="00FE611C">
        <w:rPr>
          <w:color w:val="000000"/>
        </w:rPr>
        <w:t>Минздравсоцразвития</w:t>
      </w:r>
      <w:proofErr w:type="spellEnd"/>
      <w:r w:rsidRPr="00FE611C">
        <w:rPr>
          <w:color w:val="000000"/>
        </w:rPr>
        <w:t xml:space="preserve"> России от 3 июня 2005 года № 378                             «Об утверждении стандарта медицинской помощи больным мочекаменной болезнью»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>- Приказ Министерства здравоохранения РФ от 9 ноября 2012 г. № 699н                    «Об утверждении стандарта специализированной медицинской помощи при почечной колике».</w:t>
      </w:r>
    </w:p>
    <w:p w:rsidR="003A0C88" w:rsidRPr="00FE611C" w:rsidRDefault="003A0C88" w:rsidP="003A0C88">
      <w:pPr>
        <w:ind w:firstLine="709"/>
        <w:jc w:val="both"/>
        <w:rPr>
          <w:color w:val="000000"/>
        </w:rPr>
      </w:pPr>
      <w:r w:rsidRPr="00FE611C">
        <w:rPr>
          <w:color w:val="000000"/>
        </w:rPr>
        <w:t>- Типовой программы дополнительного профессионального образования врачей  «Мочекаменная болезнь: современные подходы к диагностике и лечению» ФГБУ «НМИЦ радиологии» Минздрава России, Москва 2018 г.</w:t>
      </w:r>
    </w:p>
    <w:p w:rsidR="003A0C88" w:rsidRPr="00222CBF" w:rsidRDefault="003A0C88" w:rsidP="003A0C88">
      <w:pPr>
        <w:jc w:val="both"/>
        <w:rPr>
          <w:color w:val="FF0000"/>
        </w:rPr>
      </w:pPr>
    </w:p>
    <w:p w:rsidR="003A0C88" w:rsidRPr="00601C2D" w:rsidRDefault="003A0C88" w:rsidP="003A0C88">
      <w:pPr>
        <w:ind w:firstLine="709"/>
        <w:jc w:val="both"/>
        <w:rPr>
          <w:b/>
        </w:rPr>
      </w:pPr>
      <w:r w:rsidRPr="008F2AB4">
        <w:rPr>
          <w:b/>
          <w:color w:val="000000"/>
        </w:rPr>
        <w:t>Цель дополнительной профессиона</w:t>
      </w:r>
      <w:r>
        <w:rPr>
          <w:b/>
          <w:color w:val="000000"/>
        </w:rPr>
        <w:t xml:space="preserve">льной образовательной программы </w:t>
      </w:r>
      <w:r w:rsidRPr="004F4203">
        <w:t xml:space="preserve">по специальности </w:t>
      </w:r>
      <w:r>
        <w:t>«Детская урология-андрология» -</w:t>
      </w:r>
      <w:r w:rsidRPr="004F4203">
        <w:rPr>
          <w:b/>
        </w:rPr>
        <w:t xml:space="preserve"> </w:t>
      </w:r>
      <w:r w:rsidRPr="004F4203">
        <w:t>подготовка квалифицированного врача-специалиста</w:t>
      </w:r>
      <w:r>
        <w:t xml:space="preserve"> детского уролога-андролога, </w:t>
      </w:r>
      <w:r w:rsidRPr="004F4203">
        <w:t>обладающего системой</w:t>
      </w:r>
      <w:r>
        <w:t xml:space="preserve">  общекультурных и профессиональных   </w:t>
      </w:r>
      <w:r w:rsidRPr="004F4203">
        <w:t xml:space="preserve"> компетенций, способного и готового для самостоятельной профессиональной деятельности</w:t>
      </w:r>
      <w:r>
        <w:t xml:space="preserve"> в качестве врача по данной специальности в ЛПУ всех территорий России и санаторно-курортной сети в условиях </w:t>
      </w:r>
      <w:r>
        <w:rPr>
          <w:color w:val="000000"/>
        </w:rPr>
        <w:t>современных организационных и лечебно-диагностических технологий.</w:t>
      </w:r>
    </w:p>
    <w:p w:rsidR="003A0C88" w:rsidRDefault="003A0C88" w:rsidP="003A0C8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3A0C88" w:rsidRPr="00A864DF" w:rsidRDefault="003A0C88" w:rsidP="003A0C88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lang w:eastAsia="ru-RU"/>
        </w:rPr>
      </w:pPr>
      <w:r w:rsidRPr="00A864DF">
        <w:rPr>
          <w:b/>
          <w:color w:val="000000"/>
          <w:lang w:eastAsia="ru-RU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квалификации:</w:t>
      </w:r>
    </w:p>
    <w:p w:rsidR="003A0C88" w:rsidRPr="00A864DF" w:rsidRDefault="003A0C88" w:rsidP="003A0C88">
      <w:pPr>
        <w:ind w:firstLine="709"/>
        <w:jc w:val="both"/>
        <w:rPr>
          <w:rFonts w:eastAsia="Calibri"/>
          <w:color w:val="000000"/>
          <w:lang w:eastAsia="en-US"/>
        </w:rPr>
      </w:pPr>
      <w:r w:rsidRPr="00A864DF">
        <w:rPr>
          <w:rFonts w:eastAsia="Calibri"/>
          <w:color w:val="000000"/>
          <w:lang w:eastAsia="en-US"/>
        </w:rPr>
        <w:t>а) Область профессиональной деятельности – детская урология-андрология</w:t>
      </w:r>
    </w:p>
    <w:p w:rsidR="003A0C88" w:rsidRPr="00A864DF" w:rsidRDefault="003A0C88" w:rsidP="003A0C88">
      <w:pPr>
        <w:ind w:firstLine="709"/>
        <w:jc w:val="both"/>
        <w:rPr>
          <w:rFonts w:eastAsia="Calibri"/>
          <w:color w:val="000000"/>
          <w:lang w:eastAsia="en-US"/>
        </w:rPr>
      </w:pPr>
      <w:r w:rsidRPr="00A864DF">
        <w:rPr>
          <w:rFonts w:eastAsia="Calibri"/>
          <w:color w:val="000000"/>
          <w:lang w:eastAsia="en-US"/>
        </w:rPr>
        <w:t>б) Объекты профессиональной деятельности – дети от 0 до 17 лет с заболеваниями мочеполовой системы</w:t>
      </w:r>
    </w:p>
    <w:p w:rsidR="003A0C88" w:rsidRPr="00A864DF" w:rsidRDefault="003A0C88" w:rsidP="003A0C88">
      <w:pPr>
        <w:ind w:firstLine="709"/>
        <w:jc w:val="both"/>
        <w:rPr>
          <w:rFonts w:eastAsia="Calibri"/>
          <w:color w:val="000000"/>
          <w:lang w:eastAsia="en-US"/>
        </w:rPr>
      </w:pPr>
      <w:r w:rsidRPr="00A864DF">
        <w:rPr>
          <w:rFonts w:eastAsia="Calibri"/>
          <w:color w:val="000000"/>
          <w:lang w:eastAsia="en-US"/>
        </w:rPr>
        <w:t>в) Виды профессиональной деятельности – теоретические знания, умения и навыки по специальности Детская урология-андрология</w:t>
      </w:r>
    </w:p>
    <w:p w:rsidR="003A0C88" w:rsidRPr="00A864DF" w:rsidRDefault="003A0C88" w:rsidP="003A0C88">
      <w:pPr>
        <w:shd w:val="clear" w:color="auto" w:fill="FFFFFF"/>
        <w:ind w:firstLine="709"/>
        <w:jc w:val="both"/>
        <w:rPr>
          <w:rFonts w:eastAsia="Calibri"/>
          <w:color w:val="000000"/>
          <w:lang w:eastAsia="en-US"/>
        </w:rPr>
      </w:pPr>
      <w:r w:rsidRPr="00A864DF">
        <w:rPr>
          <w:rFonts w:eastAsia="Calibri"/>
          <w:color w:val="000000"/>
          <w:lang w:eastAsia="en-US"/>
        </w:rPr>
        <w:t xml:space="preserve">г)  Слушатель, освоивший программу профессиональной переподготовки «Детская урология-андрология», готов решать следующие профессиональные задачи в соответствии с видами профессиональной деятельности, на которые ориентирована программа - </w:t>
      </w:r>
    </w:p>
    <w:p w:rsidR="003A0C88" w:rsidRPr="00305ADF" w:rsidRDefault="003A0C88" w:rsidP="003A0C88">
      <w:pPr>
        <w:ind w:firstLine="709"/>
        <w:jc w:val="both"/>
        <w:rPr>
          <w:b/>
          <w:color w:val="FF0000"/>
        </w:rPr>
      </w:pPr>
      <w:proofErr w:type="spellStart"/>
      <w:r w:rsidRPr="00A864DF">
        <w:rPr>
          <w:rFonts w:eastAsia="Calibri"/>
          <w:color w:val="000000"/>
          <w:lang w:eastAsia="en-US"/>
        </w:rPr>
        <w:lastRenderedPageBreak/>
        <w:t>д</w:t>
      </w:r>
      <w:proofErr w:type="spellEnd"/>
      <w:r w:rsidRPr="00A864DF">
        <w:rPr>
          <w:rFonts w:eastAsia="Calibri"/>
          <w:color w:val="000000"/>
          <w:lang w:eastAsia="en-US"/>
        </w:rPr>
        <w:t xml:space="preserve">) Достижение 8 уровня квалификации в соответствии с </w:t>
      </w:r>
      <w:r w:rsidR="00DB610C" w:rsidRPr="00DB610C">
        <w:rPr>
          <w:rFonts w:eastAsia="Calibri"/>
          <w:color w:val="000000"/>
          <w:lang w:eastAsia="en-US"/>
        </w:rPr>
        <w:t xml:space="preserve"> профессиональным стандартом «Врач </w:t>
      </w:r>
      <w:proofErr w:type="spellStart"/>
      <w:proofErr w:type="gramStart"/>
      <w:r w:rsidR="00DB610C" w:rsidRPr="00DB610C">
        <w:rPr>
          <w:rFonts w:eastAsia="Calibri"/>
          <w:color w:val="000000"/>
          <w:lang w:eastAsia="en-US"/>
        </w:rPr>
        <w:t>детский-уролог</w:t>
      </w:r>
      <w:proofErr w:type="spellEnd"/>
      <w:proofErr w:type="gramEnd"/>
      <w:r w:rsidR="00DB610C" w:rsidRPr="00DB610C">
        <w:rPr>
          <w:rFonts w:eastAsia="Calibri"/>
          <w:color w:val="000000"/>
          <w:lang w:eastAsia="en-US"/>
        </w:rPr>
        <w:t>», утвержденного Приказом Министерства труда и социальной защиты   России от 13.01.2021 № 4н и зарегистрированного в Минюсте России 12 апреля 2021 года,</w:t>
      </w:r>
      <w:r w:rsidR="00DB610C">
        <w:rPr>
          <w:rFonts w:eastAsia="Calibri"/>
          <w:color w:val="000000"/>
          <w:lang w:eastAsia="en-US"/>
        </w:rPr>
        <w:t xml:space="preserve"> </w:t>
      </w:r>
      <w:r w:rsidR="00DB610C" w:rsidRPr="00DB610C">
        <w:rPr>
          <w:rFonts w:eastAsia="Calibri"/>
          <w:color w:val="000000"/>
          <w:lang w:eastAsia="en-US"/>
        </w:rPr>
        <w:t>регистрационный N 63076.</w:t>
      </w:r>
    </w:p>
    <w:p w:rsidR="003A0C88" w:rsidRDefault="003A0C88" w:rsidP="003A0C88">
      <w:pPr>
        <w:ind w:firstLine="709"/>
        <w:jc w:val="both"/>
        <w:rPr>
          <w:b/>
          <w:color w:val="000000"/>
        </w:rPr>
      </w:pPr>
    </w:p>
    <w:p w:rsidR="003A0C88" w:rsidRDefault="003A0C88" w:rsidP="003A0C88">
      <w:pPr>
        <w:ind w:firstLine="709"/>
        <w:jc w:val="both"/>
        <w:rPr>
          <w:color w:val="000000"/>
        </w:rPr>
      </w:pPr>
      <w:r w:rsidRPr="008F2AB4">
        <w:rPr>
          <w:b/>
          <w:color w:val="000000"/>
        </w:rPr>
        <w:t xml:space="preserve">Планируемые результаты обучения. </w:t>
      </w:r>
    </w:p>
    <w:p w:rsidR="003A0C88" w:rsidRPr="00225584" w:rsidRDefault="003A0C88" w:rsidP="003A0C88">
      <w:pPr>
        <w:ind w:firstLine="709"/>
        <w:jc w:val="both"/>
        <w:rPr>
          <w:rFonts w:eastAsia="Calibri"/>
          <w:b/>
          <w:lang w:eastAsia="en-US"/>
        </w:rPr>
      </w:pPr>
      <w:r w:rsidRPr="00225584">
        <w:rPr>
          <w:rFonts w:eastAsia="Calibri"/>
          <w:b/>
          <w:lang w:eastAsia="en-US"/>
        </w:rPr>
        <w:t>Задачи освоения дополнительной профессиональной программы:</w:t>
      </w:r>
    </w:p>
    <w:p w:rsidR="003A0C88" w:rsidRPr="00225584" w:rsidRDefault="003A0C88" w:rsidP="003A0C88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b/>
          <w:lang w:eastAsia="ru-RU"/>
        </w:rPr>
      </w:pPr>
      <w:r w:rsidRPr="00225584">
        <w:rPr>
          <w:lang w:eastAsia="ru-RU"/>
        </w:rPr>
        <w:t>Обновление существующих и освоение новых теоретических знаний и методик, изучение передового практического опыта п</w:t>
      </w:r>
      <w:r>
        <w:rPr>
          <w:lang w:eastAsia="ru-RU"/>
        </w:rPr>
        <w:t>о вопросам заявленной тематики</w:t>
      </w:r>
    </w:p>
    <w:p w:rsidR="003A0C88" w:rsidRPr="00225584" w:rsidRDefault="003A0C88" w:rsidP="003A0C88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b/>
          <w:lang w:eastAsia="ru-RU"/>
        </w:rPr>
      </w:pPr>
      <w:r w:rsidRPr="00225584">
        <w:rPr>
          <w:lang w:eastAsia="ru-RU"/>
        </w:rPr>
        <w:t xml:space="preserve"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</w:t>
      </w:r>
      <w:r>
        <w:rPr>
          <w:lang w:eastAsia="ru-RU"/>
        </w:rPr>
        <w:t>детской урологии-андрологии</w:t>
      </w:r>
      <w:r w:rsidRPr="00225584">
        <w:rPr>
          <w:lang w:eastAsia="ru-RU"/>
        </w:rPr>
        <w:t>;</w:t>
      </w:r>
    </w:p>
    <w:p w:rsidR="003A0C88" w:rsidRPr="00225584" w:rsidRDefault="003A0C88" w:rsidP="003A0C88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b/>
          <w:lang w:eastAsia="ru-RU"/>
        </w:rPr>
      </w:pPr>
      <w:r>
        <w:rPr>
          <w:lang w:eastAsia="ru-RU"/>
        </w:rPr>
        <w:t xml:space="preserve">Подготовить </w:t>
      </w:r>
      <w:proofErr w:type="spellStart"/>
      <w:proofErr w:type="gramStart"/>
      <w:r>
        <w:rPr>
          <w:lang w:eastAsia="ru-RU"/>
        </w:rPr>
        <w:t>врача-детского</w:t>
      </w:r>
      <w:proofErr w:type="spellEnd"/>
      <w:proofErr w:type="gramEnd"/>
      <w:r>
        <w:rPr>
          <w:lang w:eastAsia="ru-RU"/>
        </w:rPr>
        <w:t xml:space="preserve"> уролога-андролога проводить дифференциальный диагноз и оказывать экстренную помощь детям при </w:t>
      </w:r>
      <w:proofErr w:type="spellStart"/>
      <w:r>
        <w:rPr>
          <w:lang w:eastAsia="ru-RU"/>
        </w:rPr>
        <w:t>ургентной</w:t>
      </w:r>
      <w:proofErr w:type="spellEnd"/>
      <w:r>
        <w:rPr>
          <w:lang w:eastAsia="ru-RU"/>
        </w:rPr>
        <w:t xml:space="preserve"> патологии.</w:t>
      </w:r>
    </w:p>
    <w:p w:rsidR="003A0C88" w:rsidRPr="00601C2D" w:rsidRDefault="003A0C88" w:rsidP="003A0C88">
      <w:pPr>
        <w:ind w:firstLine="709"/>
        <w:jc w:val="both"/>
        <w:rPr>
          <w:b/>
        </w:rPr>
      </w:pPr>
    </w:p>
    <w:p w:rsidR="003A0C88" w:rsidRPr="008F2AB4" w:rsidRDefault="003A0C88" w:rsidP="003A0C88">
      <w:pPr>
        <w:ind w:firstLine="709"/>
        <w:jc w:val="both"/>
        <w:rPr>
          <w:color w:val="000000"/>
          <w:shd w:val="clear" w:color="auto" w:fill="FFFFFF"/>
        </w:rPr>
      </w:pPr>
    </w:p>
    <w:p w:rsidR="003A0C88" w:rsidRPr="005C4FC2" w:rsidRDefault="003A0C88" w:rsidP="003A0C88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5C4FC2">
        <w:t xml:space="preserve">В результате освоения программы </w:t>
      </w:r>
      <w:r>
        <w:t>профессиональной переподготовки</w:t>
      </w:r>
      <w:r w:rsidRPr="005C4FC2">
        <w:t xml:space="preserve"> </w:t>
      </w:r>
      <w:r w:rsidRPr="005C4FC2">
        <w:rPr>
          <w:b/>
        </w:rPr>
        <w:t>«</w:t>
      </w:r>
      <w:r>
        <w:rPr>
          <w:b/>
        </w:rPr>
        <w:t>Детская урология-андрология</w:t>
      </w:r>
      <w:r w:rsidRPr="005C4FC2">
        <w:rPr>
          <w:b/>
        </w:rPr>
        <w:t>»</w:t>
      </w:r>
      <w:r w:rsidRPr="005C4FC2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</w:t>
      </w:r>
      <w:r w:rsidR="00DB610C" w:rsidRPr="00DB610C">
        <w:t xml:space="preserve"> профессиональным стандартом «Врач </w:t>
      </w:r>
      <w:proofErr w:type="spellStart"/>
      <w:r w:rsidR="00DB610C" w:rsidRPr="00DB610C">
        <w:t>детский-уролог</w:t>
      </w:r>
      <w:proofErr w:type="spellEnd"/>
      <w:r w:rsidR="00DB610C" w:rsidRPr="00DB610C">
        <w:t>», утвержденного Приказом Министерства труда и социальной защиты   России от 13.01.2021 № 4н и зарегистрированного в Минюсте России 12 апреля 2021 года,</w:t>
      </w:r>
      <w:r w:rsidR="00DB610C">
        <w:t xml:space="preserve"> </w:t>
      </w:r>
      <w:r w:rsidR="00DB610C" w:rsidRPr="00DB610C">
        <w:t>регистрационный N 63076.</w:t>
      </w:r>
      <w:r w:rsidRPr="005C4FC2">
        <w:t>Трудова</w:t>
      </w:r>
      <w:proofErr w:type="gramStart"/>
      <w:r w:rsidRPr="005C4FC2">
        <w:t>я(</w:t>
      </w:r>
      <w:proofErr w:type="spellStart"/>
      <w:proofErr w:type="gramEnd"/>
      <w:r w:rsidRPr="005C4FC2">
        <w:t>ые</w:t>
      </w:r>
      <w:proofErr w:type="spellEnd"/>
      <w:r w:rsidRPr="005C4FC2">
        <w:t xml:space="preserve">) функция(и): </w:t>
      </w:r>
    </w:p>
    <w:p w:rsidR="003A0C88" w:rsidRPr="005C4FC2" w:rsidRDefault="003A0C88" w:rsidP="003A0C88">
      <w:pPr>
        <w:ind w:firstLine="709"/>
        <w:jc w:val="both"/>
        <w:rPr>
          <w:rFonts w:eastAsia="Calibri"/>
          <w:b/>
          <w:i/>
          <w:lang w:eastAsia="en-US"/>
        </w:rPr>
      </w:pPr>
      <w:r w:rsidRPr="005C4FC2">
        <w:rPr>
          <w:rFonts w:eastAsia="Calibri"/>
          <w:lang w:eastAsia="en-US"/>
        </w:rPr>
        <w:t>Код</w:t>
      </w:r>
      <w:proofErr w:type="gramStart"/>
      <w:r w:rsidRPr="005C4FC2">
        <w:rPr>
          <w:rFonts w:eastAsia="Calibri"/>
          <w:lang w:eastAsia="en-US"/>
        </w:rPr>
        <w:t xml:space="preserve"> А</w:t>
      </w:r>
      <w:proofErr w:type="gramEnd"/>
      <w:r w:rsidRPr="005C4FC2">
        <w:rPr>
          <w:rFonts w:eastAsia="Calibri"/>
          <w:lang w:eastAsia="en-US"/>
        </w:rPr>
        <w:t>, В, уровень квалификации 8.</w:t>
      </w:r>
    </w:p>
    <w:p w:rsidR="003A0C88" w:rsidRPr="008F2AB4" w:rsidRDefault="003A0C88" w:rsidP="003A0C88">
      <w:pPr>
        <w:ind w:firstLine="709"/>
        <w:jc w:val="both"/>
        <w:rPr>
          <w:i/>
          <w:color w:val="000000"/>
          <w:shd w:val="clear" w:color="auto" w:fill="FFFFFF"/>
        </w:rPr>
      </w:pPr>
    </w:p>
    <w:p w:rsidR="003A0C88" w:rsidRPr="008F2AB4" w:rsidRDefault="003A0C88" w:rsidP="003A0C88">
      <w:pPr>
        <w:ind w:firstLine="709"/>
        <w:jc w:val="both"/>
        <w:rPr>
          <w:color w:val="000000"/>
        </w:rPr>
      </w:pPr>
      <w:r w:rsidRPr="008F2AB4">
        <w:rPr>
          <w:b/>
          <w:color w:val="000000"/>
        </w:rPr>
        <w:t>Структура дополнительной профессиональной программы</w:t>
      </w:r>
      <w:r>
        <w:rPr>
          <w:color w:val="000000"/>
        </w:rPr>
        <w:t xml:space="preserve"> ПП</w:t>
      </w:r>
      <w:r w:rsidRPr="008F2AB4">
        <w:rPr>
          <w:color w:val="000000"/>
        </w:rPr>
        <w:t xml:space="preserve"> врачей</w:t>
      </w:r>
      <w:r w:rsidRPr="008F2AB4">
        <w:rPr>
          <w:i/>
          <w:color w:val="000000"/>
        </w:rPr>
        <w:t xml:space="preserve"> </w:t>
      </w:r>
      <w:r w:rsidRPr="008F2AB4">
        <w:rPr>
          <w:color w:val="000000"/>
        </w:rPr>
        <w:t xml:space="preserve">по </w:t>
      </w:r>
      <w:r>
        <w:rPr>
          <w:color w:val="000000"/>
        </w:rPr>
        <w:t>специальности</w:t>
      </w:r>
      <w:r w:rsidRPr="008F2AB4">
        <w:rPr>
          <w:i/>
          <w:color w:val="000000"/>
        </w:rPr>
        <w:t xml:space="preserve"> </w:t>
      </w:r>
      <w:r w:rsidRPr="008F2AB4">
        <w:rPr>
          <w:b/>
          <w:color w:val="000000"/>
        </w:rPr>
        <w:t>«</w:t>
      </w:r>
      <w:r>
        <w:rPr>
          <w:bCs/>
          <w:i/>
          <w:color w:val="000000"/>
        </w:rPr>
        <w:t>Детская урология-андрология</w:t>
      </w:r>
      <w:r w:rsidRPr="008F2AB4">
        <w:rPr>
          <w:b/>
          <w:i/>
          <w:color w:val="000000"/>
        </w:rPr>
        <w:t>»</w:t>
      </w:r>
      <w:r w:rsidRPr="008F2AB4">
        <w:rPr>
          <w:b/>
          <w:color w:val="000000"/>
        </w:rPr>
        <w:t xml:space="preserve"> </w:t>
      </w:r>
      <w:r w:rsidRPr="008F2AB4">
        <w:rPr>
          <w:color w:val="000000"/>
        </w:rPr>
        <w:t xml:space="preserve">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образовательной программы повышения квалификации врачей по специальности </w:t>
      </w:r>
      <w:r w:rsidRPr="008F2AB4">
        <w:rPr>
          <w:b/>
          <w:color w:val="000000"/>
        </w:rPr>
        <w:t>«</w:t>
      </w:r>
      <w:r>
        <w:rPr>
          <w:bCs/>
          <w:i/>
          <w:color w:val="000000"/>
        </w:rPr>
        <w:t>Детская урология-андрология</w:t>
      </w:r>
      <w:r w:rsidRPr="008F2AB4">
        <w:rPr>
          <w:b/>
          <w:i/>
          <w:color w:val="000000"/>
        </w:rPr>
        <w:t>»</w:t>
      </w:r>
      <w:r w:rsidRPr="008F2AB4">
        <w:rPr>
          <w:b/>
          <w:color w:val="000000"/>
        </w:rPr>
        <w:t xml:space="preserve">  </w:t>
      </w:r>
      <w:r w:rsidRPr="008F2AB4">
        <w:rPr>
          <w:color w:val="000000"/>
        </w:rPr>
        <w:t>включен перечень основной и дополнительной литературы, законодательных и нормативно-правовых документов.</w:t>
      </w:r>
    </w:p>
    <w:p w:rsidR="003A0C88" w:rsidRPr="008F2AB4" w:rsidRDefault="003A0C88" w:rsidP="003A0C88">
      <w:pPr>
        <w:widowControl w:val="0"/>
        <w:ind w:firstLine="720"/>
        <w:jc w:val="both"/>
        <w:rPr>
          <w:color w:val="000000"/>
        </w:rPr>
      </w:pPr>
      <w:r w:rsidRPr="008F2AB4">
        <w:rPr>
          <w:color w:val="000000"/>
        </w:rPr>
        <w:t xml:space="preserve">В содержании дополнительной профессиональной образовательной программы повышения квалификации </w:t>
      </w:r>
      <w:r w:rsidRPr="008F2AB4">
        <w:rPr>
          <w:b/>
          <w:color w:val="000000"/>
        </w:rPr>
        <w:t>«</w:t>
      </w:r>
      <w:r>
        <w:rPr>
          <w:bCs/>
          <w:i/>
          <w:color w:val="000000"/>
        </w:rPr>
        <w:t>Детская урология-андрология</w:t>
      </w:r>
      <w:r w:rsidRPr="008F2AB4">
        <w:rPr>
          <w:b/>
          <w:i/>
          <w:color w:val="000000"/>
        </w:rPr>
        <w:t>»</w:t>
      </w:r>
      <w:r w:rsidRPr="008F2AB4">
        <w:rPr>
          <w:b/>
          <w:color w:val="000000"/>
        </w:rPr>
        <w:t xml:space="preserve"> </w:t>
      </w:r>
      <w:r w:rsidRPr="008F2AB4">
        <w:rPr>
          <w:color w:val="000000"/>
        </w:rPr>
        <w:t xml:space="preserve">предусмотрены необходимые знания и практические умения по оказанию </w:t>
      </w:r>
      <w:r>
        <w:rPr>
          <w:color w:val="000000"/>
        </w:rPr>
        <w:t>специализированной лечебно - диагностической помощи.</w:t>
      </w:r>
    </w:p>
    <w:p w:rsidR="003A0C88" w:rsidRPr="008F2AB4" w:rsidRDefault="003A0C88" w:rsidP="003A0C88">
      <w:pPr>
        <w:spacing w:line="360" w:lineRule="auto"/>
        <w:ind w:firstLine="709"/>
        <w:jc w:val="both"/>
        <w:rPr>
          <w:color w:val="000000"/>
        </w:rPr>
      </w:pPr>
    </w:p>
    <w:p w:rsidR="003A0C88" w:rsidRDefault="003A0C88" w:rsidP="003A0C88">
      <w:pPr>
        <w:jc w:val="center"/>
        <w:rPr>
          <w:color w:val="000000"/>
        </w:rPr>
      </w:pPr>
    </w:p>
    <w:p w:rsidR="003A0C88" w:rsidRPr="008F2AB4" w:rsidRDefault="003A0C88" w:rsidP="003A0C88">
      <w:pPr>
        <w:pStyle w:val="ad"/>
        <w:keepNext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br w:type="page"/>
      </w:r>
      <w:r w:rsidRPr="008F2AB4">
        <w:rPr>
          <w:rFonts w:cs="Times New Roman"/>
          <w:b/>
          <w:bCs/>
          <w:color w:val="000000"/>
        </w:rPr>
        <w:lastRenderedPageBreak/>
        <w:t xml:space="preserve">ТРЕБОВАНИЯ К РЕЗУЛЬТАТАМ ОСВОЕНИЯ </w:t>
      </w:r>
    </w:p>
    <w:p w:rsidR="003A0C88" w:rsidRDefault="003A0C88" w:rsidP="003A0C88">
      <w:pPr>
        <w:shd w:val="clear" w:color="auto" w:fill="FFFFFF"/>
        <w:ind w:firstLine="495"/>
        <w:jc w:val="center"/>
        <w:rPr>
          <w:color w:val="000000"/>
        </w:rPr>
      </w:pPr>
      <w:r w:rsidRPr="008F2AB4">
        <w:rPr>
          <w:color w:val="000000"/>
        </w:rPr>
        <w:t xml:space="preserve">ДОПОЛНИТЕЛЬНОЙ ПРОФЕССИОНАЛЬНОЙ ПРОГРАММЫ </w:t>
      </w:r>
      <w:r w:rsidRPr="00C65B88">
        <w:rPr>
          <w:color w:val="000000"/>
        </w:rPr>
        <w:t>ПРОФЕССИОНАЛЬНОЙ</w:t>
      </w:r>
      <w:r>
        <w:rPr>
          <w:color w:val="000000"/>
        </w:rPr>
        <w:t xml:space="preserve"> ПЕРЕПОДГОТОВКИ</w:t>
      </w:r>
      <w:r w:rsidRPr="008F2AB4">
        <w:rPr>
          <w:color w:val="000000"/>
        </w:rPr>
        <w:t xml:space="preserve">  </w:t>
      </w:r>
    </w:p>
    <w:p w:rsidR="003A0C88" w:rsidRPr="00BB70BC" w:rsidRDefault="003A0C88" w:rsidP="003A0C88">
      <w:pPr>
        <w:shd w:val="clear" w:color="auto" w:fill="FFFFFF"/>
        <w:ind w:firstLine="495"/>
        <w:jc w:val="center"/>
        <w:rPr>
          <w:b/>
          <w:i/>
          <w:color w:val="000000"/>
        </w:rPr>
      </w:pPr>
      <w:r w:rsidRPr="008F2AB4">
        <w:rPr>
          <w:b/>
          <w:color w:val="000000"/>
        </w:rPr>
        <w:t>«</w:t>
      </w:r>
      <w:r>
        <w:rPr>
          <w:bCs/>
          <w:i/>
          <w:color w:val="000000"/>
        </w:rPr>
        <w:t>Детская урология-андрология</w:t>
      </w:r>
      <w:r w:rsidRPr="00BB70BC">
        <w:rPr>
          <w:b/>
          <w:i/>
          <w:color w:val="000000"/>
        </w:rPr>
        <w:t>»</w:t>
      </w:r>
    </w:p>
    <w:p w:rsidR="003A0C88" w:rsidRDefault="003A0C88" w:rsidP="003A0C88">
      <w:pPr>
        <w:ind w:firstLine="709"/>
        <w:jc w:val="both"/>
      </w:pPr>
    </w:p>
    <w:p w:rsidR="003A0C88" w:rsidRPr="008F2AB4" w:rsidRDefault="003A0C88" w:rsidP="003A0C88">
      <w:pPr>
        <w:pStyle w:val="ad"/>
        <w:tabs>
          <w:tab w:val="left" w:pos="1276"/>
        </w:tabs>
        <w:jc w:val="both"/>
        <w:rPr>
          <w:rFonts w:cs="Times New Roman"/>
          <w:b/>
        </w:rPr>
      </w:pPr>
    </w:p>
    <w:p w:rsidR="003A0C88" w:rsidRPr="005C4FC2" w:rsidRDefault="003A0C88" w:rsidP="003A0C88">
      <w:pPr>
        <w:ind w:firstLine="709"/>
        <w:jc w:val="both"/>
        <w:rPr>
          <w:rFonts w:eastAsia="Calibri"/>
          <w:lang w:eastAsia="en-US"/>
        </w:rPr>
      </w:pPr>
      <w:r w:rsidRPr="005C4FC2">
        <w:rPr>
          <w:rFonts w:eastAsia="Calibri"/>
          <w:lang w:eastAsia="en-US"/>
        </w:rPr>
        <w:t>В результате освоения программы П</w:t>
      </w:r>
      <w:r>
        <w:rPr>
          <w:rFonts w:eastAsia="Calibri"/>
          <w:lang w:eastAsia="en-US"/>
        </w:rPr>
        <w:t>П</w:t>
      </w:r>
      <w:r w:rsidRPr="005C4FC2">
        <w:rPr>
          <w:rFonts w:eastAsia="Calibri"/>
          <w:lang w:eastAsia="en-US"/>
        </w:rPr>
        <w:t xml:space="preserve"> </w:t>
      </w:r>
      <w:r w:rsidRPr="005C4FC2">
        <w:rPr>
          <w:rFonts w:eastAsia="Calibri"/>
          <w:b/>
          <w:lang w:eastAsia="en-US"/>
        </w:rPr>
        <w:t>«</w:t>
      </w:r>
      <w:r>
        <w:rPr>
          <w:rFonts w:eastAsia="Calibri"/>
          <w:b/>
          <w:lang w:eastAsia="en-US"/>
        </w:rPr>
        <w:t>Детская урология-андрология</w:t>
      </w:r>
      <w:r w:rsidRPr="005C4FC2">
        <w:rPr>
          <w:rFonts w:eastAsia="Calibri"/>
          <w:b/>
          <w:lang w:eastAsia="en-US"/>
        </w:rPr>
        <w:t>»</w:t>
      </w:r>
      <w:r w:rsidRPr="005C4FC2">
        <w:rPr>
          <w:rFonts w:eastAsia="Calibri"/>
          <w:lang w:eastAsia="en-US"/>
        </w:rPr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</w:t>
      </w:r>
      <w:r w:rsidR="00DB610C" w:rsidRPr="00DB610C">
        <w:rPr>
          <w:rFonts w:eastAsia="Calibri"/>
          <w:lang w:eastAsia="en-US"/>
        </w:rPr>
        <w:t xml:space="preserve"> профессиональным стандартом «Врач детский-уролог», утвержденного Приказом Министерства труда и социальной защиты   России от 13.01.2021 № 4н и зарегистрированного в Минюсте России 12 апреля 2021 года,</w:t>
      </w:r>
      <w:r w:rsidR="00DB610C">
        <w:rPr>
          <w:rFonts w:eastAsia="Calibri"/>
          <w:lang w:eastAsia="en-US"/>
        </w:rPr>
        <w:t xml:space="preserve"> регистрационный N 63076</w:t>
      </w:r>
      <w:r w:rsidRPr="005C4FC2">
        <w:rPr>
          <w:rFonts w:eastAsia="Calibri"/>
          <w:lang w:eastAsia="en-US"/>
        </w:rPr>
        <w:t>;</w:t>
      </w:r>
    </w:p>
    <w:p w:rsidR="003A0C88" w:rsidRPr="008F2AB4" w:rsidRDefault="003A0C88" w:rsidP="003A0C88">
      <w:pPr>
        <w:pStyle w:val="ad"/>
        <w:tabs>
          <w:tab w:val="left" w:pos="1276"/>
        </w:tabs>
        <w:ind w:firstLine="680"/>
        <w:jc w:val="both"/>
        <w:rPr>
          <w:rFonts w:cs="Times New Roman"/>
          <w:b/>
        </w:rPr>
      </w:pPr>
    </w:p>
    <w:p w:rsidR="003A0C88" w:rsidRDefault="003A0C88" w:rsidP="003A0C88">
      <w:pPr>
        <w:ind w:firstLine="709"/>
        <w:jc w:val="both"/>
        <w:rPr>
          <w:rFonts w:eastAsia="Calibri"/>
          <w:lang w:eastAsia="en-US"/>
        </w:rPr>
      </w:pPr>
    </w:p>
    <w:p w:rsidR="003A0C88" w:rsidRPr="005C4FC2" w:rsidRDefault="003A0C88" w:rsidP="003A0C88">
      <w:pPr>
        <w:ind w:firstLine="709"/>
        <w:jc w:val="both"/>
        <w:rPr>
          <w:rFonts w:eastAsia="Calibri"/>
          <w:b/>
          <w:lang w:eastAsia="en-US"/>
        </w:rPr>
      </w:pPr>
      <w:r w:rsidRPr="005C4FC2">
        <w:rPr>
          <w:rFonts w:eastAsia="Calibri"/>
          <w:lang w:eastAsia="en-US"/>
        </w:rPr>
        <w:t xml:space="preserve">У обучающегося должны быть сформированы следующие </w:t>
      </w:r>
      <w:r w:rsidRPr="005C4FC2">
        <w:rPr>
          <w:rFonts w:eastAsia="Calibri"/>
          <w:b/>
          <w:lang w:eastAsia="en-US"/>
        </w:rPr>
        <w:t xml:space="preserve">универсальные компетенции (УК): </w:t>
      </w:r>
    </w:p>
    <w:p w:rsidR="003A0C88" w:rsidRPr="005C4FC2" w:rsidRDefault="003A0C88" w:rsidP="003A0C88">
      <w:pPr>
        <w:ind w:firstLine="709"/>
        <w:jc w:val="both"/>
        <w:rPr>
          <w:rFonts w:eastAsia="Calibri"/>
          <w:lang w:eastAsia="en-US"/>
        </w:rPr>
      </w:pPr>
      <w:r w:rsidRPr="005C4FC2">
        <w:rPr>
          <w:rFonts w:eastAsia="Calibri"/>
          <w:lang w:eastAsia="en-US"/>
        </w:rPr>
        <w:t xml:space="preserve">1. готовностью к абстрактному мышлению, анализу, синтезу (УК-1); </w:t>
      </w:r>
    </w:p>
    <w:p w:rsidR="003A0C88" w:rsidRPr="005C4FC2" w:rsidRDefault="003A0C88" w:rsidP="003A0C88">
      <w:pPr>
        <w:ind w:firstLine="709"/>
        <w:jc w:val="both"/>
        <w:rPr>
          <w:rFonts w:eastAsia="Calibri"/>
          <w:lang w:eastAsia="en-US"/>
        </w:rPr>
      </w:pPr>
      <w:r w:rsidRPr="005C4FC2">
        <w:rPr>
          <w:rFonts w:eastAsia="Calibri"/>
          <w:lang w:eastAsia="en-US"/>
        </w:rPr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:rsidR="003A0C88" w:rsidRPr="005C4FC2" w:rsidRDefault="003A0C88" w:rsidP="003A0C88">
      <w:pPr>
        <w:ind w:firstLine="709"/>
        <w:jc w:val="both"/>
        <w:rPr>
          <w:rFonts w:eastAsia="Calibri"/>
          <w:lang w:eastAsia="en-US"/>
        </w:rPr>
      </w:pPr>
      <w:proofErr w:type="gramStart"/>
      <w:r w:rsidRPr="005C4FC2">
        <w:rPr>
          <w:rFonts w:eastAsia="Calibri"/>
          <w:lang w:eastAsia="en-US"/>
        </w:rPr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  <w:proofErr w:type="gramEnd"/>
    </w:p>
    <w:p w:rsidR="003A0C88" w:rsidRDefault="003A0C88" w:rsidP="003A0C88">
      <w:pPr>
        <w:widowControl w:val="0"/>
        <w:ind w:left="720"/>
        <w:jc w:val="both"/>
      </w:pPr>
    </w:p>
    <w:p w:rsidR="003A0C88" w:rsidRDefault="003A0C88" w:rsidP="003A0C88">
      <w:pPr>
        <w:widowControl w:val="0"/>
        <w:ind w:firstLine="180"/>
        <w:jc w:val="both"/>
        <w:rPr>
          <w:b/>
        </w:rPr>
      </w:pPr>
      <w:r w:rsidRPr="00266187">
        <w:rPr>
          <w:b/>
        </w:rPr>
        <w:t>У обучающегося должны быть сформированы следующие профессиональные компетенции</w:t>
      </w:r>
      <w:r>
        <w:rPr>
          <w:b/>
        </w:rPr>
        <w:t xml:space="preserve"> (ПК)</w:t>
      </w:r>
      <w:r w:rsidRPr="00266187">
        <w:rPr>
          <w:b/>
        </w:rPr>
        <w:t>:</w:t>
      </w:r>
    </w:p>
    <w:p w:rsidR="003A0C88" w:rsidRPr="00861FB3" w:rsidRDefault="003A0C88" w:rsidP="003A0C88">
      <w:pPr>
        <w:widowControl w:val="0"/>
        <w:ind w:left="180"/>
        <w:jc w:val="both"/>
        <w:rPr>
          <w:b/>
        </w:rPr>
      </w:pPr>
      <w:r w:rsidRPr="00861FB3">
        <w:rPr>
          <w:u w:val="single"/>
        </w:rPr>
        <w:t>в диагностической и лечебной деятельности</w:t>
      </w:r>
      <w:r w:rsidRPr="00861FB3">
        <w:t>:</w:t>
      </w:r>
    </w:p>
    <w:p w:rsidR="003A0C88" w:rsidRPr="00861FB3" w:rsidRDefault="003A0C88" w:rsidP="003A0C88">
      <w:pPr>
        <w:widowControl w:val="0"/>
        <w:numPr>
          <w:ilvl w:val="0"/>
          <w:numId w:val="39"/>
        </w:numPr>
        <w:suppressAutoHyphens w:val="0"/>
        <w:jc w:val="both"/>
      </w:pPr>
      <w:r w:rsidRPr="00861FB3">
        <w:t>способностью и готовностью к постановке диагноза на основании диагностического исследования в детской урологии и андрологии;</w:t>
      </w:r>
    </w:p>
    <w:p w:rsidR="003A0C88" w:rsidRPr="00861FB3" w:rsidRDefault="003A0C88" w:rsidP="003A0C88">
      <w:pPr>
        <w:widowControl w:val="0"/>
        <w:numPr>
          <w:ilvl w:val="0"/>
          <w:numId w:val="39"/>
        </w:numPr>
        <w:suppressAutoHyphens w:val="0"/>
        <w:jc w:val="both"/>
      </w:pPr>
      <w:r w:rsidRPr="00861FB3">
        <w:t>способностью и готовностью 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пациентов для своевременной диагностики группы заболеваний и патологических процессов в детской урологической практике;</w:t>
      </w:r>
    </w:p>
    <w:p w:rsidR="003A0C88" w:rsidRPr="00861FB3" w:rsidRDefault="003A0C88" w:rsidP="003A0C88">
      <w:pPr>
        <w:widowControl w:val="0"/>
        <w:numPr>
          <w:ilvl w:val="0"/>
          <w:numId w:val="39"/>
        </w:numPr>
        <w:suppressAutoHyphens w:val="0"/>
        <w:jc w:val="both"/>
      </w:pPr>
      <w:proofErr w:type="gramStart"/>
      <w:r w:rsidRPr="00861FB3">
        <w:t>способностью и готовностью выявлять у пациентов основные патологические симптомы и син</w:t>
      </w:r>
      <w:r>
        <w:t xml:space="preserve">дромы урологических заболеваний, </w:t>
      </w:r>
      <w:r w:rsidRPr="00861FB3">
        <w:t xml:space="preserve">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органов и систем при урологических заболеваниях и патологических процессах,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</w:t>
      </w:r>
      <w:proofErr w:type="gramEnd"/>
      <w:r w:rsidRPr="00861FB3">
        <w:t xml:space="preserve"> со здоровьем (МКБ), выполнять основные диагностические мероприятия по выявлению неотложных и угрожающих жизни состояний в детской урологической  практике.</w:t>
      </w:r>
    </w:p>
    <w:p w:rsidR="003A0C88" w:rsidRPr="00861FB3" w:rsidRDefault="003A0C88" w:rsidP="003A0C88">
      <w:pPr>
        <w:ind w:left="180"/>
        <w:jc w:val="both"/>
        <w:rPr>
          <w:u w:val="single"/>
        </w:rPr>
      </w:pPr>
      <w:r w:rsidRPr="00861FB3">
        <w:rPr>
          <w:u w:val="single"/>
        </w:rPr>
        <w:t>в лечебной деятельности:</w:t>
      </w:r>
    </w:p>
    <w:p w:rsidR="003A0C88" w:rsidRPr="00861FB3" w:rsidRDefault="003A0C88" w:rsidP="003A0C88">
      <w:pPr>
        <w:widowControl w:val="0"/>
        <w:numPr>
          <w:ilvl w:val="0"/>
          <w:numId w:val="44"/>
        </w:numPr>
        <w:suppressAutoHyphens w:val="0"/>
        <w:jc w:val="both"/>
      </w:pPr>
      <w:proofErr w:type="gramStart"/>
      <w:r w:rsidRPr="00861FB3">
        <w:t xml:space="preserve">способностью и готовностью выполнять основные лечебные мероприятия при урологических и андрологических заболеваниях среди детей той или иной </w:t>
      </w:r>
      <w:r w:rsidRPr="00861FB3">
        <w:lastRenderedPageBreak/>
        <w:t xml:space="preserve">группы нозологических форм, способных вызвать тяжелые осложнения и (или) летальный исход (особенности заболеваний нервной, иммунной, </w:t>
      </w:r>
      <w:proofErr w:type="spellStart"/>
      <w:r w:rsidRPr="00861FB3">
        <w:t>сердечно-сосудистой</w:t>
      </w:r>
      <w:proofErr w:type="spellEnd"/>
      <w:r w:rsidRPr="00861FB3">
        <w:t xml:space="preserve">, эндокринной, дыхательной, пищеварительной, репродуктивной систем и крови); своевременно выявлять </w:t>
      </w:r>
      <w:proofErr w:type="spellStart"/>
      <w:r w:rsidRPr="00861FB3">
        <w:t>жизнеопасные</w:t>
      </w:r>
      <w:proofErr w:type="spellEnd"/>
      <w:r w:rsidRPr="00861FB3">
        <w:t xml:space="preserve">  нарушения  (геморрагический, септический, анафилактический и др. виды шока), использовать методики их немедленного устранения, осуществлять противошоковые мероприятия;</w:t>
      </w:r>
      <w:proofErr w:type="gramEnd"/>
    </w:p>
    <w:p w:rsidR="003A0C88" w:rsidRPr="00861FB3" w:rsidRDefault="003A0C88" w:rsidP="003A0C88">
      <w:pPr>
        <w:widowControl w:val="0"/>
        <w:numPr>
          <w:ilvl w:val="0"/>
          <w:numId w:val="44"/>
        </w:numPr>
        <w:suppressAutoHyphens w:val="0"/>
        <w:jc w:val="both"/>
      </w:pPr>
      <w:r w:rsidRPr="00861FB3">
        <w:t xml:space="preserve">способностью и готовностью назначать больным  адекватное лечение в соответствии с поставленным диагнозом, осуществлять алгоритм выбора медикаментозной и </w:t>
      </w:r>
      <w:proofErr w:type="spellStart"/>
      <w:r w:rsidRPr="00861FB3">
        <w:t>немедикаментозной</w:t>
      </w:r>
      <w:proofErr w:type="spellEnd"/>
      <w:r w:rsidRPr="00861FB3">
        <w:t xml:space="preserve"> </w:t>
      </w:r>
      <w:proofErr w:type="gramStart"/>
      <w:r w:rsidRPr="00861FB3">
        <w:t>терапии</w:t>
      </w:r>
      <w:proofErr w:type="gramEnd"/>
      <w:r w:rsidRPr="00861FB3">
        <w:t xml:space="preserve"> как профильным больным, так и пациентам с инфекционными и неинфекционными заболеваниями мужской репродуктивной системы у детей;</w:t>
      </w:r>
    </w:p>
    <w:p w:rsidR="003A0C88" w:rsidRPr="007D6916" w:rsidRDefault="003A0C88" w:rsidP="003A0C88">
      <w:pPr>
        <w:widowControl w:val="0"/>
        <w:tabs>
          <w:tab w:val="num" w:pos="1440"/>
        </w:tabs>
        <w:ind w:left="180"/>
        <w:rPr>
          <w:u w:val="single"/>
        </w:rPr>
      </w:pPr>
      <w:r w:rsidRPr="007D6916">
        <w:rPr>
          <w:u w:val="single"/>
        </w:rPr>
        <w:t>в реабилитационной деятельности:</w:t>
      </w:r>
    </w:p>
    <w:p w:rsidR="003A0C88" w:rsidRPr="00861FB3" w:rsidRDefault="003A0C88" w:rsidP="003A0C88">
      <w:pPr>
        <w:widowControl w:val="0"/>
        <w:numPr>
          <w:ilvl w:val="0"/>
          <w:numId w:val="44"/>
        </w:numPr>
        <w:suppressAutoHyphens w:val="0"/>
        <w:jc w:val="both"/>
      </w:pPr>
      <w:r w:rsidRPr="00861FB3">
        <w:t>способностью и готовностью применять различные реабилитационные мероприятия (медицинские, санаторно-курортные, социальные, психологические) при наиболее  распространенных патологических состояниях и повреждениях организма;</w:t>
      </w:r>
    </w:p>
    <w:p w:rsidR="003A0C88" w:rsidRPr="00861FB3" w:rsidRDefault="003A0C88" w:rsidP="003A0C88">
      <w:pPr>
        <w:widowControl w:val="0"/>
        <w:numPr>
          <w:ilvl w:val="0"/>
          <w:numId w:val="44"/>
        </w:numPr>
        <w:suppressAutoHyphens w:val="0"/>
        <w:jc w:val="both"/>
      </w:pPr>
      <w:r w:rsidRPr="00861FB3">
        <w:t xml:space="preserve">способностью и готовностью давать рекомендации по выбору оптимального режима в период реабилитации урологических и андрологических больных (двигательной активности в зависимости от морфофункционального статуса), определять показания и противопоказания к назначению средств лечебной физкультуры, физиотерапии, рефлексотерапии, </w:t>
      </w:r>
      <w:proofErr w:type="spellStart"/>
      <w:r w:rsidRPr="00861FB3">
        <w:t>фитотерапии</w:t>
      </w:r>
      <w:proofErr w:type="spellEnd"/>
      <w:r w:rsidRPr="00861FB3">
        <w:t>;</w:t>
      </w:r>
    </w:p>
    <w:p w:rsidR="003A0C88" w:rsidRPr="007D6916" w:rsidRDefault="003A0C88" w:rsidP="003A0C88">
      <w:pPr>
        <w:widowControl w:val="0"/>
        <w:tabs>
          <w:tab w:val="num" w:pos="540"/>
        </w:tabs>
        <w:ind w:left="180"/>
        <w:rPr>
          <w:u w:val="single"/>
        </w:rPr>
      </w:pPr>
      <w:r w:rsidRPr="007D6916">
        <w:rPr>
          <w:u w:val="single"/>
        </w:rPr>
        <w:t>в профилактической деятельности:</w:t>
      </w:r>
    </w:p>
    <w:p w:rsidR="003A0C88" w:rsidRPr="00861FB3" w:rsidRDefault="003A0C88" w:rsidP="003A0C88">
      <w:pPr>
        <w:widowControl w:val="0"/>
        <w:numPr>
          <w:ilvl w:val="0"/>
          <w:numId w:val="45"/>
        </w:numPr>
        <w:suppressAutoHyphens w:val="0"/>
        <w:jc w:val="both"/>
        <w:rPr>
          <w:u w:val="single"/>
        </w:rPr>
      </w:pPr>
      <w:r w:rsidRPr="00861FB3">
        <w:t>способностью и готовностью применять современные гигиенические методики сбора и медико-статистического анализа информации о показателях здоровья пациентов (взрослого населения и подростков)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3A0C88" w:rsidRPr="00861FB3" w:rsidRDefault="003A0C88" w:rsidP="003A0C88">
      <w:pPr>
        <w:widowControl w:val="0"/>
        <w:numPr>
          <w:ilvl w:val="0"/>
          <w:numId w:val="45"/>
        </w:numPr>
        <w:suppressAutoHyphens w:val="0"/>
        <w:jc w:val="both"/>
        <w:rPr>
          <w:u w:val="single"/>
        </w:rPr>
      </w:pPr>
      <w:r w:rsidRPr="00861FB3">
        <w:t>способностью и готовностью использовать методы оценки природных и медико-социальных факторов в развитии урологических заболеваний и их осложнений,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вопросам;</w:t>
      </w:r>
    </w:p>
    <w:p w:rsidR="003A0C88" w:rsidRPr="007D6916" w:rsidRDefault="003A0C88" w:rsidP="003A0C88">
      <w:pPr>
        <w:widowControl w:val="0"/>
        <w:tabs>
          <w:tab w:val="num" w:pos="540"/>
        </w:tabs>
        <w:ind w:left="180"/>
        <w:rPr>
          <w:u w:val="single"/>
        </w:rPr>
      </w:pPr>
      <w:r w:rsidRPr="007D6916">
        <w:rPr>
          <w:u w:val="single"/>
        </w:rPr>
        <w:t>в организационно-управленческой деятельности:</w:t>
      </w:r>
    </w:p>
    <w:p w:rsidR="003A0C88" w:rsidRPr="00861FB3" w:rsidRDefault="003A0C88" w:rsidP="003A0C88">
      <w:pPr>
        <w:widowControl w:val="0"/>
        <w:numPr>
          <w:ilvl w:val="1"/>
          <w:numId w:val="40"/>
        </w:numPr>
        <w:tabs>
          <w:tab w:val="clear" w:pos="284"/>
          <w:tab w:val="left" w:pos="540"/>
        </w:tabs>
        <w:suppressAutoHyphens w:val="0"/>
        <w:ind w:left="540" w:hanging="104"/>
        <w:jc w:val="both"/>
        <w:rPr>
          <w:i/>
          <w:u w:val="single"/>
        </w:rPr>
      </w:pPr>
      <w:r w:rsidRPr="00861FB3">
        <w:t>способностью и готовностью использовать нормативную документацию, принятую в здравоохранении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 в области детской урологии и андрологии</w:t>
      </w:r>
      <w:r w:rsidRPr="00861FB3">
        <w:rPr>
          <w:i/>
        </w:rPr>
        <w:t>;</w:t>
      </w:r>
    </w:p>
    <w:p w:rsidR="003A0C88" w:rsidRPr="00861FB3" w:rsidRDefault="003A0C88" w:rsidP="003A0C88">
      <w:pPr>
        <w:widowControl w:val="0"/>
        <w:numPr>
          <w:ilvl w:val="1"/>
          <w:numId w:val="40"/>
        </w:numPr>
        <w:tabs>
          <w:tab w:val="clear" w:pos="284"/>
          <w:tab w:val="left" w:pos="540"/>
        </w:tabs>
        <w:suppressAutoHyphens w:val="0"/>
        <w:ind w:left="540" w:hanging="104"/>
        <w:jc w:val="both"/>
        <w:rPr>
          <w:u w:val="single"/>
        </w:rPr>
      </w:pPr>
      <w:r w:rsidRPr="00861FB3">
        <w:t>способностью и готовностью использовать знания организационной структуры урологических отделений,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структ</w:t>
      </w:r>
      <w:r>
        <w:t>урных подразделений учреждений</w:t>
      </w:r>
      <w:r w:rsidRPr="00861FB3">
        <w:t xml:space="preserve">, проводить оценку эффективности современных медико-организационных и социально-экономических технологий при оказании медицинских услуг пациентам урологического и </w:t>
      </w:r>
      <w:proofErr w:type="spellStart"/>
      <w:r w:rsidRPr="00861FB3">
        <w:t>андрологического</w:t>
      </w:r>
      <w:proofErr w:type="spellEnd"/>
      <w:r w:rsidRPr="00861FB3">
        <w:t xml:space="preserve"> профиля.</w:t>
      </w:r>
    </w:p>
    <w:p w:rsidR="003A0C88" w:rsidRPr="00A61C9F" w:rsidRDefault="003A0C88" w:rsidP="003A0C88">
      <w:pPr>
        <w:rPr>
          <w:sz w:val="28"/>
          <w:szCs w:val="28"/>
        </w:rPr>
      </w:pPr>
    </w:p>
    <w:p w:rsidR="003A0C88" w:rsidRPr="00874337" w:rsidRDefault="003A0C88" w:rsidP="003A0C88">
      <w:pPr>
        <w:widowControl w:val="0"/>
        <w:jc w:val="center"/>
        <w:rPr>
          <w:b/>
          <w:bCs/>
        </w:rPr>
      </w:pPr>
      <w:r w:rsidRPr="00874337">
        <w:rPr>
          <w:b/>
          <w:bCs/>
        </w:rPr>
        <w:t xml:space="preserve">Перечень знаний, умений и владений </w:t>
      </w:r>
    </w:p>
    <w:p w:rsidR="003A0C88" w:rsidRPr="00874337" w:rsidRDefault="003A0C88" w:rsidP="003A0C88">
      <w:pPr>
        <w:widowControl w:val="0"/>
        <w:jc w:val="center"/>
        <w:rPr>
          <w:b/>
          <w:bCs/>
        </w:rPr>
      </w:pPr>
      <w:r>
        <w:rPr>
          <w:b/>
          <w:bCs/>
        </w:rPr>
        <w:t>Врача детского уролога-андролога по окончанию обучения</w:t>
      </w:r>
    </w:p>
    <w:p w:rsidR="003A0C88" w:rsidRPr="00874337" w:rsidRDefault="003A0C88" w:rsidP="003A0C88">
      <w:pPr>
        <w:widowControl w:val="0"/>
        <w:jc w:val="center"/>
        <w:rPr>
          <w:b/>
          <w:bCs/>
        </w:rPr>
      </w:pPr>
    </w:p>
    <w:p w:rsidR="003A0C88" w:rsidRPr="00A864DF" w:rsidRDefault="003A0C88" w:rsidP="003A0C88">
      <w:pPr>
        <w:widowControl w:val="0"/>
        <w:rPr>
          <w:b/>
          <w:bCs/>
          <w:color w:val="000000"/>
        </w:rPr>
      </w:pPr>
      <w:r w:rsidRPr="00A864DF">
        <w:rPr>
          <w:b/>
          <w:bCs/>
          <w:color w:val="000000"/>
          <w:u w:val="single"/>
        </w:rPr>
        <w:t>По окончании обучения врач должен знать (ЗН):</w:t>
      </w:r>
    </w:p>
    <w:p w:rsidR="003A0C88" w:rsidRPr="00861FB3" w:rsidRDefault="003A0C88" w:rsidP="003A0C88">
      <w:pPr>
        <w:widowControl w:val="0"/>
        <w:numPr>
          <w:ilvl w:val="0"/>
          <w:numId w:val="41"/>
        </w:num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61FB3">
        <w:rPr>
          <w:color w:val="000000"/>
        </w:rPr>
        <w:lastRenderedPageBreak/>
        <w:t>основы законодательства о здравоохранении и директивные документы о деятельности учреждений здравоохранения;</w:t>
      </w:r>
    </w:p>
    <w:p w:rsidR="003A0C88" w:rsidRPr="00861FB3" w:rsidRDefault="003A0C88" w:rsidP="003A0C88">
      <w:pPr>
        <w:widowControl w:val="0"/>
        <w:numPr>
          <w:ilvl w:val="0"/>
          <w:numId w:val="41"/>
        </w:num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61FB3">
        <w:rPr>
          <w:color w:val="000000"/>
        </w:rPr>
        <w:t>основы деонтологии;</w:t>
      </w:r>
    </w:p>
    <w:p w:rsidR="003A0C88" w:rsidRPr="00861FB3" w:rsidRDefault="003A0C88" w:rsidP="003A0C88">
      <w:pPr>
        <w:shd w:val="clear" w:color="auto" w:fill="FFFFFF"/>
        <w:ind w:firstLine="567"/>
        <w:jc w:val="both"/>
      </w:pPr>
      <w:r w:rsidRPr="00861FB3">
        <w:rPr>
          <w:color w:val="000000"/>
        </w:rPr>
        <w:t>- вопросы организации экстренной и плановой урологической помощи детям в стране, крае, городе;</w:t>
      </w:r>
    </w:p>
    <w:p w:rsidR="003A0C88" w:rsidRPr="00861FB3" w:rsidRDefault="003A0C88" w:rsidP="003A0C88">
      <w:pPr>
        <w:widowControl w:val="0"/>
        <w:numPr>
          <w:ilvl w:val="0"/>
          <w:numId w:val="42"/>
        </w:num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61FB3">
        <w:rPr>
          <w:color w:val="000000"/>
        </w:rPr>
        <w:t>этиологию и патогенез урологических заболеваний у детей;</w:t>
      </w:r>
    </w:p>
    <w:p w:rsidR="003A0C88" w:rsidRPr="00861FB3" w:rsidRDefault="003A0C88" w:rsidP="003A0C88">
      <w:pPr>
        <w:pStyle w:val="af6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1FB3">
        <w:rPr>
          <w:rFonts w:ascii="Times New Roman" w:hAnsi="Times New Roman"/>
          <w:color w:val="000000"/>
          <w:sz w:val="24"/>
          <w:szCs w:val="24"/>
        </w:rPr>
        <w:t>- основы клинической фармакологии в детской урологии-андрологии;</w:t>
      </w:r>
    </w:p>
    <w:p w:rsidR="003A0C88" w:rsidRPr="00861FB3" w:rsidRDefault="003A0C88" w:rsidP="003A0C88">
      <w:pPr>
        <w:pStyle w:val="a7"/>
        <w:ind w:firstLine="567"/>
      </w:pPr>
      <w:r w:rsidRPr="00861FB3">
        <w:t xml:space="preserve">- основы </w:t>
      </w:r>
      <w:proofErr w:type="spellStart"/>
      <w:r w:rsidRPr="00861FB3">
        <w:t>немедикаментозной</w:t>
      </w:r>
      <w:proofErr w:type="spellEnd"/>
      <w:r w:rsidRPr="00861FB3">
        <w:t xml:space="preserve"> терапии в детской урологии-андрологии (ЛФК, физиотерапии);</w:t>
      </w:r>
    </w:p>
    <w:p w:rsidR="003A0C88" w:rsidRPr="00861FB3" w:rsidRDefault="003A0C88" w:rsidP="003A0C88">
      <w:pPr>
        <w:widowControl w:val="0"/>
        <w:numPr>
          <w:ilvl w:val="0"/>
          <w:numId w:val="43"/>
        </w:num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i/>
          <w:iCs/>
          <w:color w:val="000000"/>
        </w:rPr>
      </w:pPr>
      <w:r w:rsidRPr="00861FB3">
        <w:rPr>
          <w:color w:val="000000"/>
        </w:rPr>
        <w:t xml:space="preserve">диспансерное наблюдение за урологическими и </w:t>
      </w:r>
      <w:proofErr w:type="spellStart"/>
      <w:r w:rsidRPr="00861FB3">
        <w:rPr>
          <w:color w:val="000000"/>
        </w:rPr>
        <w:t>андрологическими</w:t>
      </w:r>
      <w:proofErr w:type="spellEnd"/>
      <w:r w:rsidRPr="00861FB3">
        <w:rPr>
          <w:color w:val="000000"/>
        </w:rPr>
        <w:t xml:space="preserve"> больными – детьми и подростками;</w:t>
      </w:r>
    </w:p>
    <w:p w:rsidR="003A0C88" w:rsidRPr="00861FB3" w:rsidRDefault="003A0C88" w:rsidP="003A0C88">
      <w:pPr>
        <w:widowControl w:val="0"/>
        <w:numPr>
          <w:ilvl w:val="0"/>
          <w:numId w:val="43"/>
        </w:num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61FB3">
        <w:rPr>
          <w:color w:val="000000"/>
        </w:rPr>
        <w:t xml:space="preserve">формы и методы </w:t>
      </w:r>
      <w:proofErr w:type="spellStart"/>
      <w:proofErr w:type="gramStart"/>
      <w:r w:rsidRPr="00861FB3">
        <w:rPr>
          <w:color w:val="000000"/>
        </w:rPr>
        <w:t>сан-просвет</w:t>
      </w:r>
      <w:proofErr w:type="spellEnd"/>
      <w:proofErr w:type="gramEnd"/>
      <w:r w:rsidRPr="00861FB3">
        <w:rPr>
          <w:color w:val="000000"/>
        </w:rPr>
        <w:t>. работы в детских учебных заведениях.</w:t>
      </w:r>
    </w:p>
    <w:p w:rsidR="003A0C88" w:rsidRPr="00861FB3" w:rsidRDefault="003A0C88" w:rsidP="003A0C88">
      <w:pPr>
        <w:shd w:val="clear" w:color="auto" w:fill="FFFFFF"/>
        <w:jc w:val="both"/>
        <w:rPr>
          <w:color w:val="000000"/>
        </w:rPr>
      </w:pPr>
    </w:p>
    <w:p w:rsidR="003A0C88" w:rsidRPr="00861FB3" w:rsidRDefault="003A0C88" w:rsidP="003A0C88">
      <w:pPr>
        <w:jc w:val="center"/>
        <w:rPr>
          <w:b/>
          <w:bCs/>
          <w:u w:val="single"/>
        </w:rPr>
      </w:pPr>
    </w:p>
    <w:p w:rsidR="003A0C88" w:rsidRPr="00A864DF" w:rsidRDefault="003A0C88" w:rsidP="003A0C88">
      <w:pPr>
        <w:rPr>
          <w:b/>
          <w:bCs/>
          <w:color w:val="000000"/>
          <w:u w:val="single"/>
        </w:rPr>
      </w:pPr>
      <w:r w:rsidRPr="00A864DF">
        <w:rPr>
          <w:b/>
          <w:bCs/>
          <w:color w:val="000000"/>
          <w:u w:val="single"/>
        </w:rPr>
        <w:t>По окончании обучения врач должен уметь:</w:t>
      </w:r>
    </w:p>
    <w:p w:rsidR="003A0C88" w:rsidRPr="00861FB3" w:rsidRDefault="003A0C88" w:rsidP="003A0C88">
      <w:pPr>
        <w:numPr>
          <w:ilvl w:val="0"/>
          <w:numId w:val="47"/>
        </w:numPr>
        <w:shd w:val="clear" w:color="auto" w:fill="FFFFFF"/>
        <w:tabs>
          <w:tab w:val="left" w:pos="288"/>
        </w:tabs>
        <w:jc w:val="both"/>
      </w:pPr>
      <w:r w:rsidRPr="00861FB3">
        <w:rPr>
          <w:color w:val="000000"/>
        </w:rPr>
        <w:t>Выполнять и интерпретировать эндоскопические методы диагностики в детской урологии (цистоскопия, катетеризация мочевого пузыря и мочеточника, уретроскопия).</w:t>
      </w:r>
    </w:p>
    <w:p w:rsidR="003A0C88" w:rsidRPr="00861FB3" w:rsidRDefault="003A0C88" w:rsidP="003A0C88">
      <w:pPr>
        <w:numPr>
          <w:ilvl w:val="0"/>
          <w:numId w:val="47"/>
        </w:numPr>
        <w:shd w:val="clear" w:color="auto" w:fill="FFFFFF"/>
        <w:tabs>
          <w:tab w:val="left" w:pos="288"/>
        </w:tabs>
        <w:jc w:val="both"/>
        <w:rPr>
          <w:color w:val="000000"/>
        </w:rPr>
      </w:pPr>
      <w:r w:rsidRPr="00861FB3">
        <w:rPr>
          <w:color w:val="000000"/>
        </w:rPr>
        <w:t>Выполнять рентгенологические методы обследования детей и подростков с урологической патологией (</w:t>
      </w:r>
      <w:proofErr w:type="gramStart"/>
      <w:r w:rsidRPr="00861FB3">
        <w:rPr>
          <w:color w:val="000000"/>
        </w:rPr>
        <w:t>в</w:t>
      </w:r>
      <w:proofErr w:type="gramEnd"/>
      <w:r w:rsidRPr="00861FB3">
        <w:rPr>
          <w:color w:val="000000"/>
        </w:rPr>
        <w:t xml:space="preserve">/в урография, обзорная урография, цистография, </w:t>
      </w:r>
      <w:proofErr w:type="spellStart"/>
      <w:r w:rsidRPr="00861FB3">
        <w:rPr>
          <w:color w:val="000000"/>
        </w:rPr>
        <w:t>уретрография</w:t>
      </w:r>
      <w:proofErr w:type="spellEnd"/>
      <w:r w:rsidRPr="00861FB3">
        <w:rPr>
          <w:color w:val="000000"/>
        </w:rPr>
        <w:t xml:space="preserve">, ретроградная и </w:t>
      </w:r>
      <w:proofErr w:type="spellStart"/>
      <w:r w:rsidRPr="00861FB3">
        <w:rPr>
          <w:color w:val="000000"/>
        </w:rPr>
        <w:t>антеградная</w:t>
      </w:r>
      <w:proofErr w:type="spellEnd"/>
      <w:r w:rsidRPr="00861FB3">
        <w:rPr>
          <w:color w:val="000000"/>
        </w:rPr>
        <w:t xml:space="preserve"> </w:t>
      </w:r>
      <w:proofErr w:type="spellStart"/>
      <w:r w:rsidRPr="00861FB3">
        <w:rPr>
          <w:color w:val="000000"/>
        </w:rPr>
        <w:t>уретеропиелография</w:t>
      </w:r>
      <w:proofErr w:type="spellEnd"/>
      <w:r w:rsidRPr="00861FB3">
        <w:rPr>
          <w:color w:val="000000"/>
        </w:rPr>
        <w:t>).</w:t>
      </w:r>
    </w:p>
    <w:p w:rsidR="003A0C88" w:rsidRPr="00861FB3" w:rsidRDefault="003A0C88" w:rsidP="003A0C88">
      <w:pPr>
        <w:widowControl w:val="0"/>
        <w:numPr>
          <w:ilvl w:val="0"/>
          <w:numId w:val="4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861FB3">
        <w:rPr>
          <w:color w:val="000000"/>
        </w:rPr>
        <w:t xml:space="preserve">Чтением, расшифровкой рентгенограмм органов МВС, </w:t>
      </w:r>
      <w:proofErr w:type="spellStart"/>
      <w:r w:rsidRPr="00861FB3">
        <w:rPr>
          <w:color w:val="000000"/>
        </w:rPr>
        <w:t>скенограмм</w:t>
      </w:r>
      <w:proofErr w:type="spellEnd"/>
      <w:r w:rsidRPr="00861FB3">
        <w:rPr>
          <w:color w:val="000000"/>
        </w:rPr>
        <w:t>,</w:t>
      </w:r>
      <w:r w:rsidRPr="00861FB3">
        <w:rPr>
          <w:color w:val="000000"/>
        </w:rPr>
        <w:br/>
        <w:t xml:space="preserve">ЯМР, радиоизотопных </w:t>
      </w:r>
      <w:proofErr w:type="spellStart"/>
      <w:r w:rsidRPr="00861FB3">
        <w:rPr>
          <w:color w:val="000000"/>
        </w:rPr>
        <w:t>ренограмм</w:t>
      </w:r>
      <w:proofErr w:type="spellEnd"/>
      <w:r w:rsidRPr="00861FB3">
        <w:rPr>
          <w:color w:val="000000"/>
        </w:rPr>
        <w:t xml:space="preserve">, компьютерных </w:t>
      </w:r>
      <w:proofErr w:type="spellStart"/>
      <w:r w:rsidRPr="00861FB3">
        <w:rPr>
          <w:color w:val="000000"/>
        </w:rPr>
        <w:t>томограмм</w:t>
      </w:r>
      <w:proofErr w:type="spellEnd"/>
      <w:r w:rsidRPr="00861FB3">
        <w:rPr>
          <w:color w:val="000000"/>
        </w:rPr>
        <w:t>.</w:t>
      </w:r>
    </w:p>
    <w:p w:rsidR="003A0C88" w:rsidRPr="00861FB3" w:rsidRDefault="003A0C88" w:rsidP="003A0C88">
      <w:pPr>
        <w:widowControl w:val="0"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861FB3">
        <w:rPr>
          <w:color w:val="000000"/>
        </w:rPr>
        <w:t xml:space="preserve">Калибровкой и </w:t>
      </w:r>
      <w:proofErr w:type="spellStart"/>
      <w:r w:rsidRPr="00861FB3">
        <w:rPr>
          <w:color w:val="000000"/>
        </w:rPr>
        <w:t>бужированием</w:t>
      </w:r>
      <w:proofErr w:type="spellEnd"/>
      <w:r w:rsidRPr="00861FB3">
        <w:rPr>
          <w:color w:val="000000"/>
        </w:rPr>
        <w:t xml:space="preserve"> уретры.</w:t>
      </w:r>
    </w:p>
    <w:p w:rsidR="003A0C88" w:rsidRPr="00861FB3" w:rsidRDefault="003A0C88" w:rsidP="003A0C88">
      <w:pPr>
        <w:widowControl w:val="0"/>
        <w:numPr>
          <w:ilvl w:val="0"/>
          <w:numId w:val="4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861FB3">
        <w:rPr>
          <w:color w:val="000000"/>
        </w:rPr>
        <w:t>Ассистенцией</w:t>
      </w:r>
      <w:proofErr w:type="spellEnd"/>
      <w:r w:rsidRPr="00861FB3">
        <w:rPr>
          <w:color w:val="000000"/>
        </w:rPr>
        <w:t xml:space="preserve"> на типичных операциях по специальности детская урология-андрология.</w:t>
      </w:r>
    </w:p>
    <w:p w:rsidR="003A0C88" w:rsidRPr="00861FB3" w:rsidRDefault="003A0C88" w:rsidP="003A0C88">
      <w:pPr>
        <w:widowControl w:val="0"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861FB3">
        <w:rPr>
          <w:color w:val="000000"/>
        </w:rPr>
        <w:t xml:space="preserve">Читать и интерпретировать рентгенограммы органов МВП, </w:t>
      </w:r>
      <w:proofErr w:type="spellStart"/>
      <w:r w:rsidRPr="00861FB3">
        <w:rPr>
          <w:color w:val="000000"/>
        </w:rPr>
        <w:t>скенограммы</w:t>
      </w:r>
      <w:proofErr w:type="spellEnd"/>
      <w:r w:rsidRPr="00861FB3">
        <w:rPr>
          <w:color w:val="000000"/>
        </w:rPr>
        <w:t xml:space="preserve">, ЯМР, радиоизотопные </w:t>
      </w:r>
      <w:proofErr w:type="spellStart"/>
      <w:r w:rsidRPr="00861FB3">
        <w:rPr>
          <w:color w:val="000000"/>
        </w:rPr>
        <w:t>ренограммы</w:t>
      </w:r>
      <w:proofErr w:type="spellEnd"/>
      <w:r w:rsidRPr="00861FB3">
        <w:rPr>
          <w:color w:val="000000"/>
        </w:rPr>
        <w:t xml:space="preserve">, компьютерные </w:t>
      </w:r>
      <w:proofErr w:type="spellStart"/>
      <w:r w:rsidRPr="00861FB3">
        <w:rPr>
          <w:color w:val="000000"/>
        </w:rPr>
        <w:t>томограммы</w:t>
      </w:r>
      <w:proofErr w:type="spellEnd"/>
      <w:r w:rsidRPr="00861FB3">
        <w:rPr>
          <w:color w:val="000000"/>
        </w:rPr>
        <w:t>.</w:t>
      </w:r>
    </w:p>
    <w:p w:rsidR="003A0C88" w:rsidRPr="00861FB3" w:rsidRDefault="003A0C88" w:rsidP="003A0C88">
      <w:pPr>
        <w:widowControl w:val="0"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861FB3">
        <w:rPr>
          <w:color w:val="000000"/>
        </w:rPr>
        <w:t xml:space="preserve">Выполнять калибровку и </w:t>
      </w:r>
      <w:proofErr w:type="spellStart"/>
      <w:r w:rsidRPr="00861FB3">
        <w:rPr>
          <w:color w:val="000000"/>
        </w:rPr>
        <w:t>бужирование</w:t>
      </w:r>
      <w:proofErr w:type="spellEnd"/>
      <w:r w:rsidRPr="00861FB3">
        <w:rPr>
          <w:color w:val="000000"/>
        </w:rPr>
        <w:t xml:space="preserve"> уретры.</w:t>
      </w:r>
    </w:p>
    <w:p w:rsidR="003A0C88" w:rsidRPr="00861FB3" w:rsidRDefault="003A0C88" w:rsidP="003A0C88">
      <w:pPr>
        <w:widowControl w:val="0"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861FB3">
        <w:rPr>
          <w:color w:val="000000"/>
        </w:rPr>
        <w:t>Ассистировать на типичных операциях по специальности детская урология-андрология.</w:t>
      </w:r>
    </w:p>
    <w:p w:rsidR="003A0C88" w:rsidRPr="00861FB3" w:rsidRDefault="003A0C88" w:rsidP="003A0C88">
      <w:pPr>
        <w:widowControl w:val="0"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861FB3">
        <w:rPr>
          <w:color w:val="000000"/>
        </w:rPr>
        <w:t>Самостоятельно выполнять типичные урологические операции у пациентов детского возраста.</w:t>
      </w:r>
    </w:p>
    <w:p w:rsidR="003A0C88" w:rsidRPr="00861FB3" w:rsidRDefault="003A0C88" w:rsidP="003A0C88">
      <w:pPr>
        <w:widowControl w:val="0"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861FB3">
        <w:rPr>
          <w:color w:val="000000"/>
        </w:rPr>
        <w:t xml:space="preserve">Производить диагностику и </w:t>
      </w:r>
      <w:proofErr w:type="spellStart"/>
      <w:r w:rsidRPr="00861FB3">
        <w:rPr>
          <w:color w:val="000000"/>
        </w:rPr>
        <w:t>дифдиагностику</w:t>
      </w:r>
      <w:proofErr w:type="spellEnd"/>
      <w:r w:rsidRPr="00861FB3">
        <w:rPr>
          <w:color w:val="000000"/>
        </w:rPr>
        <w:t xml:space="preserve"> основной урологической патологии и аномалий развития органов МВС у пациентов разного возраста.</w:t>
      </w:r>
    </w:p>
    <w:p w:rsidR="003A0C88" w:rsidRPr="00861FB3" w:rsidRDefault="003A0C88" w:rsidP="003A0C88">
      <w:pPr>
        <w:widowControl w:val="0"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861FB3">
        <w:rPr>
          <w:color w:val="000000"/>
        </w:rPr>
        <w:t>Оказанием неотложной помощи детям с экстренной урологической патологией.</w:t>
      </w:r>
    </w:p>
    <w:p w:rsidR="003A0C88" w:rsidRPr="00861FB3" w:rsidRDefault="003A0C88" w:rsidP="003A0C88">
      <w:pPr>
        <w:widowControl w:val="0"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861FB3">
        <w:rPr>
          <w:color w:val="000000"/>
        </w:rPr>
        <w:t>Владеть методами консервативной терапии детям с урологической па</w:t>
      </w:r>
      <w:r w:rsidRPr="00861FB3">
        <w:rPr>
          <w:color w:val="000000"/>
        </w:rPr>
        <w:softHyphen/>
        <w:t>тологией.</w:t>
      </w:r>
    </w:p>
    <w:p w:rsidR="003A0C88" w:rsidRPr="00861FB3" w:rsidRDefault="003A0C88" w:rsidP="003A0C88">
      <w:pPr>
        <w:numPr>
          <w:ilvl w:val="0"/>
          <w:numId w:val="47"/>
        </w:numPr>
        <w:shd w:val="clear" w:color="auto" w:fill="FFFFFF"/>
        <w:tabs>
          <w:tab w:val="left" w:pos="432"/>
        </w:tabs>
        <w:jc w:val="both"/>
      </w:pPr>
      <w:r w:rsidRPr="00861FB3">
        <w:rPr>
          <w:color w:val="000000"/>
        </w:rPr>
        <w:t>Грамотно вести медицинскую документацию.</w:t>
      </w:r>
    </w:p>
    <w:p w:rsidR="003A0C88" w:rsidRPr="00861FB3" w:rsidRDefault="003A0C88" w:rsidP="003A0C88">
      <w:pPr>
        <w:numPr>
          <w:ilvl w:val="0"/>
          <w:numId w:val="47"/>
        </w:numPr>
        <w:shd w:val="clear" w:color="auto" w:fill="FFFFFF"/>
        <w:tabs>
          <w:tab w:val="left" w:pos="509"/>
        </w:tabs>
        <w:jc w:val="both"/>
        <w:rPr>
          <w:color w:val="000000"/>
        </w:rPr>
      </w:pPr>
      <w:r w:rsidRPr="00861FB3">
        <w:rPr>
          <w:color w:val="000000"/>
        </w:rPr>
        <w:tab/>
        <w:t>Определять инвалидность  у детей с урологической патологией.</w:t>
      </w:r>
    </w:p>
    <w:p w:rsidR="003A0C88" w:rsidRPr="00861FB3" w:rsidRDefault="003A0C88" w:rsidP="003A0C88">
      <w:pPr>
        <w:numPr>
          <w:ilvl w:val="0"/>
          <w:numId w:val="47"/>
        </w:numPr>
        <w:shd w:val="clear" w:color="auto" w:fill="FFFFFF"/>
        <w:tabs>
          <w:tab w:val="left" w:pos="509"/>
        </w:tabs>
        <w:jc w:val="both"/>
      </w:pPr>
      <w:r w:rsidRPr="00861FB3">
        <w:t xml:space="preserve"> Диагностировать аномалии пола и половых органов.</w:t>
      </w:r>
    </w:p>
    <w:p w:rsidR="003A0C88" w:rsidRPr="00874337" w:rsidRDefault="003A0C88" w:rsidP="003A0C88">
      <w:pPr>
        <w:jc w:val="center"/>
        <w:rPr>
          <w:b/>
          <w:bCs/>
          <w:u w:val="single"/>
        </w:rPr>
      </w:pPr>
    </w:p>
    <w:p w:rsidR="003A0C88" w:rsidRDefault="003A0C88" w:rsidP="003A0C88">
      <w:pPr>
        <w:jc w:val="both"/>
      </w:pPr>
    </w:p>
    <w:p w:rsidR="003A0C88" w:rsidRPr="00874337" w:rsidRDefault="003A0C88" w:rsidP="003A0C88">
      <w:pPr>
        <w:ind w:left="360"/>
        <w:jc w:val="both"/>
      </w:pPr>
    </w:p>
    <w:p w:rsidR="003A0C88" w:rsidRPr="00A864DF" w:rsidRDefault="003A0C88" w:rsidP="003A0C88">
      <w:pPr>
        <w:ind w:firstLine="709"/>
        <w:rPr>
          <w:b/>
          <w:bCs/>
          <w:color w:val="000000"/>
          <w:u w:val="single"/>
        </w:rPr>
      </w:pPr>
      <w:r w:rsidRPr="00A864DF">
        <w:rPr>
          <w:b/>
          <w:bCs/>
          <w:color w:val="000000"/>
          <w:u w:val="single"/>
        </w:rPr>
        <w:t>По окончании обучения врач должен владеть (ВД):</w:t>
      </w:r>
    </w:p>
    <w:p w:rsidR="003A0C88" w:rsidRDefault="003A0C88" w:rsidP="003A0C88">
      <w:pPr>
        <w:shd w:val="clear" w:color="auto" w:fill="FFFFFF"/>
        <w:tabs>
          <w:tab w:val="left" w:pos="288"/>
        </w:tabs>
        <w:ind w:left="180"/>
        <w:jc w:val="both"/>
        <w:rPr>
          <w:color w:val="000000"/>
        </w:rPr>
      </w:pPr>
      <w:r>
        <w:rPr>
          <w:color w:val="000000"/>
        </w:rPr>
        <w:t xml:space="preserve">        1.Основными принципами оказания профессиональной </w:t>
      </w:r>
      <w:proofErr w:type="spellStart"/>
      <w:r>
        <w:rPr>
          <w:color w:val="000000"/>
        </w:rPr>
        <w:t>уроандрологической</w:t>
      </w:r>
      <w:proofErr w:type="spellEnd"/>
      <w:r>
        <w:rPr>
          <w:color w:val="000000"/>
        </w:rPr>
        <w:t xml:space="preserve"> помощи  детям с аномалиями развития, органическими и воспалительными заболеваниями почек и органов системы МВП.</w:t>
      </w:r>
    </w:p>
    <w:p w:rsidR="003A0C88" w:rsidRDefault="003A0C88" w:rsidP="003A0C88">
      <w:pPr>
        <w:shd w:val="clear" w:color="auto" w:fill="FFFFFF"/>
        <w:tabs>
          <w:tab w:val="left" w:pos="288"/>
        </w:tabs>
        <w:ind w:left="180"/>
        <w:jc w:val="both"/>
        <w:rPr>
          <w:color w:val="000000"/>
        </w:rPr>
      </w:pPr>
      <w:r>
        <w:rPr>
          <w:color w:val="000000"/>
        </w:rPr>
        <w:t xml:space="preserve">         2.Основными принципами маршрутизации в детской урологии-андрологии</w:t>
      </w:r>
    </w:p>
    <w:p w:rsidR="003A0C88" w:rsidRPr="00185B89" w:rsidRDefault="003A0C88" w:rsidP="003A0C88">
      <w:pPr>
        <w:shd w:val="clear" w:color="auto" w:fill="FFFFFF"/>
        <w:tabs>
          <w:tab w:val="left" w:pos="288"/>
        </w:tabs>
        <w:ind w:left="180"/>
        <w:jc w:val="both"/>
        <w:rPr>
          <w:color w:val="000000"/>
          <w:u w:val="single"/>
        </w:rPr>
      </w:pPr>
    </w:p>
    <w:p w:rsidR="003A0C88" w:rsidRPr="00A864DF" w:rsidRDefault="003A0C88" w:rsidP="003A0C88">
      <w:pPr>
        <w:widowControl w:val="0"/>
        <w:ind w:firstLine="709"/>
        <w:jc w:val="both"/>
        <w:rPr>
          <w:b/>
          <w:bCs/>
          <w:color w:val="000000"/>
          <w:u w:val="single"/>
        </w:rPr>
      </w:pPr>
      <w:r w:rsidRPr="00A864DF">
        <w:rPr>
          <w:b/>
          <w:bCs/>
          <w:color w:val="000000"/>
          <w:u w:val="single"/>
        </w:rPr>
        <w:t>По окончанию обучению обучения врач должен владеть специальными профессиональными навыками (СПН):</w:t>
      </w:r>
    </w:p>
    <w:p w:rsidR="003A0C88" w:rsidRPr="00007407" w:rsidRDefault="003A0C88" w:rsidP="003A0C88">
      <w:pPr>
        <w:widowControl w:val="0"/>
        <w:ind w:firstLine="709"/>
        <w:jc w:val="both"/>
        <w:rPr>
          <w:b/>
          <w:bCs/>
        </w:rPr>
      </w:pPr>
    </w:p>
    <w:p w:rsidR="003A0C88" w:rsidRPr="00104A3C" w:rsidRDefault="003A0C88" w:rsidP="003A0C88">
      <w:pPr>
        <w:numPr>
          <w:ilvl w:val="0"/>
          <w:numId w:val="46"/>
        </w:numPr>
        <w:shd w:val="clear" w:color="auto" w:fill="FFFFFF"/>
        <w:tabs>
          <w:tab w:val="left" w:pos="288"/>
        </w:tabs>
        <w:jc w:val="both"/>
      </w:pPr>
      <w:r w:rsidRPr="00104A3C">
        <w:rPr>
          <w:color w:val="000000"/>
        </w:rPr>
        <w:lastRenderedPageBreak/>
        <w:t>Эндоскопическими методами диагностики в детской урологии (цистоскопия, катетеризация мочевого пузыря и мочеточника, уретроскопия).</w:t>
      </w:r>
    </w:p>
    <w:p w:rsidR="003A0C88" w:rsidRPr="00104A3C" w:rsidRDefault="003A0C88" w:rsidP="003A0C88">
      <w:pPr>
        <w:numPr>
          <w:ilvl w:val="0"/>
          <w:numId w:val="46"/>
        </w:numPr>
        <w:shd w:val="clear" w:color="auto" w:fill="FFFFFF"/>
        <w:tabs>
          <w:tab w:val="left" w:pos="288"/>
        </w:tabs>
        <w:jc w:val="both"/>
      </w:pPr>
      <w:r w:rsidRPr="00104A3C">
        <w:rPr>
          <w:color w:val="000000"/>
        </w:rPr>
        <w:t>Рентгенологическими методами обследования детей и подростков с урологической патологией (</w:t>
      </w:r>
      <w:proofErr w:type="gramStart"/>
      <w:r w:rsidRPr="00104A3C">
        <w:rPr>
          <w:color w:val="000000"/>
        </w:rPr>
        <w:t>в</w:t>
      </w:r>
      <w:proofErr w:type="gramEnd"/>
      <w:r w:rsidRPr="00104A3C">
        <w:rPr>
          <w:color w:val="000000"/>
        </w:rPr>
        <w:t xml:space="preserve">/в урография, обзорная урография, цистография, </w:t>
      </w:r>
      <w:proofErr w:type="spellStart"/>
      <w:r w:rsidRPr="00104A3C">
        <w:rPr>
          <w:color w:val="000000"/>
        </w:rPr>
        <w:t>уретрография</w:t>
      </w:r>
      <w:proofErr w:type="spellEnd"/>
      <w:r w:rsidRPr="00104A3C">
        <w:rPr>
          <w:color w:val="000000"/>
        </w:rPr>
        <w:t xml:space="preserve">, ретроградная и </w:t>
      </w:r>
      <w:proofErr w:type="spellStart"/>
      <w:r w:rsidRPr="00104A3C">
        <w:rPr>
          <w:color w:val="000000"/>
        </w:rPr>
        <w:t>антеградная</w:t>
      </w:r>
      <w:proofErr w:type="spellEnd"/>
      <w:r w:rsidRPr="00104A3C">
        <w:rPr>
          <w:color w:val="000000"/>
        </w:rPr>
        <w:t xml:space="preserve"> </w:t>
      </w:r>
      <w:proofErr w:type="spellStart"/>
      <w:r w:rsidRPr="00104A3C">
        <w:rPr>
          <w:color w:val="000000"/>
        </w:rPr>
        <w:t>уретеропиелография</w:t>
      </w:r>
      <w:proofErr w:type="spellEnd"/>
      <w:r w:rsidRPr="00104A3C">
        <w:rPr>
          <w:color w:val="000000"/>
        </w:rPr>
        <w:t>).</w:t>
      </w:r>
    </w:p>
    <w:p w:rsidR="003A0C88" w:rsidRPr="00104A3C" w:rsidRDefault="003A0C88" w:rsidP="003A0C88">
      <w:pPr>
        <w:widowControl w:val="0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104A3C">
        <w:rPr>
          <w:color w:val="000000"/>
        </w:rPr>
        <w:t xml:space="preserve">Чтением, расшифровкой рентгенограмм органов МВС, </w:t>
      </w:r>
      <w:proofErr w:type="spellStart"/>
      <w:r w:rsidRPr="00104A3C">
        <w:rPr>
          <w:color w:val="000000"/>
        </w:rPr>
        <w:t>скенограмм</w:t>
      </w:r>
      <w:proofErr w:type="spellEnd"/>
      <w:r w:rsidRPr="00104A3C">
        <w:rPr>
          <w:color w:val="000000"/>
        </w:rPr>
        <w:t>,</w:t>
      </w:r>
      <w:r w:rsidRPr="00104A3C">
        <w:rPr>
          <w:color w:val="000000"/>
        </w:rPr>
        <w:br/>
        <w:t xml:space="preserve">ЯМР, радиоизотопных </w:t>
      </w:r>
      <w:proofErr w:type="spellStart"/>
      <w:r w:rsidRPr="00104A3C">
        <w:rPr>
          <w:color w:val="000000"/>
        </w:rPr>
        <w:t>ренограмм</w:t>
      </w:r>
      <w:proofErr w:type="spellEnd"/>
      <w:r w:rsidRPr="00104A3C">
        <w:rPr>
          <w:color w:val="000000"/>
        </w:rPr>
        <w:t xml:space="preserve">, компьютерных </w:t>
      </w:r>
      <w:proofErr w:type="spellStart"/>
      <w:r w:rsidRPr="00104A3C">
        <w:rPr>
          <w:color w:val="000000"/>
        </w:rPr>
        <w:t>томограмм</w:t>
      </w:r>
      <w:proofErr w:type="spellEnd"/>
      <w:r w:rsidRPr="00104A3C">
        <w:rPr>
          <w:color w:val="000000"/>
        </w:rPr>
        <w:t>.</w:t>
      </w:r>
    </w:p>
    <w:p w:rsidR="003A0C88" w:rsidRPr="00104A3C" w:rsidRDefault="003A0C88" w:rsidP="003A0C88">
      <w:pPr>
        <w:widowControl w:val="0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104A3C">
        <w:rPr>
          <w:color w:val="000000"/>
        </w:rPr>
        <w:t xml:space="preserve">Калибровкой и </w:t>
      </w:r>
      <w:proofErr w:type="spellStart"/>
      <w:r w:rsidRPr="00104A3C">
        <w:rPr>
          <w:color w:val="000000"/>
        </w:rPr>
        <w:t>бужированием</w:t>
      </w:r>
      <w:proofErr w:type="spellEnd"/>
      <w:r w:rsidRPr="00104A3C">
        <w:rPr>
          <w:color w:val="000000"/>
        </w:rPr>
        <w:t xml:space="preserve"> уретры.</w:t>
      </w:r>
    </w:p>
    <w:p w:rsidR="003A0C88" w:rsidRPr="00104A3C" w:rsidRDefault="003A0C88" w:rsidP="003A0C88">
      <w:pPr>
        <w:widowControl w:val="0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104A3C">
        <w:rPr>
          <w:color w:val="000000"/>
        </w:rPr>
        <w:t>Ассистенцией</w:t>
      </w:r>
      <w:proofErr w:type="spellEnd"/>
      <w:r w:rsidRPr="00104A3C">
        <w:rPr>
          <w:color w:val="000000"/>
        </w:rPr>
        <w:t xml:space="preserve"> на типичных операциях по специальности детская урология-андрология.</w:t>
      </w:r>
    </w:p>
    <w:p w:rsidR="003A0C88" w:rsidRPr="00104A3C" w:rsidRDefault="003A0C88" w:rsidP="003A0C88">
      <w:pPr>
        <w:widowControl w:val="0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104A3C">
        <w:rPr>
          <w:color w:val="000000"/>
        </w:rPr>
        <w:t>Самостоятельным выполнением типичных урологических операций у пациентов детского возраста.</w:t>
      </w:r>
    </w:p>
    <w:p w:rsidR="003A0C88" w:rsidRPr="00104A3C" w:rsidRDefault="003A0C88" w:rsidP="003A0C88">
      <w:pPr>
        <w:widowControl w:val="0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104A3C">
        <w:rPr>
          <w:color w:val="000000"/>
        </w:rPr>
        <w:t xml:space="preserve">Диагностикой и </w:t>
      </w:r>
      <w:proofErr w:type="spellStart"/>
      <w:r w:rsidRPr="00104A3C">
        <w:rPr>
          <w:color w:val="000000"/>
        </w:rPr>
        <w:t>дифдиагностикой</w:t>
      </w:r>
      <w:proofErr w:type="spellEnd"/>
      <w:r w:rsidRPr="00104A3C">
        <w:rPr>
          <w:color w:val="000000"/>
        </w:rPr>
        <w:t xml:space="preserve"> основной урологической</w:t>
      </w:r>
      <w:r w:rsidRPr="00104A3C">
        <w:rPr>
          <w:color w:val="000000"/>
        </w:rPr>
        <w:br/>
        <w:t>патологии и аномалий развития органов МВС у детей и подростков.</w:t>
      </w:r>
    </w:p>
    <w:p w:rsidR="003A0C88" w:rsidRPr="00104A3C" w:rsidRDefault="003A0C88" w:rsidP="003A0C88">
      <w:pPr>
        <w:widowControl w:val="0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104A3C">
        <w:rPr>
          <w:color w:val="000000"/>
        </w:rPr>
        <w:t>Оказанием неотложной помощи детям с экстренной урологической патологией.</w:t>
      </w:r>
    </w:p>
    <w:p w:rsidR="003A0C88" w:rsidRPr="00104A3C" w:rsidRDefault="003A0C88" w:rsidP="003A0C88">
      <w:pPr>
        <w:widowControl w:val="0"/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104A3C">
        <w:rPr>
          <w:color w:val="000000"/>
        </w:rPr>
        <w:t>Методами консервативной терапии больных детей с урологической па</w:t>
      </w:r>
      <w:r w:rsidRPr="00104A3C">
        <w:rPr>
          <w:color w:val="000000"/>
        </w:rPr>
        <w:softHyphen/>
        <w:t>тологией.</w:t>
      </w:r>
    </w:p>
    <w:p w:rsidR="003A0C88" w:rsidRPr="00104A3C" w:rsidRDefault="003A0C88" w:rsidP="003A0C88">
      <w:pPr>
        <w:numPr>
          <w:ilvl w:val="0"/>
          <w:numId w:val="46"/>
        </w:numPr>
        <w:shd w:val="clear" w:color="auto" w:fill="FFFFFF"/>
        <w:tabs>
          <w:tab w:val="left" w:pos="432"/>
          <w:tab w:val="left" w:pos="851"/>
        </w:tabs>
        <w:jc w:val="both"/>
      </w:pPr>
      <w:r w:rsidRPr="00104A3C">
        <w:rPr>
          <w:color w:val="000000"/>
        </w:rPr>
        <w:t>Грамотным ведением медицинской документации.</w:t>
      </w:r>
    </w:p>
    <w:p w:rsidR="003A0C88" w:rsidRPr="00104A3C" w:rsidRDefault="003A0C88" w:rsidP="003A0C88">
      <w:pPr>
        <w:numPr>
          <w:ilvl w:val="0"/>
          <w:numId w:val="46"/>
        </w:numPr>
        <w:shd w:val="clear" w:color="auto" w:fill="FFFFFF"/>
        <w:tabs>
          <w:tab w:val="left" w:pos="509"/>
          <w:tab w:val="left" w:pos="851"/>
        </w:tabs>
        <w:jc w:val="both"/>
        <w:rPr>
          <w:color w:val="000000"/>
        </w:rPr>
      </w:pPr>
      <w:r w:rsidRPr="00104A3C">
        <w:rPr>
          <w:color w:val="000000"/>
        </w:rPr>
        <w:t>Определением инвалидности  у детей с урологической патологией.</w:t>
      </w:r>
    </w:p>
    <w:p w:rsidR="003A0C88" w:rsidRPr="009E3A29" w:rsidRDefault="003A0C88" w:rsidP="003A0C88">
      <w:pPr>
        <w:numPr>
          <w:ilvl w:val="0"/>
          <w:numId w:val="46"/>
        </w:numPr>
        <w:shd w:val="clear" w:color="auto" w:fill="FFFFFF"/>
        <w:tabs>
          <w:tab w:val="left" w:pos="509"/>
          <w:tab w:val="left" w:pos="851"/>
        </w:tabs>
        <w:jc w:val="both"/>
      </w:pPr>
      <w:r w:rsidRPr="00104A3C">
        <w:t>Методами диагностики аномалий пола и половых органов.</w:t>
      </w:r>
    </w:p>
    <w:p w:rsidR="003A0C88" w:rsidRDefault="003A0C88" w:rsidP="003A0C88">
      <w:pPr>
        <w:spacing w:line="360" w:lineRule="auto"/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Default="003A0C88" w:rsidP="003A0C88">
      <w:pPr>
        <w:jc w:val="center"/>
        <w:rPr>
          <w:b/>
          <w:color w:val="000000"/>
        </w:rPr>
      </w:pPr>
    </w:p>
    <w:p w:rsidR="003A0C88" w:rsidRPr="00D62834" w:rsidRDefault="003A0C88" w:rsidP="003A0C88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УЧЕБНЫЙ</w:t>
      </w:r>
      <w:r w:rsidRPr="00D62834">
        <w:rPr>
          <w:b/>
          <w:color w:val="000000"/>
        </w:rPr>
        <w:t xml:space="preserve"> ПЛАН</w:t>
      </w:r>
    </w:p>
    <w:p w:rsidR="003A0C88" w:rsidRPr="008F2AB4" w:rsidRDefault="003A0C88" w:rsidP="003A0C88">
      <w:pPr>
        <w:jc w:val="center"/>
        <w:rPr>
          <w:color w:val="000000"/>
        </w:rPr>
      </w:pPr>
      <w:r w:rsidRPr="008F2AB4">
        <w:rPr>
          <w:color w:val="000000"/>
        </w:rPr>
        <w:t xml:space="preserve">ДОПОЛНИТЕЛЬНОЙ ПРОФЕССИОНАЛЬНОЙ ПРОГРАММЫ </w:t>
      </w:r>
      <w:r w:rsidRPr="00C65B88">
        <w:rPr>
          <w:b/>
          <w:color w:val="000000"/>
        </w:rPr>
        <w:t>ПРОФЕССИОНАЛЬНОЙ ПЕРЕПОДГОТОВКИ</w:t>
      </w:r>
    </w:p>
    <w:p w:rsidR="003A0C88" w:rsidRPr="008F2AB4" w:rsidRDefault="003A0C88" w:rsidP="003A0C88">
      <w:pPr>
        <w:jc w:val="center"/>
        <w:rPr>
          <w:color w:val="000000"/>
        </w:rPr>
      </w:pPr>
      <w:r w:rsidRPr="008F2AB4">
        <w:rPr>
          <w:color w:val="000000"/>
        </w:rPr>
        <w:t>«</w:t>
      </w:r>
      <w:r>
        <w:rPr>
          <w:color w:val="000000"/>
        </w:rPr>
        <w:t>Детская урология-андрология</w:t>
      </w:r>
      <w:r w:rsidRPr="008F2AB4">
        <w:rPr>
          <w:color w:val="000000"/>
        </w:rPr>
        <w:t>»</w:t>
      </w:r>
    </w:p>
    <w:p w:rsidR="003A0C88" w:rsidRPr="008F2AB4" w:rsidRDefault="003A0C88" w:rsidP="003A0C88">
      <w:pPr>
        <w:jc w:val="center"/>
        <w:rPr>
          <w:color w:val="000000"/>
        </w:rPr>
      </w:pPr>
      <w:r>
        <w:rPr>
          <w:color w:val="000000"/>
        </w:rPr>
        <w:t>врачей по с</w:t>
      </w:r>
      <w:r w:rsidRPr="008F2AB4">
        <w:rPr>
          <w:color w:val="000000"/>
        </w:rPr>
        <w:t>пециальности «</w:t>
      </w:r>
      <w:r>
        <w:rPr>
          <w:color w:val="000000"/>
        </w:rPr>
        <w:t>Детская урология-андрология</w:t>
      </w:r>
      <w:r w:rsidRPr="008F2AB4">
        <w:rPr>
          <w:color w:val="000000"/>
        </w:rPr>
        <w:t xml:space="preserve">» </w:t>
      </w:r>
    </w:p>
    <w:p w:rsidR="003A0C88" w:rsidRPr="008F2AB4" w:rsidRDefault="003A0C88" w:rsidP="003A0C88">
      <w:pPr>
        <w:jc w:val="both"/>
        <w:rPr>
          <w:b/>
          <w:color w:val="000000"/>
        </w:rPr>
      </w:pPr>
    </w:p>
    <w:p w:rsidR="003A0C88" w:rsidRPr="008F2AB4" w:rsidRDefault="003A0C88" w:rsidP="003A0C88">
      <w:pPr>
        <w:ind w:left="567"/>
        <w:jc w:val="both"/>
        <w:rPr>
          <w:color w:val="000000"/>
        </w:rPr>
      </w:pPr>
      <w:r w:rsidRPr="008F2AB4">
        <w:rPr>
          <w:b/>
          <w:color w:val="000000"/>
        </w:rPr>
        <w:t xml:space="preserve">Категория </w:t>
      </w:r>
      <w:proofErr w:type="gramStart"/>
      <w:r w:rsidRPr="008F2AB4">
        <w:rPr>
          <w:b/>
          <w:color w:val="000000"/>
        </w:rPr>
        <w:t>обучающихся</w:t>
      </w:r>
      <w:proofErr w:type="gramEnd"/>
      <w:r w:rsidRPr="008F2AB4">
        <w:rPr>
          <w:b/>
          <w:color w:val="000000"/>
        </w:rPr>
        <w:t xml:space="preserve">: </w:t>
      </w:r>
      <w:r>
        <w:rPr>
          <w:color w:val="000000"/>
        </w:rPr>
        <w:t>врачи-урологи, врачи детские хирурги</w:t>
      </w:r>
    </w:p>
    <w:p w:rsidR="003A0C88" w:rsidRPr="004B09FF" w:rsidRDefault="003A0C88" w:rsidP="003A0C88">
      <w:pPr>
        <w:ind w:left="567"/>
        <w:jc w:val="both"/>
        <w:rPr>
          <w:color w:val="000000"/>
        </w:rPr>
      </w:pPr>
      <w:r w:rsidRPr="008F2AB4">
        <w:rPr>
          <w:b/>
          <w:color w:val="000000"/>
        </w:rPr>
        <w:t>Срок обучения:</w:t>
      </w:r>
      <w:r w:rsidRPr="008F2AB4">
        <w:rPr>
          <w:color w:val="000000"/>
        </w:rPr>
        <w:t xml:space="preserve"> </w:t>
      </w:r>
      <w:r>
        <w:rPr>
          <w:color w:val="000000"/>
        </w:rPr>
        <w:t>576</w:t>
      </w:r>
      <w:r w:rsidRPr="008F2AB4">
        <w:rPr>
          <w:color w:val="000000"/>
        </w:rPr>
        <w:t xml:space="preserve"> час</w:t>
      </w:r>
      <w:r>
        <w:rPr>
          <w:color w:val="000000"/>
        </w:rPr>
        <w:t>ов</w:t>
      </w:r>
      <w:r w:rsidRPr="008F2AB4">
        <w:rPr>
          <w:color w:val="000000"/>
        </w:rPr>
        <w:t xml:space="preserve"> </w:t>
      </w:r>
      <w:r>
        <w:rPr>
          <w:color w:val="000000"/>
        </w:rPr>
        <w:t xml:space="preserve">(16 недель, </w:t>
      </w:r>
      <w:r w:rsidRPr="004B09FF">
        <w:rPr>
          <w:b/>
          <w:color w:val="000000"/>
        </w:rPr>
        <w:t>4 месяца</w:t>
      </w:r>
      <w:proofErr w:type="gramStart"/>
      <w:r w:rsidRPr="004B09FF">
        <w:rPr>
          <w:b/>
          <w:color w:val="000000"/>
        </w:rPr>
        <w:t xml:space="preserve"> )</w:t>
      </w:r>
      <w:proofErr w:type="gramEnd"/>
    </w:p>
    <w:p w:rsidR="003A0C88" w:rsidRPr="008F2AB4" w:rsidRDefault="003A0C88" w:rsidP="003A0C88">
      <w:pPr>
        <w:ind w:left="567"/>
        <w:jc w:val="both"/>
        <w:rPr>
          <w:color w:val="000000"/>
        </w:rPr>
      </w:pPr>
      <w:r w:rsidRPr="008F2AB4">
        <w:rPr>
          <w:b/>
          <w:color w:val="000000"/>
        </w:rPr>
        <w:t>Режим занятий:</w:t>
      </w:r>
      <w:r w:rsidRPr="008F2AB4">
        <w:rPr>
          <w:color w:val="000000"/>
        </w:rPr>
        <w:t xml:space="preserve"> 6 академических часов в день</w:t>
      </w:r>
    </w:p>
    <w:p w:rsidR="003A0C88" w:rsidRDefault="003A0C88" w:rsidP="003A0C88">
      <w:pPr>
        <w:ind w:left="567"/>
        <w:jc w:val="both"/>
        <w:rPr>
          <w:color w:val="000000"/>
        </w:rPr>
      </w:pPr>
      <w:r w:rsidRPr="008F2AB4">
        <w:rPr>
          <w:b/>
          <w:color w:val="000000"/>
        </w:rPr>
        <w:t>Форма обучения</w:t>
      </w:r>
      <w:r w:rsidRPr="008F2AB4">
        <w:rPr>
          <w:color w:val="000000"/>
        </w:rPr>
        <w:t xml:space="preserve">: </w:t>
      </w:r>
      <w:r w:rsidRPr="008F2AB4">
        <w:rPr>
          <w:b/>
          <w:color w:val="000000"/>
        </w:rPr>
        <w:t>очная с отрывом от работы</w:t>
      </w:r>
      <w:r w:rsidRPr="008F2AB4">
        <w:rPr>
          <w:color w:val="000000"/>
        </w:rPr>
        <w:t xml:space="preserve"> </w:t>
      </w:r>
    </w:p>
    <w:p w:rsidR="003A0C88" w:rsidRDefault="003A0C88" w:rsidP="003A0C88">
      <w:pPr>
        <w:jc w:val="both"/>
        <w:rPr>
          <w:color w:val="000000"/>
        </w:rPr>
      </w:pPr>
    </w:p>
    <w:p w:rsidR="003A0C88" w:rsidRDefault="003A0C88" w:rsidP="003A0C88">
      <w:pPr>
        <w:ind w:left="567"/>
        <w:jc w:val="center"/>
        <w:rPr>
          <w:b/>
          <w:color w:val="000000"/>
          <w:sz w:val="32"/>
          <w:szCs w:val="32"/>
        </w:rPr>
      </w:pPr>
      <w:r w:rsidRPr="00C539F6">
        <w:rPr>
          <w:b/>
          <w:color w:val="000000"/>
          <w:sz w:val="32"/>
          <w:szCs w:val="32"/>
        </w:rPr>
        <w:t>Распределение час</w:t>
      </w:r>
      <w:r>
        <w:rPr>
          <w:b/>
          <w:color w:val="000000"/>
          <w:sz w:val="32"/>
          <w:szCs w:val="32"/>
        </w:rPr>
        <w:t>ов</w:t>
      </w:r>
      <w:r w:rsidRPr="00C539F6">
        <w:rPr>
          <w:b/>
          <w:color w:val="000000"/>
          <w:sz w:val="32"/>
          <w:szCs w:val="32"/>
        </w:rPr>
        <w:t xml:space="preserve"> по модулям (курсам)</w:t>
      </w:r>
    </w:p>
    <w:p w:rsidR="003A0C88" w:rsidRPr="00E7365D" w:rsidRDefault="003A0C88" w:rsidP="003A0C88">
      <w:pPr>
        <w:ind w:left="567"/>
        <w:jc w:val="center"/>
        <w:rPr>
          <w:b/>
          <w:color w:val="000000"/>
        </w:rPr>
      </w:pPr>
    </w:p>
    <w:tbl>
      <w:tblPr>
        <w:tblW w:w="10773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"/>
        <w:gridCol w:w="3266"/>
        <w:gridCol w:w="742"/>
        <w:gridCol w:w="851"/>
        <w:gridCol w:w="992"/>
        <w:gridCol w:w="1134"/>
        <w:gridCol w:w="709"/>
        <w:gridCol w:w="2693"/>
      </w:tblGrid>
      <w:tr w:rsidR="003A0C88" w:rsidRPr="005F037B" w:rsidTr="003A0C88">
        <w:tc>
          <w:tcPr>
            <w:tcW w:w="386" w:type="dxa"/>
            <w:vMerge w:val="restart"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266" w:type="dxa"/>
            <w:vMerge w:val="restart"/>
            <w:tcMar>
              <w:left w:w="57" w:type="dxa"/>
              <w:right w:w="57" w:type="dxa"/>
            </w:tcMar>
          </w:tcPr>
          <w:p w:rsidR="003A0C88" w:rsidRDefault="003A0C88" w:rsidP="009E1A0A">
            <w:pPr>
              <w:jc w:val="center"/>
              <w:rPr>
                <w:color w:val="000000"/>
              </w:rPr>
            </w:pPr>
          </w:p>
          <w:p w:rsidR="003A0C88" w:rsidRPr="005F037B" w:rsidRDefault="003A0C88" w:rsidP="009E1A0A">
            <w:pPr>
              <w:jc w:val="center"/>
              <w:rPr>
                <w:color w:val="000000"/>
              </w:rPr>
            </w:pPr>
            <w:r w:rsidRPr="008F2AB4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 xml:space="preserve"> модуля</w:t>
            </w:r>
          </w:p>
        </w:tc>
        <w:tc>
          <w:tcPr>
            <w:tcW w:w="742" w:type="dxa"/>
            <w:vMerge w:val="restart"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часов</w:t>
            </w:r>
          </w:p>
        </w:tc>
        <w:tc>
          <w:tcPr>
            <w:tcW w:w="3686" w:type="dxa"/>
            <w:gridSpan w:val="4"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2693" w:type="dxa"/>
            <w:vMerge w:val="restart"/>
            <w:tcMar>
              <w:left w:w="57" w:type="dxa"/>
              <w:right w:w="57" w:type="dxa"/>
            </w:tcMar>
          </w:tcPr>
          <w:p w:rsidR="003A0C88" w:rsidRDefault="003A0C88" w:rsidP="009E1A0A">
            <w:pPr>
              <w:rPr>
                <w:color w:val="000000"/>
              </w:rPr>
            </w:pPr>
            <w:r w:rsidRPr="005F037B">
              <w:rPr>
                <w:color w:val="000000"/>
              </w:rPr>
              <w:t>Форма</w:t>
            </w:r>
            <w:r>
              <w:rPr>
                <w:color w:val="000000"/>
              </w:rPr>
              <w:t xml:space="preserve"> контроля</w:t>
            </w:r>
          </w:p>
          <w:p w:rsidR="003A0C88" w:rsidRPr="005F037B" w:rsidRDefault="003A0C88" w:rsidP="009E1A0A">
            <w:pPr>
              <w:jc w:val="center"/>
              <w:rPr>
                <w:color w:val="000000"/>
              </w:rPr>
            </w:pPr>
          </w:p>
        </w:tc>
      </w:tr>
      <w:tr w:rsidR="003A0C88" w:rsidRPr="005F037B" w:rsidTr="003A0C88">
        <w:tc>
          <w:tcPr>
            <w:tcW w:w="386" w:type="dxa"/>
            <w:vMerge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</w:p>
        </w:tc>
        <w:tc>
          <w:tcPr>
            <w:tcW w:w="3266" w:type="dxa"/>
            <w:vMerge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</w:p>
        </w:tc>
        <w:tc>
          <w:tcPr>
            <w:tcW w:w="742" w:type="dxa"/>
            <w:vMerge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практические занятия*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семинары</w:t>
            </w:r>
          </w:p>
        </w:tc>
        <w:tc>
          <w:tcPr>
            <w:tcW w:w="709" w:type="dxa"/>
          </w:tcPr>
          <w:p w:rsidR="003A0C88" w:rsidRPr="00911A1E" w:rsidRDefault="003A0C88" w:rsidP="009E1A0A">
            <w:pPr>
              <w:jc w:val="center"/>
              <w:rPr>
                <w:color w:val="000000"/>
              </w:rPr>
            </w:pPr>
            <w:r w:rsidRPr="00911A1E">
              <w:rPr>
                <w:color w:val="000000"/>
              </w:rPr>
              <w:t>ДОТ</w:t>
            </w:r>
          </w:p>
        </w:tc>
        <w:tc>
          <w:tcPr>
            <w:tcW w:w="2693" w:type="dxa"/>
            <w:vMerge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b/>
                <w:color w:val="000000"/>
              </w:rPr>
            </w:pPr>
          </w:p>
        </w:tc>
      </w:tr>
      <w:tr w:rsidR="003A0C88" w:rsidRPr="005F037B" w:rsidTr="003A0C88">
        <w:tc>
          <w:tcPr>
            <w:tcW w:w="386" w:type="dxa"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A0C88" w:rsidRPr="005F037B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A0C88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A0C88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0C88" w:rsidRDefault="003A0C88" w:rsidP="009E1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3A0C88" w:rsidRDefault="003A0C88" w:rsidP="009E1A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A0C88" w:rsidRPr="005F037B" w:rsidRDefault="003A0C88" w:rsidP="003A0C8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8</w:t>
            </w:r>
          </w:p>
        </w:tc>
      </w:tr>
      <w:tr w:rsidR="003A0C88" w:rsidRPr="005F037B" w:rsidTr="003A0C88">
        <w:tc>
          <w:tcPr>
            <w:tcW w:w="38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1.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Общие вопросы детской урологии - андрологии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 xml:space="preserve">    36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20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16</w:t>
            </w:r>
          </w:p>
        </w:tc>
        <w:tc>
          <w:tcPr>
            <w:tcW w:w="709" w:type="dxa"/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зачет</w:t>
            </w:r>
          </w:p>
        </w:tc>
      </w:tr>
      <w:tr w:rsidR="003A0C88" w:rsidRPr="005F037B" w:rsidTr="003A0C88">
        <w:tc>
          <w:tcPr>
            <w:tcW w:w="38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2.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Мочекаменная болезнь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180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60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106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14</w:t>
            </w:r>
          </w:p>
        </w:tc>
        <w:tc>
          <w:tcPr>
            <w:tcW w:w="709" w:type="dxa"/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зачет</w:t>
            </w:r>
          </w:p>
        </w:tc>
      </w:tr>
      <w:tr w:rsidR="003A0C88" w:rsidRPr="005F037B" w:rsidTr="003A0C88">
        <w:tc>
          <w:tcPr>
            <w:tcW w:w="38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3.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 xml:space="preserve">Неспецифические воспалительные заболевания почек и органов МВП </w:t>
            </w:r>
            <w:proofErr w:type="gramStart"/>
            <w:r w:rsidRPr="00C24652">
              <w:rPr>
                <w:color w:val="000000"/>
              </w:rPr>
              <w:t>в следствие</w:t>
            </w:r>
            <w:proofErr w:type="gramEnd"/>
            <w:r w:rsidRPr="00C24652">
              <w:rPr>
                <w:color w:val="000000"/>
              </w:rPr>
              <w:t xml:space="preserve"> их аномалий развития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280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88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152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40</w:t>
            </w:r>
          </w:p>
        </w:tc>
        <w:tc>
          <w:tcPr>
            <w:tcW w:w="709" w:type="dxa"/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зачет</w:t>
            </w:r>
          </w:p>
        </w:tc>
      </w:tr>
      <w:tr w:rsidR="003A0C88" w:rsidRPr="005F037B" w:rsidTr="003A0C88">
        <w:tc>
          <w:tcPr>
            <w:tcW w:w="38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4.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Аномалии пола и половых органов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32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26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зачет</w:t>
            </w:r>
          </w:p>
        </w:tc>
      </w:tr>
      <w:tr w:rsidR="003A0C88" w:rsidRPr="005F037B" w:rsidTr="003A0C88">
        <w:tc>
          <w:tcPr>
            <w:tcW w:w="38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5.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Вопросы неотложной детской урологии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42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38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зачет</w:t>
            </w:r>
          </w:p>
        </w:tc>
      </w:tr>
      <w:tr w:rsidR="003A0C88" w:rsidRPr="005F037B" w:rsidTr="003A0C88">
        <w:tc>
          <w:tcPr>
            <w:tcW w:w="38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6.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Итоговый контроль</w:t>
            </w:r>
          </w:p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 xml:space="preserve">  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  <w:r w:rsidRPr="00C24652">
              <w:rPr>
                <w:color w:val="000000"/>
              </w:rPr>
              <w:t>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  <w:r w:rsidRPr="00C24652">
              <w:rPr>
                <w:color w:val="000000"/>
              </w:rPr>
              <w:t>экзамен</w:t>
            </w:r>
          </w:p>
        </w:tc>
      </w:tr>
      <w:tr w:rsidR="003A0C88" w:rsidRPr="005F037B" w:rsidTr="003A0C88">
        <w:tc>
          <w:tcPr>
            <w:tcW w:w="3652" w:type="dxa"/>
            <w:gridSpan w:val="2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b/>
                <w:color w:val="000000"/>
              </w:rPr>
            </w:pPr>
            <w:r w:rsidRPr="00C24652">
              <w:rPr>
                <w:b/>
                <w:color w:val="000000"/>
              </w:rPr>
              <w:t>ИТОГО: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b/>
                <w:color w:val="000000"/>
              </w:rPr>
            </w:pPr>
            <w:r w:rsidRPr="00C24652">
              <w:rPr>
                <w:b/>
                <w:color w:val="000000"/>
              </w:rPr>
              <w:t>576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b/>
                <w:color w:val="000000"/>
              </w:rPr>
            </w:pPr>
            <w:r w:rsidRPr="00C24652">
              <w:rPr>
                <w:b/>
                <w:color w:val="000000"/>
              </w:rPr>
              <w:t>176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b/>
                <w:color w:val="000000"/>
              </w:rPr>
            </w:pPr>
            <w:r w:rsidRPr="00C24652">
              <w:rPr>
                <w:b/>
                <w:color w:val="000000"/>
              </w:rPr>
              <w:t>328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jc w:val="center"/>
              <w:rPr>
                <w:b/>
                <w:color w:val="000000"/>
              </w:rPr>
            </w:pPr>
            <w:r w:rsidRPr="00C24652">
              <w:rPr>
                <w:b/>
                <w:color w:val="000000"/>
              </w:rPr>
              <w:t>57</w:t>
            </w:r>
          </w:p>
        </w:tc>
        <w:tc>
          <w:tcPr>
            <w:tcW w:w="709" w:type="dxa"/>
          </w:tcPr>
          <w:p w:rsidR="003A0C88" w:rsidRPr="00C24652" w:rsidRDefault="003A0C88" w:rsidP="009E1A0A">
            <w:pPr>
              <w:pStyle w:val="a7"/>
              <w:spacing w:after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C24652">
              <w:rPr>
                <w:b/>
                <w:color w:val="000000"/>
              </w:rPr>
              <w:t>15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A0C88" w:rsidRPr="00C24652" w:rsidRDefault="003A0C88" w:rsidP="009E1A0A">
            <w:pPr>
              <w:pStyle w:val="a7"/>
              <w:spacing w:after="0"/>
              <w:rPr>
                <w:color w:val="000000"/>
              </w:rPr>
            </w:pPr>
          </w:p>
        </w:tc>
      </w:tr>
    </w:tbl>
    <w:p w:rsidR="003A0C88" w:rsidRDefault="003A0C88" w:rsidP="003A0C88">
      <w:pPr>
        <w:jc w:val="both"/>
        <w:rPr>
          <w:color w:val="000000"/>
        </w:rPr>
      </w:pPr>
    </w:p>
    <w:p w:rsidR="00ED7862" w:rsidRDefault="00ED7862" w:rsidP="00C72DE8">
      <w:pPr>
        <w:tabs>
          <w:tab w:val="left" w:pos="6615"/>
        </w:tabs>
        <w:ind w:left="360"/>
        <w:jc w:val="both"/>
      </w:pPr>
    </w:p>
    <w:p w:rsidR="003547BA" w:rsidRPr="00ED7862" w:rsidRDefault="003547BA" w:rsidP="00C72DE8">
      <w:pPr>
        <w:tabs>
          <w:tab w:val="left" w:pos="6615"/>
        </w:tabs>
        <w:ind w:left="360"/>
        <w:jc w:val="both"/>
      </w:pPr>
    </w:p>
    <w:p w:rsidR="003547BA" w:rsidRPr="00981FBD" w:rsidRDefault="003547BA" w:rsidP="003547BA">
      <w:pPr>
        <w:jc w:val="center"/>
      </w:pPr>
      <w:r w:rsidRPr="00981FBD">
        <w:rPr>
          <w:b/>
        </w:rPr>
        <w:t>РЕКОМЕНДУЕМАЯ ЛИТЕРАТУРА</w:t>
      </w:r>
      <w:r w:rsidRPr="00981FBD">
        <w:t xml:space="preserve"> </w:t>
      </w:r>
    </w:p>
    <w:p w:rsidR="003547BA" w:rsidRPr="00981FBD" w:rsidRDefault="003547BA" w:rsidP="003547BA">
      <w:pPr>
        <w:jc w:val="center"/>
      </w:pPr>
      <w:r w:rsidRPr="00981FBD">
        <w:t>по освоению дополнительной профессиональной программы повышения квалификации  врачей-урологов «</w:t>
      </w:r>
      <w:r w:rsidRPr="00731B6C">
        <w:rPr>
          <w:b/>
          <w:color w:val="000000" w:themeColor="text1"/>
        </w:rPr>
        <w:t>ДЕТСКАЯ УРОЛОГИЯ-АНДРОЛОГИЯ</w:t>
      </w:r>
      <w:r w:rsidRPr="00981FBD">
        <w:t>»</w:t>
      </w:r>
    </w:p>
    <w:p w:rsidR="003547BA" w:rsidRPr="00981FBD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  <w:r w:rsidRPr="00981FBD">
        <w:rPr>
          <w:b/>
        </w:rPr>
        <w:t>Основная литература</w:t>
      </w:r>
    </w:p>
    <w:p w:rsidR="003547BA" w:rsidRPr="00981FBD" w:rsidRDefault="003547BA" w:rsidP="003547BA">
      <w:pPr>
        <w:jc w:val="center"/>
        <w:rPr>
          <w:b/>
        </w:rPr>
      </w:pPr>
    </w:p>
    <w:p w:rsidR="003547BA" w:rsidRPr="00981FBD" w:rsidRDefault="003547BA" w:rsidP="003547BA">
      <w:pPr>
        <w:shd w:val="clear" w:color="auto" w:fill="FFFFFF"/>
        <w:jc w:val="both"/>
        <w:rPr>
          <w:color w:val="000000"/>
          <w:lang w:eastAsia="ar-SA"/>
        </w:rPr>
      </w:pPr>
      <w:r w:rsidRPr="00981FBD">
        <w:rPr>
          <w:color w:val="000000"/>
          <w:lang w:eastAsia="ru-RU"/>
        </w:rPr>
        <w:t>1.</w:t>
      </w:r>
      <w:r w:rsidRPr="00981FBD">
        <w:rPr>
          <w:color w:val="000000"/>
          <w:lang w:eastAsia="ar-SA"/>
        </w:rPr>
        <w:t xml:space="preserve"> Урология: учеб</w:t>
      </w:r>
      <w:proofErr w:type="gramStart"/>
      <w:r w:rsidRPr="00981FBD">
        <w:rPr>
          <w:color w:val="000000"/>
          <w:lang w:eastAsia="ar-SA"/>
        </w:rPr>
        <w:t>.</w:t>
      </w:r>
      <w:proofErr w:type="gramEnd"/>
      <w:r w:rsidRPr="00981FBD">
        <w:rPr>
          <w:color w:val="000000"/>
          <w:lang w:eastAsia="ar-SA"/>
        </w:rPr>
        <w:t xml:space="preserve"> / </w:t>
      </w:r>
      <w:proofErr w:type="gramStart"/>
      <w:r w:rsidRPr="00981FBD">
        <w:rPr>
          <w:color w:val="000000"/>
          <w:lang w:eastAsia="ar-SA"/>
        </w:rPr>
        <w:t>п</w:t>
      </w:r>
      <w:proofErr w:type="gramEnd"/>
      <w:r w:rsidRPr="00981FBD">
        <w:rPr>
          <w:color w:val="000000"/>
          <w:lang w:eastAsia="ar-SA"/>
        </w:rPr>
        <w:t xml:space="preserve">од ред. чл.-корр. РАМН, проф. Ю.Г. </w:t>
      </w:r>
      <w:proofErr w:type="spellStart"/>
      <w:r w:rsidRPr="00981FBD">
        <w:rPr>
          <w:color w:val="000000"/>
          <w:lang w:eastAsia="ar-SA"/>
        </w:rPr>
        <w:t>Аляева</w:t>
      </w:r>
      <w:proofErr w:type="spellEnd"/>
      <w:r w:rsidRPr="00981FBD">
        <w:rPr>
          <w:color w:val="000000"/>
          <w:lang w:eastAsia="ar-SA"/>
        </w:rPr>
        <w:t>. - М.</w:t>
      </w:r>
      <w:proofErr w:type="gramStart"/>
      <w:r w:rsidRPr="00981FBD">
        <w:rPr>
          <w:color w:val="000000"/>
          <w:lang w:eastAsia="ar-SA"/>
        </w:rPr>
        <w:t xml:space="preserve"> :</w:t>
      </w:r>
      <w:proofErr w:type="gramEnd"/>
      <w:r w:rsidRPr="00981FBD">
        <w:rPr>
          <w:color w:val="000000"/>
          <w:lang w:eastAsia="ar-SA"/>
        </w:rPr>
        <w:t xml:space="preserve"> МИА, 2015.-640 с.</w:t>
      </w:r>
    </w:p>
    <w:p w:rsidR="003547BA" w:rsidRDefault="003547BA" w:rsidP="003547BA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 xml:space="preserve">2. </w:t>
      </w:r>
      <w:r>
        <w:rPr>
          <w:color w:val="000000"/>
          <w:lang w:eastAsia="ru-RU"/>
        </w:rPr>
        <w:t xml:space="preserve">Клинические рекомендации по детской урологии./ Европейская ассоциация урологов. Под редакцией проф. И.В. Казанской 2010.-76с. </w:t>
      </w:r>
    </w:p>
    <w:p w:rsidR="003547BA" w:rsidRPr="00981FBD" w:rsidRDefault="003547BA" w:rsidP="003547BA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>3. Урология. Российские клинические рекомендации</w:t>
      </w:r>
      <w:proofErr w:type="gramStart"/>
      <w:r w:rsidRPr="00981FBD">
        <w:rPr>
          <w:color w:val="000000"/>
          <w:lang w:eastAsia="ru-RU"/>
        </w:rPr>
        <w:t xml:space="preserve"> / П</w:t>
      </w:r>
      <w:proofErr w:type="gramEnd"/>
      <w:r w:rsidRPr="00981FBD">
        <w:rPr>
          <w:color w:val="000000"/>
          <w:lang w:eastAsia="ru-RU"/>
        </w:rPr>
        <w:t xml:space="preserve">од ред. Ю.Г., </w:t>
      </w:r>
      <w:proofErr w:type="spellStart"/>
      <w:r w:rsidRPr="00981FBD">
        <w:rPr>
          <w:color w:val="000000"/>
          <w:lang w:eastAsia="ru-RU"/>
        </w:rPr>
        <w:t>Аляева</w:t>
      </w:r>
      <w:proofErr w:type="spellEnd"/>
      <w:r w:rsidRPr="00981FBD">
        <w:rPr>
          <w:color w:val="000000"/>
          <w:lang w:eastAsia="ru-RU"/>
        </w:rPr>
        <w:t xml:space="preserve">, П.В. </w:t>
      </w:r>
      <w:proofErr w:type="spellStart"/>
      <w:r w:rsidRPr="00981FBD">
        <w:rPr>
          <w:color w:val="000000"/>
          <w:lang w:eastAsia="ru-RU"/>
        </w:rPr>
        <w:t>Глыбочко</w:t>
      </w:r>
      <w:proofErr w:type="spellEnd"/>
      <w:r w:rsidRPr="00981FBD">
        <w:rPr>
          <w:color w:val="000000"/>
          <w:lang w:eastAsia="ru-RU"/>
        </w:rPr>
        <w:t xml:space="preserve">, Д.Ю. Пушкаря. – </w:t>
      </w:r>
      <w:proofErr w:type="spellStart"/>
      <w:r w:rsidRPr="00981FBD">
        <w:rPr>
          <w:color w:val="000000"/>
          <w:lang w:eastAsia="ru-RU"/>
        </w:rPr>
        <w:t>Медфорум</w:t>
      </w:r>
      <w:proofErr w:type="spellEnd"/>
      <w:r w:rsidRPr="00981FBD">
        <w:rPr>
          <w:color w:val="000000"/>
          <w:lang w:eastAsia="ru-RU"/>
        </w:rPr>
        <w:t>. – 2018 – 544 с.</w:t>
      </w:r>
    </w:p>
    <w:p w:rsidR="003547BA" w:rsidRDefault="003547BA" w:rsidP="003547BA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981FBD">
        <w:rPr>
          <w:color w:val="000000"/>
          <w:lang w:eastAsia="ru-RU"/>
        </w:rPr>
        <w:t xml:space="preserve">4. </w:t>
      </w:r>
      <w:r>
        <w:rPr>
          <w:color w:val="000000"/>
          <w:shd w:val="clear" w:color="auto" w:fill="FFFFFF"/>
        </w:rPr>
        <w:t>. Руководство по детской урологии./ Н.А.Лопаткин, А.Г. Пугачев.- «Медицина».-1986- 493с.</w:t>
      </w:r>
    </w:p>
    <w:p w:rsidR="003547BA" w:rsidRPr="00981FBD" w:rsidRDefault="003547BA" w:rsidP="003547BA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shd w:val="clear" w:color="auto" w:fill="FFFFFF"/>
        </w:rPr>
        <w:lastRenderedPageBreak/>
        <w:t xml:space="preserve">5.Руководство по детской и подростковой андрологии./ В.Е.Мирский, С.В. </w:t>
      </w:r>
      <w:proofErr w:type="spellStart"/>
      <w:r>
        <w:rPr>
          <w:color w:val="000000"/>
          <w:shd w:val="clear" w:color="auto" w:fill="FFFFFF"/>
        </w:rPr>
        <w:t>Рищук</w:t>
      </w:r>
      <w:proofErr w:type="gramStart"/>
      <w:r>
        <w:rPr>
          <w:color w:val="000000"/>
          <w:shd w:val="clear" w:color="auto" w:fill="FFFFFF"/>
        </w:rPr>
        <w:t>.-</w:t>
      </w:r>
      <w:proofErr w:type="gramEnd"/>
      <w:r>
        <w:rPr>
          <w:color w:val="000000"/>
          <w:shd w:val="clear" w:color="auto" w:fill="FFFFFF"/>
        </w:rPr>
        <w:t>СпецЛит</w:t>
      </w:r>
      <w:proofErr w:type="spellEnd"/>
      <w:r>
        <w:rPr>
          <w:color w:val="000000"/>
          <w:shd w:val="clear" w:color="auto" w:fill="FFFFFF"/>
        </w:rPr>
        <w:t xml:space="preserve"> – 2008- 318с.</w:t>
      </w:r>
    </w:p>
    <w:p w:rsidR="003547BA" w:rsidRDefault="003547BA" w:rsidP="003547BA"/>
    <w:p w:rsidR="003547BA" w:rsidRDefault="003547BA" w:rsidP="003547BA"/>
    <w:p w:rsidR="003547BA" w:rsidRDefault="003547BA" w:rsidP="003547BA">
      <w:pPr>
        <w:jc w:val="center"/>
        <w:rPr>
          <w:b/>
        </w:rPr>
      </w:pPr>
      <w:r w:rsidRPr="00981FBD">
        <w:rPr>
          <w:b/>
        </w:rPr>
        <w:t>Дополнительная литература</w:t>
      </w:r>
    </w:p>
    <w:p w:rsidR="003547BA" w:rsidRPr="00981FBD" w:rsidRDefault="003547BA" w:rsidP="003547BA">
      <w:pPr>
        <w:jc w:val="center"/>
        <w:rPr>
          <w:b/>
        </w:rPr>
      </w:pPr>
    </w:p>
    <w:p w:rsidR="003547BA" w:rsidRPr="00ED4C2D" w:rsidRDefault="003547BA" w:rsidP="003547BA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 xml:space="preserve">1. </w:t>
      </w:r>
      <w:r>
        <w:rPr>
          <w:color w:val="000000"/>
          <w:lang w:eastAsia="ru-RU"/>
        </w:rPr>
        <w:t xml:space="preserve">Варикоцеле. Хирургические принципы лечения./ И.А.Панченко, П.М. </w:t>
      </w:r>
      <w:proofErr w:type="spellStart"/>
      <w:r>
        <w:rPr>
          <w:color w:val="000000"/>
          <w:lang w:eastAsia="ru-RU"/>
        </w:rPr>
        <w:t>Лаврешин</w:t>
      </w:r>
      <w:proofErr w:type="spellEnd"/>
      <w:r>
        <w:rPr>
          <w:color w:val="000000"/>
          <w:lang w:eastAsia="ru-RU"/>
        </w:rPr>
        <w:t>, П.И. Чумаков –</w:t>
      </w:r>
      <w:r w:rsidRPr="00ED4C2D">
        <w:rPr>
          <w:color w:val="000000"/>
          <w:lang w:eastAsia="ru-RU"/>
        </w:rPr>
        <w:t xml:space="preserve"> </w:t>
      </w:r>
      <w:r>
        <w:rPr>
          <w:color w:val="000000"/>
          <w:lang w:val="en-US" w:eastAsia="ru-RU"/>
        </w:rPr>
        <w:t>LAP</w:t>
      </w:r>
      <w:r w:rsidRPr="00ED4C2D">
        <w:rPr>
          <w:color w:val="000000"/>
          <w:lang w:eastAsia="ru-RU"/>
        </w:rPr>
        <w:t xml:space="preserve"> </w:t>
      </w:r>
      <w:r>
        <w:rPr>
          <w:color w:val="000000"/>
          <w:lang w:val="en-US" w:eastAsia="ru-RU"/>
        </w:rPr>
        <w:t>Lambert</w:t>
      </w:r>
      <w:r>
        <w:rPr>
          <w:color w:val="000000"/>
          <w:lang w:eastAsia="ru-RU"/>
        </w:rPr>
        <w:t>- 2011- 123с.</w:t>
      </w:r>
    </w:p>
    <w:p w:rsidR="003547BA" w:rsidRPr="00ED4C2D" w:rsidRDefault="003547BA" w:rsidP="003547BA">
      <w:pPr>
        <w:shd w:val="clear" w:color="auto" w:fill="FFFFFF"/>
        <w:jc w:val="both"/>
        <w:rPr>
          <w:lang w:eastAsia="ru-RU"/>
        </w:rPr>
      </w:pPr>
      <w:r w:rsidRPr="00981FBD">
        <w:rPr>
          <w:color w:val="000000"/>
          <w:shd w:val="clear" w:color="auto" w:fill="FFFFFF"/>
        </w:rPr>
        <w:t>3.</w:t>
      </w:r>
      <w:r w:rsidRPr="00981FBD">
        <w:rPr>
          <w:color w:val="000000"/>
        </w:rPr>
        <w:t xml:space="preserve"> </w:t>
      </w:r>
      <w:r w:rsidRPr="00ED4C2D">
        <w:rPr>
          <w:lang w:eastAsia="ru-RU"/>
        </w:rPr>
        <w:t>Осложнения эндоскопической хирургии, гинекологии и урологии : рук</w:t>
      </w:r>
      <w:proofErr w:type="gramStart"/>
      <w:r w:rsidRPr="00ED4C2D">
        <w:rPr>
          <w:lang w:eastAsia="ru-RU"/>
        </w:rPr>
        <w:t>.</w:t>
      </w:r>
      <w:proofErr w:type="gramEnd"/>
      <w:r w:rsidRPr="00ED4C2D">
        <w:rPr>
          <w:lang w:eastAsia="ru-RU"/>
        </w:rPr>
        <w:t xml:space="preserve"> </w:t>
      </w:r>
      <w:proofErr w:type="gramStart"/>
      <w:r w:rsidRPr="00ED4C2D">
        <w:rPr>
          <w:lang w:eastAsia="ru-RU"/>
        </w:rPr>
        <w:t>д</w:t>
      </w:r>
      <w:proofErr w:type="gramEnd"/>
      <w:r w:rsidRPr="00ED4C2D">
        <w:rPr>
          <w:lang w:eastAsia="ru-RU"/>
        </w:rPr>
        <w:t>ля врачей /И. В. Федоров, Е. И. Сигал, М. В. Бурмистров</w:t>
      </w:r>
      <w:r w:rsidRPr="00ED4C2D">
        <w:t xml:space="preserve"> </w:t>
      </w:r>
      <w:r w:rsidRPr="00ED4C2D">
        <w:rPr>
          <w:lang w:eastAsia="ru-RU"/>
        </w:rPr>
        <w:t xml:space="preserve">М. : </w:t>
      </w:r>
      <w:proofErr w:type="spellStart"/>
      <w:r w:rsidRPr="00ED4C2D">
        <w:rPr>
          <w:lang w:eastAsia="ru-RU"/>
        </w:rPr>
        <w:t>Триада-Х</w:t>
      </w:r>
      <w:proofErr w:type="spellEnd"/>
      <w:r w:rsidRPr="00ED4C2D">
        <w:rPr>
          <w:lang w:eastAsia="ru-RU"/>
        </w:rPr>
        <w:t>,</w:t>
      </w:r>
      <w:r w:rsidRPr="00ED4C2D">
        <w:rPr>
          <w:shd w:val="clear" w:color="auto" w:fill="FFFFFF"/>
        </w:rPr>
        <w:t xml:space="preserve"> 2012</w:t>
      </w:r>
    </w:p>
    <w:p w:rsidR="00813499" w:rsidRPr="00ED7862" w:rsidRDefault="00813499" w:rsidP="00813499"/>
    <w:p w:rsidR="00813499" w:rsidRPr="00ED7862" w:rsidRDefault="00813499" w:rsidP="00813499"/>
    <w:p w:rsidR="00813499" w:rsidRPr="00ED7862" w:rsidRDefault="00813499" w:rsidP="00813499"/>
    <w:p w:rsidR="00AC02B1" w:rsidRPr="00ED7862" w:rsidRDefault="00813499">
      <w:r w:rsidRPr="00ED7862">
        <w:t xml:space="preserve">Заведующий кафедрой                                                                                  </w:t>
      </w:r>
      <w:r w:rsidR="00510895" w:rsidRPr="00ED7862">
        <w:t>Деревянко Т.И.</w:t>
      </w:r>
    </w:p>
    <w:sectPr w:rsidR="00AC02B1" w:rsidRPr="00ED7862" w:rsidSect="005E1A01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25" w:rsidRDefault="00200725" w:rsidP="00EF464A">
      <w:r>
        <w:separator/>
      </w:r>
    </w:p>
  </w:endnote>
  <w:endnote w:type="continuationSeparator" w:id="0">
    <w:p w:rsidR="00200725" w:rsidRDefault="00200725" w:rsidP="00EF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25" w:rsidRDefault="00200725" w:rsidP="00EF464A">
      <w:r>
        <w:separator/>
      </w:r>
    </w:p>
  </w:footnote>
  <w:footnote w:type="continuationSeparator" w:id="0">
    <w:p w:rsidR="00200725" w:rsidRDefault="00200725" w:rsidP="00EF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3EAA8A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2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5">
    <w:nsid w:val="045151B0"/>
    <w:multiLevelType w:val="hybridMultilevel"/>
    <w:tmpl w:val="173A6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4E3392"/>
    <w:multiLevelType w:val="hybridMultilevel"/>
    <w:tmpl w:val="52F85350"/>
    <w:lvl w:ilvl="0" w:tplc="7FA8D3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72280C"/>
    <w:multiLevelType w:val="hybridMultilevel"/>
    <w:tmpl w:val="176E1DDE"/>
    <w:lvl w:ilvl="0" w:tplc="0419000F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65643D"/>
    <w:multiLevelType w:val="hybridMultilevel"/>
    <w:tmpl w:val="3BA6E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CF295D"/>
    <w:multiLevelType w:val="hybridMultilevel"/>
    <w:tmpl w:val="401E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C5E91"/>
    <w:multiLevelType w:val="hybridMultilevel"/>
    <w:tmpl w:val="886E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96A4B"/>
    <w:multiLevelType w:val="hybridMultilevel"/>
    <w:tmpl w:val="2EC4A1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50F52"/>
    <w:multiLevelType w:val="singleLevel"/>
    <w:tmpl w:val="15E08DD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/>
      </w:rPr>
    </w:lvl>
  </w:abstractNum>
  <w:abstractNum w:abstractNumId="15">
    <w:nsid w:val="2843506E"/>
    <w:multiLevelType w:val="hybridMultilevel"/>
    <w:tmpl w:val="B9989C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B4074B1"/>
    <w:multiLevelType w:val="hybridMultilevel"/>
    <w:tmpl w:val="89ECAE3A"/>
    <w:lvl w:ilvl="0" w:tplc="7FA8D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A1E94"/>
    <w:multiLevelType w:val="hybridMultilevel"/>
    <w:tmpl w:val="89342274"/>
    <w:lvl w:ilvl="0" w:tplc="90C0A264">
      <w:start w:val="1"/>
      <w:numFmt w:val="decimal"/>
      <w:lvlText w:val="%1."/>
      <w:lvlJc w:val="left"/>
      <w:pPr>
        <w:ind w:left="1305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92DE5"/>
    <w:multiLevelType w:val="hybridMultilevel"/>
    <w:tmpl w:val="68144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B654578"/>
    <w:multiLevelType w:val="hybridMultilevel"/>
    <w:tmpl w:val="83B43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0BE7EBF"/>
    <w:multiLevelType w:val="hybridMultilevel"/>
    <w:tmpl w:val="74B264CA"/>
    <w:lvl w:ilvl="0" w:tplc="B9965BEA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6F45247"/>
    <w:multiLevelType w:val="hybridMultilevel"/>
    <w:tmpl w:val="C786DA98"/>
    <w:lvl w:ilvl="0" w:tplc="7FA8D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B63D1"/>
    <w:multiLevelType w:val="hybridMultilevel"/>
    <w:tmpl w:val="096CF98A"/>
    <w:lvl w:ilvl="0" w:tplc="393AF3A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44111B"/>
    <w:multiLevelType w:val="hybridMultilevel"/>
    <w:tmpl w:val="F4A0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166B4"/>
    <w:multiLevelType w:val="hybridMultilevel"/>
    <w:tmpl w:val="AA1EA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>
    <w:nsid w:val="699E242E"/>
    <w:multiLevelType w:val="hybridMultilevel"/>
    <w:tmpl w:val="2A16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D0CE6"/>
    <w:multiLevelType w:val="hybridMultilevel"/>
    <w:tmpl w:val="12C21722"/>
    <w:lvl w:ilvl="0" w:tplc="C9762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155"/>
    <w:multiLevelType w:val="hybridMultilevel"/>
    <w:tmpl w:val="653AF9D2"/>
    <w:lvl w:ilvl="0" w:tplc="7FA8D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89B1621"/>
    <w:multiLevelType w:val="hybridMultilevel"/>
    <w:tmpl w:val="6132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47927"/>
    <w:multiLevelType w:val="hybridMultilevel"/>
    <w:tmpl w:val="27963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C11E8"/>
    <w:multiLevelType w:val="hybridMultilevel"/>
    <w:tmpl w:val="27963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0"/>
  </w:num>
  <w:num w:numId="6">
    <w:abstractNumId w:val="31"/>
  </w:num>
  <w:num w:numId="7">
    <w:abstractNumId w:val="13"/>
  </w:num>
  <w:num w:numId="8">
    <w:abstractNumId w:val="18"/>
  </w:num>
  <w:num w:numId="9">
    <w:abstractNumId w:val="25"/>
  </w:num>
  <w:num w:numId="10">
    <w:abstractNumId w:val="19"/>
  </w:num>
  <w:num w:numId="11">
    <w:abstractNumId w:val="22"/>
  </w:num>
  <w:num w:numId="12">
    <w:abstractNumId w:val="2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5"/>
  </w:num>
  <w:num w:numId="19">
    <w:abstractNumId w:val="39"/>
  </w:num>
  <w:num w:numId="20">
    <w:abstractNumId w:val="38"/>
  </w:num>
  <w:num w:numId="21">
    <w:abstractNumId w:val="10"/>
  </w:num>
  <w:num w:numId="22">
    <w:abstractNumId w:val="7"/>
  </w:num>
  <w:num w:numId="23">
    <w:abstractNumId w:val="16"/>
  </w:num>
  <w:num w:numId="24">
    <w:abstractNumId w:val="34"/>
  </w:num>
  <w:num w:numId="25">
    <w:abstractNumId w:val="15"/>
  </w:num>
  <w:num w:numId="26">
    <w:abstractNumId w:val="23"/>
  </w:num>
  <w:num w:numId="27">
    <w:abstractNumId w:val="17"/>
  </w:num>
  <w:num w:numId="28">
    <w:abstractNumId w:val="8"/>
  </w:num>
  <w:num w:numId="29">
    <w:abstractNumId w:val="11"/>
  </w:num>
  <w:num w:numId="30">
    <w:abstractNumId w:val="35"/>
  </w:num>
  <w:num w:numId="31">
    <w:abstractNumId w:val="6"/>
  </w:num>
  <w:num w:numId="32">
    <w:abstractNumId w:val="28"/>
  </w:num>
  <w:num w:numId="33">
    <w:abstractNumId w:val="24"/>
  </w:num>
  <w:num w:numId="34">
    <w:abstractNumId w:val="26"/>
  </w:num>
  <w:num w:numId="35">
    <w:abstractNumId w:val="33"/>
  </w:num>
  <w:num w:numId="36">
    <w:abstractNumId w:val="30"/>
  </w:num>
  <w:num w:numId="37">
    <w:abstractNumId w:val="37"/>
  </w:num>
  <w:num w:numId="38">
    <w:abstractNumId w:val="14"/>
  </w:num>
  <w:num w:numId="39">
    <w:abstractNumId w:val="40"/>
  </w:num>
  <w:num w:numId="40">
    <w:abstractNumId w:val="21"/>
  </w:num>
  <w:num w:numId="4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32"/>
  </w:num>
  <w:num w:numId="45">
    <w:abstractNumId w:val="9"/>
  </w:num>
  <w:num w:numId="46">
    <w:abstractNumId w:val="12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3E"/>
    <w:rsid w:val="00016F9D"/>
    <w:rsid w:val="00134A50"/>
    <w:rsid w:val="00172AFC"/>
    <w:rsid w:val="001C3CDF"/>
    <w:rsid w:val="00200725"/>
    <w:rsid w:val="00234B18"/>
    <w:rsid w:val="002662CF"/>
    <w:rsid w:val="00295C75"/>
    <w:rsid w:val="002B6316"/>
    <w:rsid w:val="003105BE"/>
    <w:rsid w:val="003547BA"/>
    <w:rsid w:val="003665E6"/>
    <w:rsid w:val="003A0C88"/>
    <w:rsid w:val="0045378D"/>
    <w:rsid w:val="004555B8"/>
    <w:rsid w:val="00464800"/>
    <w:rsid w:val="004978C2"/>
    <w:rsid w:val="004F5A14"/>
    <w:rsid w:val="00510895"/>
    <w:rsid w:val="005364FD"/>
    <w:rsid w:val="005A1F49"/>
    <w:rsid w:val="005A32B2"/>
    <w:rsid w:val="005B4B42"/>
    <w:rsid w:val="005E1A01"/>
    <w:rsid w:val="006803AC"/>
    <w:rsid w:val="00691BFA"/>
    <w:rsid w:val="006B24A6"/>
    <w:rsid w:val="00705379"/>
    <w:rsid w:val="00731B6C"/>
    <w:rsid w:val="00770B4D"/>
    <w:rsid w:val="00813499"/>
    <w:rsid w:val="00844E64"/>
    <w:rsid w:val="00887EFF"/>
    <w:rsid w:val="00913634"/>
    <w:rsid w:val="00982DCA"/>
    <w:rsid w:val="00986C35"/>
    <w:rsid w:val="00986EEA"/>
    <w:rsid w:val="009E0839"/>
    <w:rsid w:val="00A11528"/>
    <w:rsid w:val="00A21A73"/>
    <w:rsid w:val="00A51A19"/>
    <w:rsid w:val="00AC02B1"/>
    <w:rsid w:val="00AC04AE"/>
    <w:rsid w:val="00AF73E0"/>
    <w:rsid w:val="00B071CD"/>
    <w:rsid w:val="00B42433"/>
    <w:rsid w:val="00B66992"/>
    <w:rsid w:val="00B90E87"/>
    <w:rsid w:val="00BB133E"/>
    <w:rsid w:val="00C424AA"/>
    <w:rsid w:val="00C4646E"/>
    <w:rsid w:val="00C72DE8"/>
    <w:rsid w:val="00CD7DD3"/>
    <w:rsid w:val="00D2401B"/>
    <w:rsid w:val="00D66203"/>
    <w:rsid w:val="00DB610C"/>
    <w:rsid w:val="00DE2717"/>
    <w:rsid w:val="00DF3CC2"/>
    <w:rsid w:val="00E30FEE"/>
    <w:rsid w:val="00E4444D"/>
    <w:rsid w:val="00ED7862"/>
    <w:rsid w:val="00EF464A"/>
    <w:rsid w:val="00FC261D"/>
    <w:rsid w:val="00FD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01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E1A01"/>
    <w:rPr>
      <w:rFonts w:ascii="Liberation Serif" w:hAnsi="Liberation Serif" w:cs="Liberation Serif"/>
    </w:rPr>
  </w:style>
  <w:style w:type="character" w:customStyle="1" w:styleId="WW8Num2z0">
    <w:name w:val="WW8Num2z0"/>
    <w:rsid w:val="005E1A01"/>
    <w:rPr>
      <w:rFonts w:ascii="Liberation Serif" w:hAnsi="Liberation Serif" w:cs="Liberation Serif"/>
    </w:rPr>
  </w:style>
  <w:style w:type="character" w:customStyle="1" w:styleId="WW8Num3z0">
    <w:name w:val="WW8Num3z0"/>
    <w:rsid w:val="005E1A01"/>
  </w:style>
  <w:style w:type="character" w:customStyle="1" w:styleId="WW8Num3z1">
    <w:name w:val="WW8Num3z1"/>
    <w:rsid w:val="005E1A01"/>
  </w:style>
  <w:style w:type="character" w:customStyle="1" w:styleId="WW8Num3z2">
    <w:name w:val="WW8Num3z2"/>
    <w:rsid w:val="005E1A01"/>
  </w:style>
  <w:style w:type="character" w:customStyle="1" w:styleId="WW8Num3z3">
    <w:name w:val="WW8Num3z3"/>
    <w:rsid w:val="005E1A01"/>
  </w:style>
  <w:style w:type="character" w:customStyle="1" w:styleId="WW8Num3z4">
    <w:name w:val="WW8Num3z4"/>
    <w:rsid w:val="005E1A01"/>
  </w:style>
  <w:style w:type="character" w:customStyle="1" w:styleId="WW8Num3z5">
    <w:name w:val="WW8Num3z5"/>
    <w:rsid w:val="005E1A01"/>
  </w:style>
  <w:style w:type="character" w:customStyle="1" w:styleId="WW8Num3z6">
    <w:name w:val="WW8Num3z6"/>
    <w:rsid w:val="005E1A01"/>
  </w:style>
  <w:style w:type="character" w:customStyle="1" w:styleId="WW8Num3z7">
    <w:name w:val="WW8Num3z7"/>
    <w:rsid w:val="005E1A01"/>
  </w:style>
  <w:style w:type="character" w:customStyle="1" w:styleId="WW8Num3z8">
    <w:name w:val="WW8Num3z8"/>
    <w:rsid w:val="005E1A01"/>
  </w:style>
  <w:style w:type="character" w:customStyle="1" w:styleId="WW8Num1z1">
    <w:name w:val="WW8Num1z1"/>
    <w:rsid w:val="005E1A01"/>
  </w:style>
  <w:style w:type="character" w:customStyle="1" w:styleId="WW8Num1z2">
    <w:name w:val="WW8Num1z2"/>
    <w:rsid w:val="005E1A01"/>
  </w:style>
  <w:style w:type="character" w:customStyle="1" w:styleId="WW8Num1z3">
    <w:name w:val="WW8Num1z3"/>
    <w:rsid w:val="005E1A01"/>
  </w:style>
  <w:style w:type="character" w:customStyle="1" w:styleId="WW8Num1z4">
    <w:name w:val="WW8Num1z4"/>
    <w:rsid w:val="005E1A01"/>
  </w:style>
  <w:style w:type="character" w:customStyle="1" w:styleId="WW8Num1z5">
    <w:name w:val="WW8Num1z5"/>
    <w:rsid w:val="005E1A01"/>
  </w:style>
  <w:style w:type="character" w:customStyle="1" w:styleId="WW8Num1z6">
    <w:name w:val="WW8Num1z6"/>
    <w:rsid w:val="005E1A01"/>
  </w:style>
  <w:style w:type="character" w:customStyle="1" w:styleId="WW8Num1z7">
    <w:name w:val="WW8Num1z7"/>
    <w:rsid w:val="005E1A01"/>
  </w:style>
  <w:style w:type="character" w:customStyle="1" w:styleId="WW8Num1z8">
    <w:name w:val="WW8Num1z8"/>
    <w:rsid w:val="005E1A01"/>
  </w:style>
  <w:style w:type="character" w:customStyle="1" w:styleId="WW8Num4z0">
    <w:name w:val="WW8Num4z0"/>
    <w:rsid w:val="005E1A01"/>
  </w:style>
  <w:style w:type="character" w:customStyle="1" w:styleId="WW8Num5z0">
    <w:name w:val="WW8Num5z0"/>
    <w:rsid w:val="005E1A01"/>
  </w:style>
  <w:style w:type="character" w:customStyle="1" w:styleId="WW8Num6z0">
    <w:name w:val="WW8Num6z0"/>
    <w:rsid w:val="005E1A01"/>
  </w:style>
  <w:style w:type="character" w:customStyle="1" w:styleId="WW8Num6z1">
    <w:name w:val="WW8Num6z1"/>
    <w:rsid w:val="005E1A01"/>
  </w:style>
  <w:style w:type="character" w:customStyle="1" w:styleId="WW8Num6z2">
    <w:name w:val="WW8Num6z2"/>
    <w:rsid w:val="005E1A01"/>
  </w:style>
  <w:style w:type="character" w:customStyle="1" w:styleId="WW8Num6z3">
    <w:name w:val="WW8Num6z3"/>
    <w:rsid w:val="005E1A01"/>
  </w:style>
  <w:style w:type="character" w:customStyle="1" w:styleId="WW8Num6z4">
    <w:name w:val="WW8Num6z4"/>
    <w:rsid w:val="005E1A01"/>
  </w:style>
  <w:style w:type="character" w:customStyle="1" w:styleId="WW8Num6z5">
    <w:name w:val="WW8Num6z5"/>
    <w:rsid w:val="005E1A01"/>
  </w:style>
  <w:style w:type="character" w:customStyle="1" w:styleId="WW8Num6z6">
    <w:name w:val="WW8Num6z6"/>
    <w:rsid w:val="005E1A01"/>
  </w:style>
  <w:style w:type="character" w:customStyle="1" w:styleId="WW8Num6z7">
    <w:name w:val="WW8Num6z7"/>
    <w:rsid w:val="005E1A01"/>
  </w:style>
  <w:style w:type="character" w:customStyle="1" w:styleId="WW8Num6z8">
    <w:name w:val="WW8Num6z8"/>
    <w:rsid w:val="005E1A01"/>
  </w:style>
  <w:style w:type="character" w:customStyle="1" w:styleId="WW8Num7z0">
    <w:name w:val="WW8Num7z0"/>
    <w:rsid w:val="005E1A01"/>
  </w:style>
  <w:style w:type="character" w:customStyle="1" w:styleId="1">
    <w:name w:val="Основной шрифт абзаца1"/>
    <w:rsid w:val="005E1A01"/>
  </w:style>
  <w:style w:type="character" w:customStyle="1" w:styleId="a3">
    <w:name w:val="Основной текст Знак"/>
    <w:rsid w:val="005E1A01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5E1A01"/>
    <w:rPr>
      <w:sz w:val="24"/>
      <w:szCs w:val="24"/>
      <w:lang w:eastAsia="zh-CN"/>
    </w:rPr>
  </w:style>
  <w:style w:type="character" w:customStyle="1" w:styleId="a5">
    <w:name w:val="Подзаголовок Знак"/>
    <w:rsid w:val="005E1A01"/>
    <w:rPr>
      <w:b/>
      <w:sz w:val="28"/>
    </w:rPr>
  </w:style>
  <w:style w:type="character" w:customStyle="1" w:styleId="10">
    <w:name w:val="Основной текст Знак1"/>
    <w:uiPriority w:val="99"/>
    <w:rsid w:val="005E1A01"/>
    <w:rPr>
      <w:sz w:val="24"/>
      <w:szCs w:val="24"/>
      <w:lang w:eastAsia="zh-CN"/>
    </w:rPr>
  </w:style>
  <w:style w:type="character" w:customStyle="1" w:styleId="a6">
    <w:name w:val="Текст выноски Знак"/>
    <w:rsid w:val="005E1A01"/>
    <w:rPr>
      <w:rFonts w:ascii="Tahoma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rsid w:val="005E1A0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uiPriority w:val="99"/>
    <w:rsid w:val="005E1A01"/>
    <w:pPr>
      <w:spacing w:after="120"/>
    </w:pPr>
  </w:style>
  <w:style w:type="paragraph" w:styleId="a8">
    <w:name w:val="List"/>
    <w:basedOn w:val="a7"/>
    <w:rsid w:val="005E1A01"/>
    <w:rPr>
      <w:rFonts w:cs="FreeSans"/>
    </w:rPr>
  </w:style>
  <w:style w:type="paragraph" w:styleId="a9">
    <w:name w:val="caption"/>
    <w:basedOn w:val="a"/>
    <w:qFormat/>
    <w:rsid w:val="005E1A01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5E1A01"/>
    <w:pPr>
      <w:suppressLineNumbers/>
    </w:pPr>
    <w:rPr>
      <w:rFonts w:cs="FreeSans"/>
    </w:rPr>
  </w:style>
  <w:style w:type="paragraph" w:styleId="aa">
    <w:name w:val="Body Text Indent"/>
    <w:basedOn w:val="a"/>
    <w:rsid w:val="005E1A01"/>
    <w:pPr>
      <w:spacing w:after="120"/>
      <w:ind w:left="283"/>
    </w:pPr>
  </w:style>
  <w:style w:type="paragraph" w:styleId="ab">
    <w:name w:val="Subtitle"/>
    <w:basedOn w:val="a"/>
    <w:next w:val="a7"/>
    <w:qFormat/>
    <w:rsid w:val="005E1A01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c">
    <w:name w:val="footer"/>
    <w:basedOn w:val="a"/>
    <w:rsid w:val="005E1A01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d">
    <w:name w:val="No Spacing"/>
    <w:uiPriority w:val="99"/>
    <w:qFormat/>
    <w:rsid w:val="005E1A01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e">
    <w:name w:val="Balloon Text"/>
    <w:basedOn w:val="a"/>
    <w:rsid w:val="005E1A01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5E1A01"/>
    <w:pPr>
      <w:suppressLineNumbers/>
    </w:pPr>
  </w:style>
  <w:style w:type="paragraph" w:customStyle="1" w:styleId="af0">
    <w:name w:val="Заголовок таблицы"/>
    <w:basedOn w:val="af"/>
    <w:rsid w:val="005E1A01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footnote reference"/>
    <w:uiPriority w:val="99"/>
    <w:rsid w:val="00EF464A"/>
    <w:rPr>
      <w:vertAlign w:val="superscript"/>
    </w:rPr>
  </w:style>
  <w:style w:type="paragraph" w:styleId="af2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66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ormaltextrun">
    <w:name w:val="normaltextrun"/>
    <w:basedOn w:val="a0"/>
    <w:rsid w:val="00172AFC"/>
  </w:style>
  <w:style w:type="character" w:customStyle="1" w:styleId="contextualspellingandgrammarerror">
    <w:name w:val="contextualspellingandgrammarerror"/>
    <w:basedOn w:val="a0"/>
    <w:rsid w:val="00172AFC"/>
  </w:style>
  <w:style w:type="character" w:customStyle="1" w:styleId="spellingerror">
    <w:name w:val="spellingerror"/>
    <w:basedOn w:val="a0"/>
    <w:rsid w:val="00172AFC"/>
  </w:style>
  <w:style w:type="character" w:customStyle="1" w:styleId="eop">
    <w:name w:val="eop"/>
    <w:basedOn w:val="a0"/>
    <w:rsid w:val="00172AFC"/>
  </w:style>
  <w:style w:type="character" w:styleId="af4">
    <w:name w:val="Strong"/>
    <w:uiPriority w:val="99"/>
    <w:qFormat/>
    <w:rsid w:val="003A0C88"/>
    <w:rPr>
      <w:rFonts w:cs="Times New Roman"/>
      <w:b/>
    </w:rPr>
  </w:style>
  <w:style w:type="paragraph" w:styleId="af5">
    <w:name w:val="Normal (Web)"/>
    <w:basedOn w:val="a"/>
    <w:uiPriority w:val="99"/>
    <w:qFormat/>
    <w:rsid w:val="003A0C88"/>
    <w:pPr>
      <w:spacing w:before="280" w:after="280"/>
    </w:pPr>
  </w:style>
  <w:style w:type="paragraph" w:styleId="af6">
    <w:name w:val="Plain Text"/>
    <w:basedOn w:val="a"/>
    <w:link w:val="13"/>
    <w:rsid w:val="003A0C88"/>
    <w:pPr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7">
    <w:name w:val="Текст Знак"/>
    <w:basedOn w:val="a0"/>
    <w:uiPriority w:val="99"/>
    <w:semiHidden/>
    <w:rsid w:val="003A0C88"/>
    <w:rPr>
      <w:rFonts w:ascii="Consolas" w:hAnsi="Consolas"/>
      <w:sz w:val="21"/>
      <w:szCs w:val="21"/>
      <w:lang w:eastAsia="zh-CN"/>
    </w:rPr>
  </w:style>
  <w:style w:type="character" w:customStyle="1" w:styleId="13">
    <w:name w:val="Текст Знак1"/>
    <w:link w:val="af6"/>
    <w:locked/>
    <w:rsid w:val="003A0C88"/>
    <w:rPr>
      <w:rFonts w:ascii="Courier New" w:eastAsia="Calibri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Уролог</cp:lastModifiedBy>
  <cp:revision>9</cp:revision>
  <cp:lastPrinted>2016-04-29T12:27:00Z</cp:lastPrinted>
  <dcterms:created xsi:type="dcterms:W3CDTF">2020-01-21T08:39:00Z</dcterms:created>
  <dcterms:modified xsi:type="dcterms:W3CDTF">2023-03-21T08:49:00Z</dcterms:modified>
</cp:coreProperties>
</file>