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67" w:rsidRPr="00AB3567" w:rsidRDefault="00AB3567" w:rsidP="00A6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3567">
        <w:rPr>
          <w:rFonts w:ascii="Times New Roman" w:hAnsi="Times New Roman" w:cs="Times New Roman"/>
          <w:b/>
          <w:sz w:val="28"/>
          <w:szCs w:val="28"/>
        </w:rPr>
        <w:t>Образцы экзаменационных ситуационных задач для подготовки студентов 3 курса по дисциплине гигиена физической культуры и спорта по направлению к подготовки 49.03.02 «Физическая культура для лиц с отклонением в состоянии здоровья»</w:t>
      </w:r>
    </w:p>
    <w:bookmarkEnd w:id="0"/>
    <w:p w:rsidR="00620381" w:rsidRPr="000A4078" w:rsidRDefault="00620381" w:rsidP="00A61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620381" w:rsidRPr="000A4078" w:rsidRDefault="00620381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В</w:t>
      </w:r>
      <w:r w:rsidR="009D708D" w:rsidRPr="000A4078">
        <w:rPr>
          <w:rFonts w:ascii="Times New Roman" w:hAnsi="Times New Roman" w:cs="Times New Roman"/>
          <w:sz w:val="24"/>
          <w:szCs w:val="24"/>
        </w:rPr>
        <w:t xml:space="preserve"> </w:t>
      </w:r>
      <w:r w:rsidR="0071541E">
        <w:rPr>
          <w:rFonts w:ascii="Times New Roman" w:hAnsi="Times New Roman" w:cs="Times New Roman"/>
          <w:sz w:val="24"/>
          <w:szCs w:val="24"/>
        </w:rPr>
        <w:t>спортивном зале объемом 6</w:t>
      </w:r>
      <w:r w:rsidRPr="000A4078">
        <w:rPr>
          <w:rFonts w:ascii="Times New Roman" w:hAnsi="Times New Roman" w:cs="Times New Roman"/>
          <w:sz w:val="24"/>
          <w:szCs w:val="24"/>
        </w:rPr>
        <w:t>00 м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0A4078">
        <w:rPr>
          <w:rFonts w:ascii="Times New Roman" w:hAnsi="Times New Roman" w:cs="Times New Roman"/>
          <w:sz w:val="24"/>
          <w:szCs w:val="24"/>
        </w:rPr>
        <w:t>находятся 20 спортсменов. Проветривание осуществляется за счет двух форточек (фрамуг) общей площадью 1,4 м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A4078">
        <w:rPr>
          <w:rFonts w:ascii="Times New Roman" w:hAnsi="Times New Roman" w:cs="Times New Roman"/>
          <w:sz w:val="24"/>
          <w:szCs w:val="24"/>
        </w:rPr>
        <w:t>в течение 10 минут, а скорость движения воздуха в вентиляционном проеме 1м/с.</w:t>
      </w:r>
    </w:p>
    <w:p w:rsidR="00620381" w:rsidRPr="000A4078" w:rsidRDefault="00620381" w:rsidP="0062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Рас</w:t>
      </w:r>
      <w:r w:rsidR="009D708D" w:rsidRPr="000A4078">
        <w:rPr>
          <w:rFonts w:ascii="Times New Roman" w:hAnsi="Times New Roman" w:cs="Times New Roman"/>
          <w:sz w:val="24"/>
          <w:szCs w:val="24"/>
        </w:rPr>
        <w:t>с</w:t>
      </w:r>
      <w:r w:rsidRPr="000A4078">
        <w:rPr>
          <w:rFonts w:ascii="Times New Roman" w:hAnsi="Times New Roman" w:cs="Times New Roman"/>
          <w:sz w:val="24"/>
          <w:szCs w:val="24"/>
        </w:rPr>
        <w:t>читайте необходимый объем и кратность вентиляции</w:t>
      </w:r>
    </w:p>
    <w:p w:rsidR="00620381" w:rsidRPr="000A4078" w:rsidRDefault="00620381" w:rsidP="0062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Рассчитайте фактический объем и кратность вентиляции</w:t>
      </w:r>
    </w:p>
    <w:p w:rsidR="00620381" w:rsidRPr="000A4078" w:rsidRDefault="00620381" w:rsidP="0062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Оцените эффективность вентиляции в аудитории</w:t>
      </w:r>
    </w:p>
    <w:p w:rsidR="00620381" w:rsidRDefault="00620381" w:rsidP="00620381">
      <w:pPr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620381" w:rsidRPr="000A4078" w:rsidRDefault="009D708D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В помещении об</w:t>
      </w:r>
      <w:r w:rsidR="00620381" w:rsidRPr="000A4078">
        <w:rPr>
          <w:rFonts w:ascii="Times New Roman" w:hAnsi="Times New Roman" w:cs="Times New Roman"/>
          <w:sz w:val="24"/>
          <w:szCs w:val="24"/>
        </w:rPr>
        <w:t>ъемом 90 м</w:t>
      </w:r>
      <w:r w:rsidR="00620381" w:rsidRPr="000A407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620381" w:rsidRPr="000A4078">
        <w:rPr>
          <w:rFonts w:ascii="Times New Roman" w:hAnsi="Times New Roman" w:cs="Times New Roman"/>
          <w:sz w:val="24"/>
          <w:szCs w:val="24"/>
        </w:rPr>
        <w:t>работает одновременно 6 человек. Воздух в нем в течение часа меняется 2 раза.</w:t>
      </w:r>
    </w:p>
    <w:p w:rsidR="00620381" w:rsidRPr="000A4078" w:rsidRDefault="00620381" w:rsidP="0062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Оцените эффективность вентиляции, если допустимое содержание СО</w:t>
      </w:r>
      <w:r w:rsidRPr="000A407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A4078">
        <w:rPr>
          <w:rFonts w:ascii="Times New Roman" w:hAnsi="Times New Roman" w:cs="Times New Roman"/>
          <w:sz w:val="24"/>
          <w:szCs w:val="24"/>
        </w:rPr>
        <w:t>в нем = 1,0%</w:t>
      </w:r>
      <w:r w:rsidRPr="000A4078">
        <w:rPr>
          <w:rFonts w:ascii="Times New Roman" w:hAnsi="Times New Roman" w:cs="Times New Roman"/>
          <w:sz w:val="24"/>
          <w:szCs w:val="24"/>
          <w:vertAlign w:val="subscript"/>
        </w:rPr>
        <w:t>о</w:t>
      </w:r>
    </w:p>
    <w:p w:rsidR="00A6195D" w:rsidRPr="00AB3567" w:rsidRDefault="00620381" w:rsidP="0062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Ответ подтвердите расчетами</w:t>
      </w:r>
      <w:r w:rsidR="00F62BE4" w:rsidRPr="00AB3567">
        <w:rPr>
          <w:rFonts w:ascii="Times New Roman" w:hAnsi="Times New Roman" w:cs="Times New Roman"/>
          <w:sz w:val="24"/>
          <w:szCs w:val="24"/>
        </w:rPr>
        <w:t>.</w:t>
      </w:r>
    </w:p>
    <w:p w:rsidR="00A6195D" w:rsidRPr="000A4078" w:rsidRDefault="00A6195D" w:rsidP="00620381">
      <w:pPr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3</w:t>
      </w:r>
    </w:p>
    <w:p w:rsidR="00620381" w:rsidRPr="000A4078" w:rsidRDefault="00620381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Вам необходимо разработать программу закаливающих процедур.</w:t>
      </w:r>
    </w:p>
    <w:p w:rsidR="00620381" w:rsidRPr="000A4078" w:rsidRDefault="00620381" w:rsidP="006203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Дайте определение понятию «закаливание»</w:t>
      </w:r>
      <w:r w:rsidR="00F62BE4" w:rsidRPr="000A4078">
        <w:rPr>
          <w:rFonts w:ascii="Times New Roman" w:hAnsi="Times New Roman" w:cs="Times New Roman"/>
          <w:sz w:val="24"/>
          <w:szCs w:val="24"/>
        </w:rPr>
        <w:t>.</w:t>
      </w:r>
    </w:p>
    <w:p w:rsidR="00620381" w:rsidRPr="000A4078" w:rsidRDefault="00620381" w:rsidP="006203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Какие основные принципы закаливания вы знаете?</w:t>
      </w:r>
    </w:p>
    <w:p w:rsidR="00A6195D" w:rsidRPr="00AB3567" w:rsidRDefault="00620381" w:rsidP="00A61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В чем суть этих принципов?</w:t>
      </w:r>
    </w:p>
    <w:p w:rsidR="00A6195D" w:rsidRDefault="00A6195D" w:rsidP="00A619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195D" w:rsidRPr="000A4078" w:rsidRDefault="00A6195D" w:rsidP="00A619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620381" w:rsidRPr="000A4078" w:rsidRDefault="00620381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Вам необходимо разработать программу закаливания водой.</w:t>
      </w:r>
    </w:p>
    <w:p w:rsidR="00620381" w:rsidRPr="000A4078" w:rsidRDefault="00620381" w:rsidP="0062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Какие особенности имеет использование водных процедур для закаливания?</w:t>
      </w:r>
    </w:p>
    <w:p w:rsidR="00620381" w:rsidRPr="000A4078" w:rsidRDefault="00620381" w:rsidP="0062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Укажите наиболее распрост</w:t>
      </w:r>
      <w:r w:rsidR="009D708D" w:rsidRPr="000A4078">
        <w:rPr>
          <w:rFonts w:ascii="Times New Roman" w:hAnsi="Times New Roman" w:cs="Times New Roman"/>
          <w:sz w:val="24"/>
          <w:szCs w:val="24"/>
        </w:rPr>
        <w:t>раненные формы закаливания водо</w:t>
      </w:r>
      <w:r w:rsidRPr="000A4078">
        <w:rPr>
          <w:rFonts w:ascii="Times New Roman" w:hAnsi="Times New Roman" w:cs="Times New Roman"/>
          <w:sz w:val="24"/>
          <w:szCs w:val="24"/>
        </w:rPr>
        <w:t>й.</w:t>
      </w:r>
    </w:p>
    <w:p w:rsidR="00620381" w:rsidRDefault="00620381" w:rsidP="0062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С уровня каких температур воды следует начинать закаливание и через какие промежутки времени необходимо снижать температуру воды.</w:t>
      </w:r>
    </w:p>
    <w:p w:rsidR="00A6195D" w:rsidRDefault="00A6195D" w:rsidP="00A6195D">
      <w:pPr>
        <w:rPr>
          <w:rFonts w:ascii="Times New Roman" w:hAnsi="Times New Roman" w:cs="Times New Roman"/>
          <w:sz w:val="24"/>
          <w:szCs w:val="24"/>
        </w:rPr>
      </w:pPr>
    </w:p>
    <w:p w:rsidR="00A6195D" w:rsidRDefault="00A6195D" w:rsidP="00A6195D">
      <w:pPr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lastRenderedPageBreak/>
        <w:t>Задача 5</w:t>
      </w:r>
    </w:p>
    <w:p w:rsidR="00620381" w:rsidRPr="000A4078" w:rsidRDefault="00620381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Заполните схему проведения закаливающих процедур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20381" w:rsidRPr="00A6195D" w:rsidTr="00A6195D">
        <w:trPr>
          <w:trHeight w:val="467"/>
        </w:trPr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Воздушные ванны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Температура воздуха продолжительность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381" w:rsidRPr="00A6195D" w:rsidTr="00A6195D">
        <w:trPr>
          <w:trHeight w:val="480"/>
        </w:trPr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Солнечно-воздушные ванны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Продолжительность на один прием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381" w:rsidRPr="00A6195D" w:rsidTr="00A6195D">
        <w:trPr>
          <w:trHeight w:val="701"/>
        </w:trPr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Обтирание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Температура воды</w:t>
            </w:r>
          </w:p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Температура воздуха</w:t>
            </w:r>
          </w:p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381" w:rsidRPr="00A6195D" w:rsidTr="00A6195D">
        <w:trPr>
          <w:trHeight w:val="714"/>
        </w:trPr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Обливание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Температура воды</w:t>
            </w:r>
          </w:p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Температура воздуха</w:t>
            </w:r>
          </w:p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381" w:rsidRPr="00A6195D" w:rsidTr="00A6195D">
        <w:trPr>
          <w:trHeight w:val="480"/>
        </w:trPr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Контрастное обливание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Разница температуры</w:t>
            </w:r>
          </w:p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95D">
              <w:rPr>
                <w:rFonts w:ascii="Times New Roman" w:hAnsi="Times New Roman" w:cs="Times New Roman"/>
                <w:sz w:val="20"/>
                <w:szCs w:val="20"/>
              </w:rPr>
              <w:t>Абсолютная температура</w:t>
            </w:r>
          </w:p>
        </w:tc>
        <w:tc>
          <w:tcPr>
            <w:tcW w:w="3115" w:type="dxa"/>
          </w:tcPr>
          <w:p w:rsidR="00620381" w:rsidRPr="00A6195D" w:rsidRDefault="00620381" w:rsidP="0062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195D" w:rsidRPr="000A4078" w:rsidRDefault="00A6195D" w:rsidP="00620381">
      <w:pPr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6</w:t>
      </w:r>
    </w:p>
    <w:p w:rsidR="00620381" w:rsidRDefault="00620381" w:rsidP="00620381">
      <w:pPr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Какие из перечисленных напитков рекомендуется употреблять спортсменам: черный, зеленый чай, хлебный квас, питьевая вода, кола, спрайт, томатный сок, минеральная вода газированная и не газированная. Укажите температуру напитков.</w:t>
      </w:r>
    </w:p>
    <w:p w:rsidR="00A6195D" w:rsidRPr="000A4078" w:rsidRDefault="00A6195D" w:rsidP="00620381">
      <w:pPr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7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Оцените распорядок для спортсменов, занимающихся легкой атлетикой в университете.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-подъем в 6 утра;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-утренняя гимнастика без водных процедур 15 мин;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-прием пищи 3 раза в день (в 7 часов, 13 часов, 19 часов);</w:t>
      </w:r>
    </w:p>
    <w:p w:rsidR="00620381" w:rsidRPr="000A4078" w:rsidRDefault="009D708D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-пребывание на возд</w:t>
      </w:r>
      <w:r w:rsidR="00620381" w:rsidRPr="000A4078">
        <w:rPr>
          <w:rFonts w:ascii="Times New Roman" w:hAnsi="Times New Roman" w:cs="Times New Roman"/>
          <w:sz w:val="24"/>
          <w:szCs w:val="24"/>
        </w:rPr>
        <w:t>ухе 2 часа в день;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 занятия спортом с оптимальной физической нагрузкой ежедневно по 2 часа;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-сон 7 часов;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0A4078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1</w:t>
      </w:r>
      <w:r w:rsidR="00620381" w:rsidRPr="000A4078">
        <w:rPr>
          <w:rFonts w:ascii="Times New Roman" w:hAnsi="Times New Roman" w:cs="Times New Roman"/>
          <w:sz w:val="24"/>
          <w:szCs w:val="24"/>
        </w:rPr>
        <w:t>. Все ли показатели являются оптимальными?</w:t>
      </w:r>
    </w:p>
    <w:p w:rsidR="00A6195D" w:rsidRDefault="000A4078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2</w:t>
      </w:r>
      <w:r w:rsidR="00620381" w:rsidRPr="000A4078">
        <w:rPr>
          <w:rFonts w:ascii="Times New Roman" w:hAnsi="Times New Roman" w:cs="Times New Roman"/>
          <w:sz w:val="24"/>
          <w:szCs w:val="24"/>
        </w:rPr>
        <w:t>. Ваши рекомендации по улучшению режима для спортсмена.</w:t>
      </w:r>
    </w:p>
    <w:p w:rsidR="00A6195D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Pr="000A4078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8</w:t>
      </w:r>
    </w:p>
    <w:p w:rsid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Известно, что потери воды при умеренной физической нагрузке у спортсменов составляют 1,5-2 литра в час. Представьте рекомендации по поддержанию баланса воды и солей в организме до и во время соревнований.</w:t>
      </w:r>
    </w:p>
    <w:p w:rsidR="000A4078" w:rsidRPr="000A4078" w:rsidRDefault="000A4078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9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Оцените спортивную нагрузку спортсменки занимающейся легкой атлетикой после родов: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-через 6 недель после родов занимается лечебной гимнастикой;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-с 4 месяцев включилась в выполнение элементов упражнений для выбранного вида спорта;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-кормление ребенка грудью продолжалось до 8 месяцев;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1. Целесообразен ли такой тренировочный процесс?</w:t>
      </w:r>
    </w:p>
    <w:p w:rsidR="00620381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2. Способствует ли такой режим сохранению здоровья спортсменки и профилактике травматизма? Представьте ваши рекомендации.</w:t>
      </w:r>
    </w:p>
    <w:p w:rsidR="00AB3567" w:rsidRPr="000A4078" w:rsidRDefault="00AB3567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10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Физкультурник имеет массу 80 килограмм. Рас</w:t>
      </w:r>
      <w:r w:rsidR="009D708D" w:rsidRPr="000A4078">
        <w:rPr>
          <w:rFonts w:ascii="Times New Roman" w:hAnsi="Times New Roman" w:cs="Times New Roman"/>
          <w:sz w:val="24"/>
          <w:szCs w:val="24"/>
        </w:rPr>
        <w:t>с</w:t>
      </w:r>
      <w:r w:rsidRPr="000A4078">
        <w:rPr>
          <w:rFonts w:ascii="Times New Roman" w:hAnsi="Times New Roman" w:cs="Times New Roman"/>
          <w:sz w:val="24"/>
          <w:szCs w:val="24"/>
        </w:rPr>
        <w:t>читайте энергетическую ценность, потребность в белках, жирах, углеводах, если во время занятий физической культурой (80 минут) он отдает предпочтение футболу. Работает налоговым инспектором.</w:t>
      </w:r>
    </w:p>
    <w:p w:rsidR="00A6195D" w:rsidRPr="000A4078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11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Рассчитайте потребность в белках, жирах, углеводах для спортсменки, энергетическая ценность суточного рациона которой в дни тренировок составляет 5000 ккал. Возраст 20 лет.</w:t>
      </w:r>
    </w:p>
    <w:p w:rsidR="00A6195D" w:rsidRPr="000A4078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12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Рассчитайте энергетическую ценность суточного рациона, потребность в белках, жирах, углеводах в питании офисного работника 26 лет с массой 72 килограмма, который ежедневно работает в офисе 8 часов и 1,5 часа уделяет катанию на роликовых коньках.</w:t>
      </w:r>
    </w:p>
    <w:p w:rsidR="00A6195D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13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Физкультурник 28 лет имеет массу 75 кг. Рассчитайте энергетическую ценность его суточного рациона, потребности в белках, жирах, углеводах, если во время занятий физкультурой (80 минут) он отдает предпочтение баскетболу. Профессия- програм</w:t>
      </w:r>
      <w:r w:rsidR="009D708D" w:rsidRPr="000A4078">
        <w:rPr>
          <w:rFonts w:ascii="Times New Roman" w:hAnsi="Times New Roman" w:cs="Times New Roman"/>
          <w:sz w:val="24"/>
          <w:szCs w:val="24"/>
        </w:rPr>
        <w:t>м</w:t>
      </w:r>
      <w:r w:rsidRPr="000A4078">
        <w:rPr>
          <w:rFonts w:ascii="Times New Roman" w:hAnsi="Times New Roman" w:cs="Times New Roman"/>
          <w:sz w:val="24"/>
          <w:szCs w:val="24"/>
        </w:rPr>
        <w:t>ист.</w:t>
      </w:r>
    </w:p>
    <w:p w:rsidR="00A6195D" w:rsidRPr="000A4078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14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Рассчитайте энергетическую ценность суточного рациона питания студента, потребность в белках, жирах, углеводах, если ему 19 лет, вес-68 кг. Продолжительность занятий физкультурой 1,5 часа каждый день. Утром он занимается утренней гимнастикой.</w:t>
      </w:r>
    </w:p>
    <w:p w:rsidR="00A6195D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078" w:rsidRPr="000A4078" w:rsidRDefault="000A4078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15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Вам необходимо оценить состояние микроклимата в спортивном зале.</w:t>
      </w:r>
    </w:p>
    <w:p w:rsidR="00620381" w:rsidRPr="000A4078" w:rsidRDefault="00620381" w:rsidP="006203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Какие методы оценки вы знаете?</w:t>
      </w:r>
    </w:p>
    <w:p w:rsidR="00620381" w:rsidRPr="000A4078" w:rsidRDefault="00620381" w:rsidP="006203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Чт</w:t>
      </w:r>
      <w:r w:rsidR="009D708D" w:rsidRPr="000A4078">
        <w:rPr>
          <w:rFonts w:ascii="Times New Roman" w:hAnsi="Times New Roman" w:cs="Times New Roman"/>
          <w:sz w:val="24"/>
          <w:szCs w:val="24"/>
        </w:rPr>
        <w:t>о такое методы эффективно-эквив</w:t>
      </w:r>
      <w:r w:rsidRPr="000A4078">
        <w:rPr>
          <w:rFonts w:ascii="Times New Roman" w:hAnsi="Times New Roman" w:cs="Times New Roman"/>
          <w:sz w:val="24"/>
          <w:szCs w:val="24"/>
        </w:rPr>
        <w:t>алентных и результирующих температур?</w:t>
      </w:r>
    </w:p>
    <w:p w:rsidR="00A6195D" w:rsidRPr="00AB3567" w:rsidRDefault="00620381" w:rsidP="00A6195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Какие приборы, и в каком количестве вам необходимы для определения результирующей температуры в спортзале?</w:t>
      </w:r>
    </w:p>
    <w:p w:rsidR="00A6195D" w:rsidRPr="00A6195D" w:rsidRDefault="00A6195D" w:rsidP="00A619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16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Рассчитайте величину абсолютной в</w:t>
      </w:r>
      <w:r w:rsidR="009D708D" w:rsidRPr="000A4078">
        <w:rPr>
          <w:rFonts w:ascii="Times New Roman" w:hAnsi="Times New Roman" w:cs="Times New Roman"/>
          <w:sz w:val="24"/>
          <w:szCs w:val="24"/>
        </w:rPr>
        <w:t>лажности , если максимальная вла</w:t>
      </w:r>
      <w:r w:rsidRPr="000A4078">
        <w:rPr>
          <w:rFonts w:ascii="Times New Roman" w:hAnsi="Times New Roman" w:cs="Times New Roman"/>
          <w:sz w:val="24"/>
          <w:szCs w:val="24"/>
        </w:rPr>
        <w:t xml:space="preserve">жность при температуре влажного термометра = 17,6 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 xml:space="preserve">С составляет 15 мм.рт.ст., температура сухого термометра = 22 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>С. Барометрическое давление 760 мм.рт.ст.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Среднее барометрическое давление = 725 мм.рт.ст.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Найдите относительную влажность, если максимальная влажность при температуре сухого термометра = 21 мм.рт.ст.</w:t>
      </w:r>
    </w:p>
    <w:p w:rsidR="00620381" w:rsidRPr="000A4078" w:rsidRDefault="00620381" w:rsidP="006203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Дайте обоснованное заключение о температурно-влажностном режиме в спортивном зале. Представьте ход ваших расчетов с соответствующими пояснениями.</w:t>
      </w:r>
    </w:p>
    <w:p w:rsidR="00A6195D" w:rsidRPr="00AB3567" w:rsidRDefault="00620381" w:rsidP="00A6195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Каковы ваши рекомендации в данном случае?</w:t>
      </w:r>
    </w:p>
    <w:p w:rsidR="00A6195D" w:rsidRDefault="00A6195D" w:rsidP="00A619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Pr="00A6195D" w:rsidRDefault="00A6195D" w:rsidP="00A619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17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В каких условиях человеку будет холоднее: при температуре воздуха 16 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 xml:space="preserve">С и влажности 50%, или при  температуре 16 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>С , и влажности 90%?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Обоснуйте ответ с помощью механизмов теплообмена и терморегуляции.</w:t>
      </w:r>
    </w:p>
    <w:p w:rsidR="00A6195D" w:rsidRPr="00AB3567" w:rsidRDefault="009D708D" w:rsidP="00A6195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Приве</w:t>
      </w:r>
      <w:r w:rsidR="00620381" w:rsidRPr="00AB3567">
        <w:rPr>
          <w:rFonts w:ascii="Times New Roman" w:hAnsi="Times New Roman" w:cs="Times New Roman"/>
          <w:sz w:val="24"/>
          <w:szCs w:val="24"/>
        </w:rPr>
        <w:t>дите оптимальные величины температуры и влажности.</w:t>
      </w:r>
    </w:p>
    <w:p w:rsidR="00A6195D" w:rsidRDefault="00A6195D" w:rsidP="00A619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Pr="00A6195D" w:rsidRDefault="00A6195D" w:rsidP="00A619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18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В каких условиях человек будет больше перегреваться: при температуре воздуха 38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>С и влажности 30%, или при температуре воздуха 38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0A4078">
        <w:rPr>
          <w:rFonts w:ascii="Times New Roman" w:hAnsi="Times New Roman" w:cs="Times New Roman"/>
          <w:sz w:val="24"/>
          <w:szCs w:val="24"/>
        </w:rPr>
        <w:t>С и влажности 90%.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Обоснуйте ответ с помощью механизмов теплообмена и терморегуляции.</w:t>
      </w:r>
    </w:p>
    <w:p w:rsidR="00620381" w:rsidRPr="00AB3567" w:rsidRDefault="00620381" w:rsidP="006203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Перечислите основные пути отдачи тепла.</w:t>
      </w:r>
    </w:p>
    <w:p w:rsidR="00620381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078" w:rsidRDefault="000A4078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19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8D" w:rsidRPr="000A4078" w:rsidRDefault="00620381" w:rsidP="009D7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Перед вами результаты анализа водопроводной воды: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Запах             2 балла</w:t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  <w:t>Содержание нитратов 2,0 мг/л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Привкус        3 балла</w:t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  <w:t>Содержание хлоридов 30 мг/л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Цветность    30</w:t>
      </w:r>
      <w:r w:rsidRPr="00A6195D">
        <w:rPr>
          <w:rFonts w:ascii="Times New Roman" w:hAnsi="Times New Roman" w:cs="Times New Roman"/>
          <w:vertAlign w:val="superscript"/>
        </w:rPr>
        <w:t>о</w:t>
      </w:r>
      <w:r w:rsidR="009D708D" w:rsidRPr="00A6195D">
        <w:rPr>
          <w:rFonts w:ascii="Times New Roman" w:hAnsi="Times New Roman" w:cs="Times New Roman"/>
          <w:vertAlign w:val="superscript"/>
        </w:rPr>
        <w:tab/>
      </w:r>
      <w:r w:rsidR="009D708D" w:rsidRPr="00A6195D">
        <w:rPr>
          <w:rFonts w:ascii="Times New Roman" w:hAnsi="Times New Roman" w:cs="Times New Roman"/>
          <w:vertAlign w:val="superscript"/>
        </w:rPr>
        <w:tab/>
      </w:r>
      <w:r w:rsidR="009D708D" w:rsidRPr="00A6195D">
        <w:rPr>
          <w:rFonts w:ascii="Times New Roman" w:hAnsi="Times New Roman" w:cs="Times New Roman"/>
          <w:vertAlign w:val="superscript"/>
        </w:rPr>
        <w:tab/>
      </w:r>
      <w:r w:rsidR="009D708D" w:rsidRPr="00A6195D">
        <w:rPr>
          <w:rFonts w:ascii="Times New Roman" w:hAnsi="Times New Roman" w:cs="Times New Roman"/>
        </w:rPr>
        <w:t>Содержание железа 1,2 мг/л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Прозрачность 15 см</w:t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  <w:t>Колиморфные бактерии – отсутствие в 100 мл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Мутность 1,5 мг/л</w:t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  <w:t>Окисляемость 2 мг О</w:t>
      </w:r>
      <w:r w:rsidR="009D708D" w:rsidRPr="00A6195D">
        <w:rPr>
          <w:rFonts w:ascii="Times New Roman" w:hAnsi="Times New Roman" w:cs="Times New Roman"/>
          <w:vertAlign w:val="subscript"/>
        </w:rPr>
        <w:t xml:space="preserve">2 </w:t>
      </w:r>
      <w:r w:rsidR="009D708D" w:rsidRPr="00A6195D">
        <w:rPr>
          <w:rFonts w:ascii="Times New Roman" w:hAnsi="Times New Roman" w:cs="Times New Roman"/>
        </w:rPr>
        <w:t>/л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Активная реакция (рН)  7,5</w:t>
      </w:r>
      <w:r w:rsidR="009D708D" w:rsidRPr="00A6195D">
        <w:rPr>
          <w:rFonts w:ascii="Times New Roman" w:hAnsi="Times New Roman" w:cs="Times New Roman"/>
        </w:rPr>
        <w:tab/>
      </w:r>
      <w:r w:rsidR="009D708D" w:rsidRPr="00A6195D">
        <w:rPr>
          <w:rFonts w:ascii="Times New Roman" w:hAnsi="Times New Roman" w:cs="Times New Roman"/>
        </w:rPr>
        <w:tab/>
        <w:t>Жесткость 8 мг-экв/л</w:t>
      </w:r>
    </w:p>
    <w:p w:rsidR="009D708D" w:rsidRPr="00A6195D" w:rsidRDefault="00620381" w:rsidP="009D708D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>Содержание аммиака 0,01 мг/л</w:t>
      </w:r>
      <w:r w:rsidR="009D708D" w:rsidRPr="00A6195D">
        <w:rPr>
          <w:rFonts w:ascii="Times New Roman" w:hAnsi="Times New Roman" w:cs="Times New Roman"/>
        </w:rPr>
        <w:t xml:space="preserve">     Содержание нитритов 0,002 мг/л</w:t>
      </w:r>
    </w:p>
    <w:p w:rsidR="00620381" w:rsidRPr="00A6195D" w:rsidRDefault="009D708D" w:rsidP="00620381">
      <w:pPr>
        <w:spacing w:after="0"/>
        <w:rPr>
          <w:rFonts w:ascii="Times New Roman" w:hAnsi="Times New Roman" w:cs="Times New Roman"/>
        </w:rPr>
      </w:pPr>
      <w:r w:rsidRPr="00A6195D">
        <w:rPr>
          <w:rFonts w:ascii="Times New Roman" w:hAnsi="Times New Roman" w:cs="Times New Roman"/>
        </w:rPr>
        <w:t xml:space="preserve"> </w:t>
      </w:r>
      <w:r w:rsidR="00620381" w:rsidRPr="00A6195D">
        <w:rPr>
          <w:rFonts w:ascii="Times New Roman" w:hAnsi="Times New Roman" w:cs="Times New Roman"/>
        </w:rPr>
        <w:t>Микробное число 50 в 1 мл</w:t>
      </w:r>
      <w:r w:rsidRPr="00A6195D">
        <w:rPr>
          <w:rFonts w:ascii="Times New Roman" w:hAnsi="Times New Roman" w:cs="Times New Roman"/>
        </w:rPr>
        <w:tab/>
        <w:t>Цисты лямблий – отсутствие в 50 мл</w:t>
      </w:r>
    </w:p>
    <w:p w:rsidR="00620381" w:rsidRPr="000A4078" w:rsidRDefault="00620381" w:rsidP="006203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Дайте основанное заключение о пригодности (непригодности) воды для питья</w:t>
      </w:r>
    </w:p>
    <w:p w:rsidR="00A6195D" w:rsidRPr="00AB3567" w:rsidRDefault="00620381" w:rsidP="006203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567">
        <w:rPr>
          <w:rFonts w:ascii="Times New Roman" w:hAnsi="Times New Roman" w:cs="Times New Roman"/>
          <w:sz w:val="24"/>
          <w:szCs w:val="24"/>
        </w:rPr>
        <w:t>Что следует предпринять для улучшения ее качеств, если Вы считаете ее непригодной?</w:t>
      </w:r>
    </w:p>
    <w:p w:rsidR="00A6195D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5D" w:rsidRPr="000A4078" w:rsidRDefault="00A6195D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20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При оценке физического развития определенны показатели мальчика 13 лет: рост 142 см, масса – 37 кг, окружность груди – 72 см.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0A4078" w:rsidP="000A4078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="00620381" w:rsidRPr="000A4078">
        <w:rPr>
          <w:rFonts w:ascii="Times New Roman" w:hAnsi="Times New Roman" w:cs="Times New Roman"/>
          <w:sz w:val="24"/>
          <w:szCs w:val="24"/>
        </w:rPr>
        <w:t>Дайте оценку физического развития данного ребенка методом сигмальных отклонений и по шкале регрессии.</w:t>
      </w:r>
    </w:p>
    <w:p w:rsidR="00A6195D" w:rsidRDefault="000A4078" w:rsidP="000A4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620381" w:rsidRPr="000A4078">
        <w:rPr>
          <w:rFonts w:ascii="Times New Roman" w:hAnsi="Times New Roman" w:cs="Times New Roman"/>
          <w:sz w:val="24"/>
          <w:szCs w:val="24"/>
        </w:rPr>
        <w:t>Какой метод наиболее информативен?</w:t>
      </w:r>
    </w:p>
    <w:p w:rsidR="00A6195D" w:rsidRPr="000A4078" w:rsidRDefault="00A6195D" w:rsidP="000A4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21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Оцените физическое развитие девушки 16 лет, если ее рост – 170 см, масса тела – 59 кг, окружность груди 82 см.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Оцените ее физическое развитие по шкале регрессии.</w:t>
      </w:r>
    </w:p>
    <w:p w:rsidR="00620381" w:rsidRPr="000A4078" w:rsidRDefault="00620381" w:rsidP="0062038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Что такое комплексный метод оценки физического развития</w:t>
      </w:r>
      <w:r w:rsidR="000A4078">
        <w:rPr>
          <w:rFonts w:ascii="Times New Roman" w:hAnsi="Times New Roman" w:cs="Times New Roman"/>
          <w:sz w:val="24"/>
          <w:szCs w:val="24"/>
        </w:rPr>
        <w:t xml:space="preserve"> ребенка? Как он осуществляется</w:t>
      </w:r>
    </w:p>
    <w:p w:rsidR="0027307C" w:rsidRDefault="0027307C" w:rsidP="00A619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381" w:rsidRPr="000A4078" w:rsidRDefault="00620381" w:rsidP="0062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78">
        <w:rPr>
          <w:rFonts w:ascii="Times New Roman" w:hAnsi="Times New Roman" w:cs="Times New Roman"/>
          <w:b/>
          <w:sz w:val="24"/>
          <w:szCs w:val="24"/>
        </w:rPr>
        <w:t>Задача 22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 xml:space="preserve">  Экспертиза молока показала: запах и вкус</w:t>
      </w:r>
      <w:r w:rsidR="000A4078">
        <w:rPr>
          <w:rFonts w:ascii="Times New Roman" w:hAnsi="Times New Roman" w:cs="Times New Roman"/>
          <w:sz w:val="24"/>
          <w:szCs w:val="24"/>
        </w:rPr>
        <w:t>,</w:t>
      </w:r>
      <w:r w:rsidR="0071541E">
        <w:rPr>
          <w:rFonts w:ascii="Times New Roman" w:hAnsi="Times New Roman" w:cs="Times New Roman"/>
          <w:sz w:val="24"/>
          <w:szCs w:val="24"/>
        </w:rPr>
        <w:t xml:space="preserve"> свойственные</w:t>
      </w:r>
      <w:r w:rsidRPr="000A4078">
        <w:rPr>
          <w:rFonts w:ascii="Times New Roman" w:hAnsi="Times New Roman" w:cs="Times New Roman"/>
          <w:sz w:val="24"/>
          <w:szCs w:val="24"/>
        </w:rPr>
        <w:t xml:space="preserve"> молоку, консистенция однородная, цвет белый с желтоватым оттенком. Удельный вес 1,030, жирность 2,8 %, кислотность 20</w:t>
      </w:r>
      <w:r w:rsidRPr="000A40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A4078">
        <w:rPr>
          <w:rFonts w:ascii="Times New Roman" w:hAnsi="Times New Roman" w:cs="Times New Roman"/>
          <w:sz w:val="24"/>
          <w:szCs w:val="24"/>
        </w:rPr>
        <w:t>Т. При добавлении розоловой кислоты окрашивается в оранжевый цвет и створаживается.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Pr="000A4078" w:rsidRDefault="009D708D" w:rsidP="0062038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Дайте за</w:t>
      </w:r>
      <w:r w:rsidR="00620381" w:rsidRPr="000A4078">
        <w:rPr>
          <w:rFonts w:ascii="Times New Roman" w:hAnsi="Times New Roman" w:cs="Times New Roman"/>
          <w:sz w:val="24"/>
          <w:szCs w:val="24"/>
        </w:rPr>
        <w:t>ключение о качестве молока.</w:t>
      </w:r>
    </w:p>
    <w:p w:rsidR="00620381" w:rsidRPr="000A4078" w:rsidRDefault="00620381" w:rsidP="0062038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078">
        <w:rPr>
          <w:rFonts w:ascii="Times New Roman" w:hAnsi="Times New Roman" w:cs="Times New Roman"/>
          <w:sz w:val="24"/>
          <w:szCs w:val="24"/>
        </w:rPr>
        <w:t>Приведите нормы.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BA3" w:rsidRDefault="00657BA3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BA3" w:rsidRDefault="00657BA3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BA3" w:rsidRDefault="00657BA3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BA3" w:rsidRDefault="00657BA3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BA3" w:rsidRDefault="00657BA3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381" w:rsidRDefault="0027307C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27307C" w:rsidRPr="000A4078" w:rsidRDefault="0027307C" w:rsidP="00620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                                                                                                         Минаев Б.Д.</w:t>
      </w:r>
    </w:p>
    <w:p w:rsidR="00620381" w:rsidRPr="000A4078" w:rsidRDefault="00620381" w:rsidP="006203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0381" w:rsidRPr="000A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44D"/>
    <w:multiLevelType w:val="hybridMultilevel"/>
    <w:tmpl w:val="846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29AB"/>
    <w:multiLevelType w:val="hybridMultilevel"/>
    <w:tmpl w:val="6DAC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4BA8"/>
    <w:multiLevelType w:val="hybridMultilevel"/>
    <w:tmpl w:val="74A4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878"/>
    <w:multiLevelType w:val="hybridMultilevel"/>
    <w:tmpl w:val="D5B8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97205"/>
    <w:multiLevelType w:val="hybridMultilevel"/>
    <w:tmpl w:val="7A5C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2E1E"/>
    <w:multiLevelType w:val="hybridMultilevel"/>
    <w:tmpl w:val="12C8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35B6"/>
    <w:multiLevelType w:val="hybridMultilevel"/>
    <w:tmpl w:val="9FC24268"/>
    <w:lvl w:ilvl="0" w:tplc="462A2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73ADA"/>
    <w:multiLevelType w:val="hybridMultilevel"/>
    <w:tmpl w:val="E3C8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2BC1"/>
    <w:multiLevelType w:val="hybridMultilevel"/>
    <w:tmpl w:val="B310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81DBC"/>
    <w:multiLevelType w:val="hybridMultilevel"/>
    <w:tmpl w:val="7B64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327CB"/>
    <w:multiLevelType w:val="hybridMultilevel"/>
    <w:tmpl w:val="7D72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74E35"/>
    <w:multiLevelType w:val="hybridMultilevel"/>
    <w:tmpl w:val="5994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D0C8E"/>
    <w:multiLevelType w:val="hybridMultilevel"/>
    <w:tmpl w:val="FB2A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81"/>
    <w:rsid w:val="0001634D"/>
    <w:rsid w:val="000A4078"/>
    <w:rsid w:val="0027307C"/>
    <w:rsid w:val="002853EA"/>
    <w:rsid w:val="00620381"/>
    <w:rsid w:val="00657BA3"/>
    <w:rsid w:val="00705418"/>
    <w:rsid w:val="0071541E"/>
    <w:rsid w:val="00734AF7"/>
    <w:rsid w:val="007B3272"/>
    <w:rsid w:val="009D708D"/>
    <w:rsid w:val="00A6195D"/>
    <w:rsid w:val="00AB3567"/>
    <w:rsid w:val="00F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627DA-3937-47DF-A589-BD29AFA7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81"/>
    <w:pPr>
      <w:ind w:left="720"/>
      <w:contextualSpacing/>
    </w:pPr>
  </w:style>
  <w:style w:type="table" w:styleId="a4">
    <w:name w:val="Table Grid"/>
    <w:basedOn w:val="a1"/>
    <w:uiPriority w:val="59"/>
    <w:rsid w:val="0062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6F91-55C8-4D29-AF16-D1FA4B29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1108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Дмитриевич Беседин</cp:lastModifiedBy>
  <cp:revision>2</cp:revision>
  <cp:lastPrinted>2015-09-14T06:44:00Z</cp:lastPrinted>
  <dcterms:created xsi:type="dcterms:W3CDTF">2022-03-22T11:18:00Z</dcterms:created>
  <dcterms:modified xsi:type="dcterms:W3CDTF">2022-03-22T11:18:00Z</dcterms:modified>
</cp:coreProperties>
</file>