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3" w:rsidRPr="001D4A03" w:rsidRDefault="001D4A03" w:rsidP="001D4A03">
      <w:pPr>
        <w:spacing w:after="300" w:line="468" w:lineRule="atLeast"/>
        <w:outlineLvl w:val="1"/>
        <w:rPr>
          <w:rFonts w:ascii="Arial" w:eastAsia="Times New Roman" w:hAnsi="Arial" w:cs="Arial"/>
          <w:b/>
          <w:bCs/>
          <w:color w:val="1E2226"/>
          <w:sz w:val="36"/>
          <w:szCs w:val="36"/>
          <w:lang w:eastAsia="ru-RU"/>
        </w:rPr>
      </w:pPr>
      <w:r w:rsidRPr="001D4A03">
        <w:rPr>
          <w:rFonts w:ascii="Arial" w:eastAsia="Times New Roman" w:hAnsi="Arial" w:cs="Arial"/>
          <w:b/>
          <w:bCs/>
          <w:color w:val="1E2226"/>
          <w:sz w:val="36"/>
          <w:szCs w:val="36"/>
          <w:lang w:eastAsia="ru-RU"/>
        </w:rPr>
        <w:t>Документы для зачисления</w:t>
      </w:r>
    </w:p>
    <w:p w:rsidR="001D4A03" w:rsidRPr="001D4A03" w:rsidRDefault="001D4A03" w:rsidP="001D4A03">
      <w:pPr>
        <w:spacing w:before="100" w:beforeAutospacing="1" w:after="100" w:afterAutospacing="1" w:line="240" w:lineRule="auto"/>
        <w:rPr>
          <w:rFonts w:ascii="Arial" w:eastAsia="Times New Roman" w:hAnsi="Arial" w:cs="Arial"/>
          <w:color w:val="212529"/>
          <w:sz w:val="27"/>
          <w:szCs w:val="27"/>
          <w:lang w:eastAsia="ru-RU"/>
        </w:rPr>
      </w:pPr>
      <w:proofErr w:type="gramStart"/>
      <w:r w:rsidRPr="001D4A03">
        <w:rPr>
          <w:rFonts w:ascii="Arial" w:eastAsia="Times New Roman" w:hAnsi="Arial" w:cs="Arial"/>
          <w:color w:val="212529"/>
          <w:sz w:val="27"/>
          <w:szCs w:val="27"/>
          <w:lang w:eastAsia="ru-RU"/>
        </w:rPr>
        <w:t>Перечень документов на профессиональную переподготовку (ПП)</w:t>
      </w:r>
      <w:r w:rsidRPr="001D4A03">
        <w:rPr>
          <w:rFonts w:ascii="Arial" w:eastAsia="Times New Roman" w:hAnsi="Arial" w:cs="Arial"/>
          <w:color w:val="212529"/>
          <w:sz w:val="27"/>
          <w:szCs w:val="27"/>
          <w:lang w:eastAsia="ru-RU"/>
        </w:rPr>
        <w:br/>
        <w:t>1.Копия паспорта – 1 экз.</w:t>
      </w:r>
      <w:r w:rsidRPr="001D4A03">
        <w:rPr>
          <w:rFonts w:ascii="Arial" w:eastAsia="Times New Roman" w:hAnsi="Arial" w:cs="Arial"/>
          <w:color w:val="212529"/>
          <w:sz w:val="27"/>
          <w:szCs w:val="27"/>
          <w:lang w:eastAsia="ru-RU"/>
        </w:rPr>
        <w:br/>
        <w:t>2.Копия диплома о высшем (среднем) профессиональном образовании, заверенные по месту работы – 1 экз.</w:t>
      </w:r>
      <w:r w:rsidRPr="001D4A03">
        <w:rPr>
          <w:rFonts w:ascii="Arial" w:eastAsia="Times New Roman" w:hAnsi="Arial" w:cs="Arial"/>
          <w:color w:val="212529"/>
          <w:sz w:val="27"/>
          <w:szCs w:val="27"/>
          <w:lang w:eastAsia="ru-RU"/>
        </w:rPr>
        <w:br/>
        <w:t>3.Копия свидетельства о браке, разводе (при наличии), заверенные по месту работы – 1 экз.</w:t>
      </w:r>
      <w:r w:rsidRPr="001D4A03">
        <w:rPr>
          <w:rFonts w:ascii="Arial" w:eastAsia="Times New Roman" w:hAnsi="Arial" w:cs="Arial"/>
          <w:color w:val="212529"/>
          <w:sz w:val="27"/>
          <w:szCs w:val="27"/>
          <w:lang w:eastAsia="ru-RU"/>
        </w:rPr>
        <w:br/>
        <w:t>4.Ординатура, интернатура, заверенные по месту работы – 1 экз.</w:t>
      </w:r>
      <w:r w:rsidRPr="001D4A03">
        <w:rPr>
          <w:rFonts w:ascii="Arial" w:eastAsia="Times New Roman" w:hAnsi="Arial" w:cs="Arial"/>
          <w:color w:val="212529"/>
          <w:sz w:val="27"/>
          <w:szCs w:val="27"/>
          <w:lang w:eastAsia="ru-RU"/>
        </w:rPr>
        <w:br/>
        <w:t>5.Копия СНИЛС – 1 экз.</w:t>
      </w:r>
      <w:r w:rsidRPr="001D4A03">
        <w:rPr>
          <w:rFonts w:ascii="Arial" w:eastAsia="Times New Roman" w:hAnsi="Arial" w:cs="Arial"/>
          <w:color w:val="212529"/>
          <w:sz w:val="27"/>
          <w:szCs w:val="27"/>
          <w:lang w:eastAsia="ru-RU"/>
        </w:rPr>
        <w:br/>
        <w:t>6.Анкета врача.</w:t>
      </w:r>
      <w:proofErr w:type="gramEnd"/>
    </w:p>
    <w:p w:rsidR="001D4A03" w:rsidRPr="001D4A03" w:rsidRDefault="001D4A03" w:rsidP="001D4A03">
      <w:pPr>
        <w:spacing w:before="450" w:after="450" w:line="240" w:lineRule="auto"/>
        <w:rPr>
          <w:rFonts w:ascii="Arial" w:eastAsia="Times New Roman" w:hAnsi="Arial" w:cs="Arial"/>
          <w:color w:val="212529"/>
          <w:sz w:val="27"/>
          <w:szCs w:val="27"/>
          <w:lang w:eastAsia="ru-RU"/>
        </w:rPr>
      </w:pPr>
      <w:r w:rsidRPr="001D4A03">
        <w:rPr>
          <w:rFonts w:ascii="Arial" w:eastAsia="Times New Roman" w:hAnsi="Arial" w:cs="Arial"/>
          <w:color w:val="212529"/>
          <w:sz w:val="27"/>
          <w:szCs w:val="27"/>
          <w:lang w:eastAsia="ru-RU"/>
        </w:rPr>
        <w:pict>
          <v:rect id="_x0000_i1025" style="width:0;height:.75pt" o:hralign="center" o:hrstd="t" o:hr="t" fillcolor="#a0a0a0" stroked="f"/>
        </w:pict>
      </w:r>
    </w:p>
    <w:p w:rsidR="001D4A03" w:rsidRPr="001D4A03" w:rsidRDefault="001D4A03" w:rsidP="001D4A03">
      <w:pPr>
        <w:spacing w:after="150" w:line="410" w:lineRule="atLeast"/>
        <w:outlineLvl w:val="2"/>
        <w:rPr>
          <w:rFonts w:ascii="Arial" w:eastAsia="Times New Roman" w:hAnsi="Arial" w:cs="Arial"/>
          <w:b/>
          <w:bCs/>
          <w:color w:val="1E2226"/>
          <w:sz w:val="32"/>
          <w:szCs w:val="32"/>
          <w:lang w:eastAsia="ru-RU"/>
        </w:rPr>
      </w:pPr>
      <w:r w:rsidRPr="001D4A03">
        <w:rPr>
          <w:rFonts w:ascii="Arial" w:eastAsia="Times New Roman" w:hAnsi="Arial" w:cs="Arial"/>
          <w:b/>
          <w:bCs/>
          <w:color w:val="1E2226"/>
          <w:sz w:val="32"/>
          <w:szCs w:val="32"/>
          <w:lang w:eastAsia="ru-RU"/>
        </w:rPr>
        <w:t>Перечень документов на повышение квалификации (ПК)</w:t>
      </w:r>
    </w:p>
    <w:p w:rsidR="001D4A03" w:rsidRPr="001D4A03" w:rsidRDefault="001D4A03" w:rsidP="001D4A03">
      <w:pPr>
        <w:spacing w:after="0" w:line="240" w:lineRule="auto"/>
        <w:rPr>
          <w:rFonts w:ascii="Arial" w:eastAsia="Times New Roman" w:hAnsi="Arial" w:cs="Arial"/>
          <w:color w:val="212529"/>
          <w:sz w:val="27"/>
          <w:szCs w:val="27"/>
          <w:lang w:eastAsia="ru-RU"/>
        </w:rPr>
      </w:pPr>
      <w:proofErr w:type="gramStart"/>
      <w:r w:rsidRPr="001D4A03">
        <w:rPr>
          <w:rFonts w:ascii="Arial" w:eastAsia="Times New Roman" w:hAnsi="Arial" w:cs="Arial"/>
          <w:color w:val="212529"/>
          <w:sz w:val="27"/>
          <w:szCs w:val="27"/>
          <w:lang w:eastAsia="ru-RU"/>
        </w:rPr>
        <w:t>1.Копия паспорта – 1 экз.</w:t>
      </w:r>
      <w:r w:rsidRPr="001D4A03">
        <w:rPr>
          <w:rFonts w:ascii="Arial" w:eastAsia="Times New Roman" w:hAnsi="Arial" w:cs="Arial"/>
          <w:color w:val="212529"/>
          <w:sz w:val="27"/>
          <w:szCs w:val="27"/>
          <w:lang w:eastAsia="ru-RU"/>
        </w:rPr>
        <w:br/>
        <w:t>2.Копия диплома о высшем (среднем) профессиональном образовании, заверенные по месту работы – 1 экз.</w:t>
      </w:r>
      <w:r w:rsidRPr="001D4A03">
        <w:rPr>
          <w:rFonts w:ascii="Arial" w:eastAsia="Times New Roman" w:hAnsi="Arial" w:cs="Arial"/>
          <w:color w:val="212529"/>
          <w:sz w:val="27"/>
          <w:szCs w:val="27"/>
          <w:lang w:eastAsia="ru-RU"/>
        </w:rPr>
        <w:br/>
        <w:t>3.Копия свидетельства о браке, разводе (при наличии), заверенные по месту работы – 1 экз.</w:t>
      </w:r>
      <w:r w:rsidRPr="001D4A03">
        <w:rPr>
          <w:rFonts w:ascii="Arial" w:eastAsia="Times New Roman" w:hAnsi="Arial" w:cs="Arial"/>
          <w:color w:val="212529"/>
          <w:sz w:val="27"/>
          <w:szCs w:val="27"/>
          <w:lang w:eastAsia="ru-RU"/>
        </w:rPr>
        <w:br/>
        <w:t>4.Копия действующего сертификата – 1 экз.</w:t>
      </w:r>
      <w:r w:rsidRPr="001D4A03">
        <w:rPr>
          <w:rFonts w:ascii="Arial" w:eastAsia="Times New Roman" w:hAnsi="Arial" w:cs="Arial"/>
          <w:color w:val="212529"/>
          <w:sz w:val="27"/>
          <w:szCs w:val="27"/>
          <w:lang w:eastAsia="ru-RU"/>
        </w:rPr>
        <w:br/>
        <w:t>5.Копия СНИЛС – 1 экз.</w:t>
      </w:r>
      <w:r w:rsidRPr="001D4A03">
        <w:rPr>
          <w:rFonts w:ascii="Arial" w:eastAsia="Times New Roman" w:hAnsi="Arial" w:cs="Arial"/>
          <w:color w:val="212529"/>
          <w:sz w:val="27"/>
          <w:szCs w:val="27"/>
          <w:lang w:eastAsia="ru-RU"/>
        </w:rPr>
        <w:br/>
        <w:t>6.Анкета врача (образец анкеты).</w:t>
      </w:r>
      <w:r w:rsidRPr="001D4A03">
        <w:rPr>
          <w:rFonts w:ascii="Arial" w:eastAsia="Times New Roman" w:hAnsi="Arial" w:cs="Arial"/>
          <w:color w:val="212529"/>
          <w:sz w:val="27"/>
          <w:szCs w:val="27"/>
          <w:lang w:eastAsia="ru-RU"/>
        </w:rPr>
        <w:br/>
        <w:t>7.Заявление на внеплановые циклы для физических лиц</w:t>
      </w:r>
      <w:proofErr w:type="gramEnd"/>
    </w:p>
    <w:p w:rsidR="001D4A03" w:rsidRPr="001D4A03" w:rsidRDefault="001D4A03" w:rsidP="001D4A03">
      <w:pPr>
        <w:spacing w:before="450" w:after="450" w:line="240" w:lineRule="auto"/>
        <w:rPr>
          <w:rFonts w:ascii="Arial" w:eastAsia="Times New Roman" w:hAnsi="Arial" w:cs="Arial"/>
          <w:color w:val="212529"/>
          <w:sz w:val="27"/>
          <w:szCs w:val="27"/>
          <w:lang w:eastAsia="ru-RU"/>
        </w:rPr>
      </w:pPr>
      <w:r w:rsidRPr="001D4A03">
        <w:rPr>
          <w:rFonts w:ascii="Arial" w:eastAsia="Times New Roman" w:hAnsi="Arial" w:cs="Arial"/>
          <w:color w:val="212529"/>
          <w:sz w:val="27"/>
          <w:szCs w:val="27"/>
          <w:lang w:eastAsia="ru-RU"/>
        </w:rPr>
        <w:pict>
          <v:rect id="_x0000_i1026" style="width:0;height:.75pt" o:hralign="center" o:hrstd="t" o:hr="t" fillcolor="#a0a0a0" stroked="f"/>
        </w:pict>
      </w:r>
    </w:p>
    <w:p w:rsidR="001D4A03" w:rsidRPr="001D4A03" w:rsidRDefault="001D4A03" w:rsidP="001D4A03">
      <w:pPr>
        <w:spacing w:after="150" w:line="410" w:lineRule="atLeast"/>
        <w:outlineLvl w:val="2"/>
        <w:rPr>
          <w:rFonts w:ascii="Arial" w:eastAsia="Times New Roman" w:hAnsi="Arial" w:cs="Arial"/>
          <w:b/>
          <w:bCs/>
          <w:color w:val="1E2226"/>
          <w:sz w:val="32"/>
          <w:szCs w:val="32"/>
          <w:lang w:eastAsia="ru-RU"/>
        </w:rPr>
      </w:pPr>
      <w:r w:rsidRPr="001D4A03">
        <w:rPr>
          <w:rFonts w:ascii="Arial" w:eastAsia="Times New Roman" w:hAnsi="Arial" w:cs="Arial"/>
          <w:b/>
          <w:bCs/>
          <w:color w:val="1E2226"/>
          <w:sz w:val="32"/>
          <w:szCs w:val="32"/>
          <w:lang w:eastAsia="ru-RU"/>
        </w:rPr>
        <w:t>Все ксерокопии документов должны быть заверены в отделе кадров по месту работы слушателя.</w:t>
      </w:r>
    </w:p>
    <w:p w:rsidR="001D4A03" w:rsidRPr="001D4A03" w:rsidRDefault="001D4A03" w:rsidP="001D4A03">
      <w:pPr>
        <w:spacing w:after="0" w:line="240" w:lineRule="auto"/>
        <w:rPr>
          <w:rFonts w:ascii="Arial" w:eastAsia="Times New Roman" w:hAnsi="Arial" w:cs="Arial"/>
          <w:color w:val="212529"/>
          <w:sz w:val="27"/>
          <w:szCs w:val="27"/>
          <w:lang w:eastAsia="ru-RU"/>
        </w:rPr>
      </w:pPr>
      <w:r w:rsidRPr="001D4A03">
        <w:rPr>
          <w:rFonts w:ascii="Arial" w:eastAsia="Times New Roman" w:hAnsi="Arial" w:cs="Arial"/>
          <w:color w:val="212529"/>
          <w:sz w:val="27"/>
          <w:szCs w:val="27"/>
          <w:lang w:eastAsia="ru-RU"/>
        </w:rPr>
        <w:t>Заявки на плановые и дополнительные циклы от министе</w:t>
      </w:r>
      <w:proofErr w:type="gramStart"/>
      <w:r w:rsidRPr="001D4A03">
        <w:rPr>
          <w:rFonts w:ascii="Arial" w:eastAsia="Times New Roman" w:hAnsi="Arial" w:cs="Arial"/>
          <w:color w:val="212529"/>
          <w:sz w:val="27"/>
          <w:szCs w:val="27"/>
          <w:lang w:eastAsia="ru-RU"/>
        </w:rPr>
        <w:t>рств здр</w:t>
      </w:r>
      <w:proofErr w:type="gramEnd"/>
      <w:r w:rsidRPr="001D4A03">
        <w:rPr>
          <w:rFonts w:ascii="Arial" w:eastAsia="Times New Roman" w:hAnsi="Arial" w:cs="Arial"/>
          <w:color w:val="212529"/>
          <w:sz w:val="27"/>
          <w:szCs w:val="27"/>
          <w:lang w:eastAsia="ru-RU"/>
        </w:rPr>
        <w:t xml:space="preserve">авоохранения республик, краев, областей и лечебно-профилактических учреждений и физических лиц направляются на имя ректора медицинского университета или директора института дополнительного профессионального образования не менее чем за месяц до их начала. Опоздавшие на учебу зачисляются на цикл по разрешению ректора </w:t>
      </w:r>
      <w:proofErr w:type="spellStart"/>
      <w:r w:rsidRPr="001D4A03">
        <w:rPr>
          <w:rFonts w:ascii="Arial" w:eastAsia="Times New Roman" w:hAnsi="Arial" w:cs="Arial"/>
          <w:color w:val="212529"/>
          <w:sz w:val="27"/>
          <w:szCs w:val="27"/>
          <w:lang w:eastAsia="ru-RU"/>
        </w:rPr>
        <w:t>медуниверситета</w:t>
      </w:r>
      <w:proofErr w:type="spellEnd"/>
      <w:r w:rsidRPr="001D4A03">
        <w:rPr>
          <w:rFonts w:ascii="Arial" w:eastAsia="Times New Roman" w:hAnsi="Arial" w:cs="Arial"/>
          <w:color w:val="212529"/>
          <w:sz w:val="27"/>
          <w:szCs w:val="27"/>
          <w:lang w:eastAsia="ru-RU"/>
        </w:rPr>
        <w:t>.</w:t>
      </w:r>
    </w:p>
    <w:p w:rsidR="001D4A03" w:rsidRPr="001D4A03" w:rsidRDefault="001D4A03" w:rsidP="001D4A03">
      <w:pPr>
        <w:spacing w:before="450" w:after="450" w:line="240" w:lineRule="auto"/>
        <w:rPr>
          <w:rFonts w:ascii="Arial" w:eastAsia="Times New Roman" w:hAnsi="Arial" w:cs="Arial"/>
          <w:color w:val="212529"/>
          <w:sz w:val="27"/>
          <w:szCs w:val="27"/>
          <w:lang w:eastAsia="ru-RU"/>
        </w:rPr>
      </w:pPr>
      <w:r w:rsidRPr="001D4A03">
        <w:rPr>
          <w:rFonts w:ascii="Arial" w:eastAsia="Times New Roman" w:hAnsi="Arial" w:cs="Arial"/>
          <w:color w:val="212529"/>
          <w:sz w:val="27"/>
          <w:szCs w:val="27"/>
          <w:lang w:eastAsia="ru-RU"/>
        </w:rPr>
        <w:pict>
          <v:rect id="_x0000_i1027" style="width:0;height:.75pt" o:hralign="center" o:hrstd="t" o:hr="t" fillcolor="#a0a0a0" stroked="f"/>
        </w:pict>
      </w:r>
    </w:p>
    <w:p w:rsidR="001D4A03" w:rsidRPr="001D4A03" w:rsidRDefault="001D4A03" w:rsidP="001D4A03">
      <w:pPr>
        <w:spacing w:after="150" w:line="410" w:lineRule="atLeast"/>
        <w:outlineLvl w:val="2"/>
        <w:rPr>
          <w:rFonts w:ascii="Arial" w:eastAsia="Times New Roman" w:hAnsi="Arial" w:cs="Arial"/>
          <w:b/>
          <w:bCs/>
          <w:color w:val="1E2226"/>
          <w:sz w:val="32"/>
          <w:szCs w:val="32"/>
          <w:lang w:eastAsia="ru-RU"/>
        </w:rPr>
      </w:pPr>
      <w:r w:rsidRPr="001D4A03">
        <w:rPr>
          <w:rFonts w:ascii="Arial" w:eastAsia="Times New Roman" w:hAnsi="Arial" w:cs="Arial"/>
          <w:b/>
          <w:bCs/>
          <w:color w:val="1E2226"/>
          <w:sz w:val="32"/>
          <w:szCs w:val="32"/>
          <w:lang w:eastAsia="ru-RU"/>
        </w:rPr>
        <w:t>Выдача документов об окончании обучения</w:t>
      </w:r>
    </w:p>
    <w:p w:rsidR="001D4A03" w:rsidRPr="001D4A03" w:rsidRDefault="001D4A03" w:rsidP="001D4A03">
      <w:pPr>
        <w:spacing w:after="0" w:line="240" w:lineRule="auto"/>
        <w:rPr>
          <w:rFonts w:ascii="Arial" w:eastAsia="Times New Roman" w:hAnsi="Arial" w:cs="Arial"/>
          <w:color w:val="212529"/>
          <w:sz w:val="27"/>
          <w:szCs w:val="27"/>
          <w:lang w:eastAsia="ru-RU"/>
        </w:rPr>
      </w:pPr>
      <w:r w:rsidRPr="001D4A03">
        <w:rPr>
          <w:rFonts w:ascii="Arial" w:eastAsia="Times New Roman" w:hAnsi="Arial" w:cs="Arial"/>
          <w:color w:val="212529"/>
          <w:sz w:val="27"/>
          <w:szCs w:val="27"/>
          <w:lang w:eastAsia="ru-RU"/>
        </w:rPr>
        <w:lastRenderedPageBreak/>
        <w:t>Выдача документов о прохождении повышения квалификации и профессиональной переподготовки производится при предъявлении паспорта и билета курсанта.</w:t>
      </w:r>
      <w:r w:rsidRPr="001D4A03">
        <w:rPr>
          <w:rFonts w:ascii="Arial" w:eastAsia="Times New Roman" w:hAnsi="Arial" w:cs="Arial"/>
          <w:color w:val="212529"/>
          <w:sz w:val="27"/>
          <w:szCs w:val="27"/>
          <w:lang w:eastAsia="ru-RU"/>
        </w:rPr>
        <w:br/>
        <w:t>При невозможности получения документов лично, необходимо оформить доверенность на уполномоченное лицо. Доверенность должна быть заверена руководителем учреждения или нотариально.</w:t>
      </w:r>
    </w:p>
    <w:p w:rsidR="00840C22" w:rsidRDefault="00840C22">
      <w:bookmarkStart w:id="0" w:name="_GoBack"/>
      <w:bookmarkEnd w:id="0"/>
    </w:p>
    <w:sectPr w:rsidR="00840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3"/>
    <w:rsid w:val="001D4A03"/>
    <w:rsid w:val="00840C22"/>
    <w:rsid w:val="00BC1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0496">
      <w:bodyDiv w:val="1"/>
      <w:marLeft w:val="0"/>
      <w:marRight w:val="0"/>
      <w:marTop w:val="0"/>
      <w:marBottom w:val="0"/>
      <w:divBdr>
        <w:top w:val="none" w:sz="0" w:space="0" w:color="auto"/>
        <w:left w:val="none" w:sz="0" w:space="0" w:color="auto"/>
        <w:bottom w:val="none" w:sz="0" w:space="0" w:color="auto"/>
        <w:right w:val="none" w:sz="0" w:space="0" w:color="auto"/>
      </w:divBdr>
      <w:divsChild>
        <w:div w:id="1784766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94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2023-09-19T07:04:00Z</dcterms:created>
  <dcterms:modified xsi:type="dcterms:W3CDTF">2023-09-19T07:05:00Z</dcterms:modified>
</cp:coreProperties>
</file>