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_______________А.Я. Сохач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10895" w:rsidRDefault="00510895" w:rsidP="00813499">
      <w:pPr>
        <w:widowControl w:val="0"/>
        <w:jc w:val="center"/>
        <w:rPr>
          <w:b/>
          <w:u w:val="single"/>
        </w:rPr>
      </w:pPr>
      <w:r w:rsidRPr="00510895">
        <w:rPr>
          <w:b/>
          <w:u w:val="single"/>
        </w:rPr>
        <w:t>«ВОПРОСЫ УРГЕНТНОЙ УРОЛОГИИ»</w:t>
      </w:r>
    </w:p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510895">
        <w:rPr>
          <w:b/>
        </w:rPr>
        <w:t xml:space="preserve">36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  <w:bookmarkStart w:id="0" w:name="_GoBack"/>
      <w:bookmarkEnd w:id="0"/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464E73">
        <w:rPr>
          <w:b/>
        </w:rPr>
        <w:t>20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lastRenderedPageBreak/>
        <w:t>ПОЯСНИТЕЛЬНАЯ ЗАПИСКА</w:t>
      </w:r>
    </w:p>
    <w:p w:rsidR="00813499" w:rsidRPr="00A1484B" w:rsidRDefault="00813499" w:rsidP="00813499">
      <w:pPr>
        <w:widowControl w:val="0"/>
        <w:ind w:firstLine="709"/>
        <w:jc w:val="center"/>
        <w:rPr>
          <w:b/>
        </w:rPr>
      </w:pPr>
    </w:p>
    <w:p w:rsidR="00510895" w:rsidRPr="001E67E9" w:rsidRDefault="00510895" w:rsidP="00510895">
      <w:pPr>
        <w:ind w:firstLine="709"/>
        <w:jc w:val="both"/>
      </w:pPr>
      <w:r w:rsidRPr="001E67E9">
        <w:t xml:space="preserve">Дополнительная профессиональная программа повышения квалификации врачей </w:t>
      </w:r>
      <w:r w:rsidRPr="001E67E9">
        <w:rPr>
          <w:b/>
        </w:rPr>
        <w:t>«</w:t>
      </w:r>
      <w:r w:rsidRPr="001E67E9">
        <w:t>Вопросы ургентной урологии»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510895" w:rsidRPr="001E67E9" w:rsidRDefault="00510895" w:rsidP="00510895">
      <w:pPr>
        <w:ind w:firstLine="709"/>
        <w:jc w:val="both"/>
        <w:rPr>
          <w:b/>
        </w:rPr>
      </w:pPr>
    </w:p>
    <w:p w:rsidR="00510895" w:rsidRPr="001E67E9" w:rsidRDefault="00510895" w:rsidP="00510895">
      <w:pPr>
        <w:ind w:firstLine="709"/>
        <w:jc w:val="both"/>
      </w:pPr>
      <w:r w:rsidRPr="001E67E9">
        <w:rPr>
          <w:b/>
        </w:rPr>
        <w:t>Актуальность программы</w:t>
      </w:r>
      <w:r w:rsidRPr="001E67E9">
        <w:t xml:space="preserve"> </w:t>
      </w:r>
      <w:r w:rsidRPr="001E67E9">
        <w:rPr>
          <w:b/>
        </w:rPr>
        <w:t>«Вопросы ургентной урологии».</w:t>
      </w:r>
      <w:r w:rsidRPr="001E67E9">
        <w:t xml:space="preserve"> В </w:t>
      </w:r>
      <w:r w:rsidRPr="001E67E9">
        <w:rPr>
          <w:color w:val="000000"/>
        </w:rPr>
        <w:t xml:space="preserve">Российской Федерации произошли существенные изменения в законодательстве в сфере здравоохранения, изменились принципы организации  урологической помощи с приоритетом на малоинвазивные принципы хирургии и </w:t>
      </w:r>
      <w:proofErr w:type="spellStart"/>
      <w:r w:rsidRPr="001E67E9">
        <w:rPr>
          <w:color w:val="000000"/>
        </w:rPr>
        <w:t>диапевтики</w:t>
      </w:r>
      <w:proofErr w:type="spellEnd"/>
      <w:r w:rsidRPr="001E67E9">
        <w:rPr>
          <w:color w:val="000000"/>
        </w:rPr>
        <w:t xml:space="preserve"> в урологии, а так же охрану общего и репродуктивного здоровья населения Северного Кавказа и юга России. Актуальность проблемы продиктована улучшением оснащения современным оборудованием урологических стационаров и амбулаторий, развитием и внедрением в урологическую службу современных малоинвазивных методик в урологической практике.</w:t>
      </w:r>
    </w:p>
    <w:p w:rsidR="00510895" w:rsidRPr="001E67E9" w:rsidRDefault="00510895" w:rsidP="00510895">
      <w:pPr>
        <w:ind w:firstLine="709"/>
        <w:jc w:val="both"/>
      </w:pPr>
    </w:p>
    <w:p w:rsidR="00510895" w:rsidRPr="001E67E9" w:rsidRDefault="00510895" w:rsidP="00510895">
      <w:pPr>
        <w:ind w:firstLine="709"/>
        <w:jc w:val="both"/>
      </w:pPr>
      <w:r w:rsidRPr="001E67E9">
        <w:t xml:space="preserve">Дополнительная профессиональная программа повышения квалификации врачей урологов  </w:t>
      </w:r>
      <w:r w:rsidRPr="001E67E9">
        <w:rPr>
          <w:b/>
        </w:rPr>
        <w:t>«Вопросы ургентной урологии»</w:t>
      </w:r>
      <w:r w:rsidRPr="001E67E9">
        <w:t xml:space="preserve"> разработана с учетом требований:</w:t>
      </w:r>
    </w:p>
    <w:p w:rsidR="00510895" w:rsidRPr="001E67E9" w:rsidRDefault="00510895" w:rsidP="00510895">
      <w:pPr>
        <w:pStyle w:val="pcenter"/>
        <w:suppressAutoHyphens/>
        <w:spacing w:before="0" w:beforeAutospacing="0" w:after="0" w:afterAutospacing="0"/>
        <w:ind w:firstLine="709"/>
        <w:jc w:val="both"/>
        <w:textAlignment w:val="baseline"/>
      </w:pPr>
      <w:r w:rsidRPr="001E67E9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510895" w:rsidRPr="001E67E9" w:rsidRDefault="00510895" w:rsidP="00510895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1E67E9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510895" w:rsidRPr="001E67E9" w:rsidRDefault="00510895" w:rsidP="00510895">
      <w:pPr>
        <w:ind w:firstLine="709"/>
        <w:jc w:val="both"/>
      </w:pPr>
      <w:r w:rsidRPr="001E67E9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510895" w:rsidRPr="001E67E9" w:rsidRDefault="00510895" w:rsidP="00510895">
      <w:pPr>
        <w:ind w:firstLine="709"/>
        <w:jc w:val="both"/>
      </w:pPr>
      <w:r w:rsidRPr="001E67E9">
        <w:t xml:space="preserve">- </w:t>
      </w:r>
      <w:hyperlink r:id="rId7" w:anchor="/document/99/902363828/" w:history="1">
        <w:r w:rsidRPr="001E67E9">
          <w:t>Приказ Министерства здравоохранения РФ от 3 августа 2012 г. № 66н</w:t>
        </w:r>
      </w:hyperlink>
      <w:r w:rsidRPr="001E67E9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1E67E9">
        <w:t>обучения</w:t>
      </w:r>
      <w:proofErr w:type="gramEnd"/>
      <w:r w:rsidRPr="001E67E9">
        <w:t xml:space="preserve"> по дополнительным профессиональным программам в образовательных и научных организациях»;</w:t>
      </w:r>
    </w:p>
    <w:p w:rsidR="00510895" w:rsidRPr="001E67E9" w:rsidRDefault="00510895" w:rsidP="00510895">
      <w:pPr>
        <w:ind w:firstLine="709"/>
        <w:jc w:val="both"/>
      </w:pPr>
      <w:r w:rsidRPr="001E67E9">
        <w:t xml:space="preserve">- Приказ </w:t>
      </w:r>
      <w:proofErr w:type="spellStart"/>
      <w:r w:rsidRPr="001E67E9">
        <w:t>Минздравсоцразвития</w:t>
      </w:r>
      <w:proofErr w:type="spellEnd"/>
      <w:r w:rsidRPr="001E67E9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510895" w:rsidRPr="001E67E9" w:rsidRDefault="00510895" w:rsidP="00510895">
      <w:pPr>
        <w:ind w:firstLine="709"/>
        <w:jc w:val="both"/>
      </w:pPr>
      <w:r w:rsidRPr="001E67E9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rPr>
          <w:color w:val="000000" w:themeColor="text1"/>
        </w:rPr>
        <w:t xml:space="preserve">- Приказ </w:t>
      </w:r>
      <w:hyperlink r:id="rId8" w:anchor="/document/99/902100287/bssPhr16/" w:history="1">
        <w:proofErr w:type="spellStart"/>
        <w:r w:rsidRPr="001E67E9">
          <w:rPr>
            <w:color w:val="000000" w:themeColor="text1"/>
          </w:rPr>
          <w:t>Минздравсоцразвития</w:t>
        </w:r>
        <w:proofErr w:type="spellEnd"/>
        <w:r w:rsidRPr="001E67E9">
          <w:rPr>
            <w:color w:val="000000" w:themeColor="text1"/>
          </w:rPr>
          <w:t xml:space="preserve"> России от 7 октября 2008 г. № 700н</w:t>
        </w:r>
      </w:hyperlink>
      <w:r w:rsidRPr="001E67E9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510895" w:rsidRPr="001E67E9" w:rsidRDefault="00510895" w:rsidP="00510895">
      <w:pPr>
        <w:ind w:firstLine="709"/>
        <w:jc w:val="both"/>
      </w:pPr>
      <w:r w:rsidRPr="001E67E9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510895" w:rsidRPr="001E67E9" w:rsidRDefault="00510895" w:rsidP="00510895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1E67E9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510895" w:rsidRPr="001E67E9" w:rsidRDefault="00510895" w:rsidP="00510895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</w:rPr>
      </w:pPr>
      <w:r w:rsidRPr="001E67E9">
        <w:t xml:space="preserve">- </w:t>
      </w:r>
      <w:r w:rsidRPr="001E67E9">
        <w:rPr>
          <w:color w:val="000000" w:themeColor="text1"/>
        </w:rPr>
        <w:t xml:space="preserve">Приказ </w:t>
      </w:r>
      <w:hyperlink r:id="rId9" w:anchor="/document/99/902100287/bssPhr16/" w:history="1">
        <w:proofErr w:type="spellStart"/>
        <w:r w:rsidRPr="001E67E9">
          <w:rPr>
            <w:color w:val="000000" w:themeColor="text1"/>
          </w:rPr>
          <w:t>Минздравсоцразвития</w:t>
        </w:r>
        <w:proofErr w:type="spellEnd"/>
        <w:r w:rsidRPr="001E67E9">
          <w:rPr>
            <w:color w:val="000000" w:themeColor="text1"/>
          </w:rPr>
          <w:t xml:space="preserve"> России </w:t>
        </w:r>
      </w:hyperlink>
      <w:r w:rsidRPr="001E67E9">
        <w:rPr>
          <w:color w:val="000000" w:themeColor="text1"/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510895" w:rsidRPr="001E67E9" w:rsidRDefault="00510895" w:rsidP="00510895">
      <w:pPr>
        <w:ind w:firstLine="708"/>
        <w:jc w:val="both"/>
        <w:rPr>
          <w:color w:val="000000" w:themeColor="text1"/>
        </w:rPr>
      </w:pPr>
      <w:r w:rsidRPr="001E67E9">
        <w:rPr>
          <w:color w:val="000000" w:themeColor="text1"/>
        </w:rPr>
        <w:lastRenderedPageBreak/>
        <w:t xml:space="preserve">- </w:t>
      </w:r>
      <w:r w:rsidRPr="001E67E9">
        <w:t>Приказ Министерства здравоохранения РФ</w:t>
      </w:r>
      <w:r w:rsidRPr="001E67E9">
        <w:rPr>
          <w:color w:val="000000" w:themeColor="text1"/>
        </w:rPr>
        <w:t xml:space="preserve"> от 9 ноября 2012 г. № 699н                    </w:t>
      </w:r>
      <w:bookmarkStart w:id="1" w:name="100004"/>
      <w:bookmarkEnd w:id="1"/>
      <w:r w:rsidRPr="001E67E9">
        <w:rPr>
          <w:color w:val="000000" w:themeColor="text1"/>
        </w:rPr>
        <w:t>«Об утверждении стандарта специализированной медицинской помощи при почечной колике».</w:t>
      </w: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t xml:space="preserve">- </w:t>
      </w:r>
      <w:r w:rsidRPr="001E67E9">
        <w:rPr>
          <w:color w:val="000000" w:themeColor="text1"/>
        </w:rPr>
        <w:t xml:space="preserve">Типовой программы дополнительного профессионального образования врачей  «Мочекаменная болезнь: современные подходы к диагностике и лечению» ФГБУ «НМИЦ радиологии» Минздрава России, Москва 2018 г. </w:t>
      </w:r>
    </w:p>
    <w:p w:rsidR="00510895" w:rsidRPr="001E67E9" w:rsidRDefault="00510895" w:rsidP="00510895">
      <w:pPr>
        <w:ind w:firstLine="709"/>
        <w:jc w:val="both"/>
        <w:rPr>
          <w:b/>
        </w:rPr>
      </w:pPr>
    </w:p>
    <w:p w:rsidR="00510895" w:rsidRPr="001E67E9" w:rsidRDefault="00510895" w:rsidP="00510895">
      <w:pPr>
        <w:ind w:firstLine="709"/>
        <w:jc w:val="both"/>
        <w:rPr>
          <w:b/>
        </w:rPr>
      </w:pPr>
      <w:r w:rsidRPr="001E67E9">
        <w:rPr>
          <w:b/>
        </w:rPr>
        <w:t xml:space="preserve">Цель дополнительной профессиональной программы: </w:t>
      </w:r>
      <w:r w:rsidRPr="001E67E9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510895" w:rsidRPr="001E67E9" w:rsidRDefault="00510895" w:rsidP="00510895">
      <w:pPr>
        <w:ind w:firstLine="709"/>
        <w:jc w:val="both"/>
        <w:rPr>
          <w:b/>
        </w:rPr>
      </w:pPr>
    </w:p>
    <w:p w:rsidR="00510895" w:rsidRPr="001E67E9" w:rsidRDefault="00510895" w:rsidP="00510895">
      <w:pPr>
        <w:ind w:firstLine="709"/>
        <w:jc w:val="both"/>
        <w:rPr>
          <w:b/>
        </w:rPr>
      </w:pPr>
      <w:r w:rsidRPr="001E67E9">
        <w:rPr>
          <w:b/>
        </w:rPr>
        <w:t>Задачи освоения дополнительной профессиональной программы:</w:t>
      </w:r>
    </w:p>
    <w:p w:rsidR="00510895" w:rsidRPr="001E67E9" w:rsidRDefault="00510895" w:rsidP="00510895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1E67E9">
        <w:rPr>
          <w:color w:val="000000" w:themeColor="text1"/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мочекаменной болезни;</w:t>
      </w:r>
    </w:p>
    <w:p w:rsidR="00510895" w:rsidRPr="001E67E9" w:rsidRDefault="00510895" w:rsidP="00510895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1E67E9">
        <w:rPr>
          <w:color w:val="000000" w:themeColor="text1"/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мочекаменной болезни;</w:t>
      </w:r>
    </w:p>
    <w:p w:rsidR="00510895" w:rsidRPr="001E67E9" w:rsidRDefault="00510895" w:rsidP="00510895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1E67E9">
        <w:rPr>
          <w:sz w:val="24"/>
          <w:szCs w:val="24"/>
        </w:rPr>
        <w:t>Подготовить врача-уролога, владеющего навыками и врачебными манипуляциями по урологии по оказанию скорой и неотложной помощи при мочекаменной болезни.</w:t>
      </w:r>
    </w:p>
    <w:p w:rsidR="00510895" w:rsidRPr="001E67E9" w:rsidRDefault="00510895" w:rsidP="00510895">
      <w:pPr>
        <w:ind w:firstLine="709"/>
        <w:jc w:val="both"/>
        <w:rPr>
          <w:b/>
        </w:rPr>
      </w:pPr>
    </w:p>
    <w:p w:rsidR="00510895" w:rsidRPr="001E67E9" w:rsidRDefault="00510895" w:rsidP="00510895">
      <w:pPr>
        <w:ind w:firstLine="709"/>
        <w:jc w:val="both"/>
        <w:rPr>
          <w:i/>
        </w:rPr>
      </w:pPr>
      <w:r w:rsidRPr="001E67E9">
        <w:rPr>
          <w:b/>
        </w:rPr>
        <w:t>Планируемые результаты обучения</w:t>
      </w:r>
      <w:r w:rsidRPr="001E67E9">
        <w:t>.</w:t>
      </w:r>
    </w:p>
    <w:p w:rsidR="00510895" w:rsidRPr="001E67E9" w:rsidRDefault="00510895" w:rsidP="00510895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</w:pPr>
      <w:r w:rsidRPr="001E67E9">
        <w:t xml:space="preserve">В результате освоения программы повышения квалификации </w:t>
      </w:r>
      <w:r w:rsidRPr="001E67E9">
        <w:rPr>
          <w:b/>
        </w:rPr>
        <w:t>«Вопросы ургентной урологии»</w:t>
      </w:r>
      <w:r w:rsidRPr="001E67E9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1E67E9">
        <w:t>я(</w:t>
      </w:r>
      <w:proofErr w:type="spellStart"/>
      <w:proofErr w:type="gramEnd"/>
      <w:r w:rsidRPr="001E67E9">
        <w:t>ые</w:t>
      </w:r>
      <w:proofErr w:type="spellEnd"/>
      <w:r w:rsidRPr="001E67E9">
        <w:t xml:space="preserve">) функция(и): </w:t>
      </w:r>
    </w:p>
    <w:p w:rsidR="00510895" w:rsidRPr="001E67E9" w:rsidRDefault="00510895" w:rsidP="00510895">
      <w:pPr>
        <w:ind w:firstLine="709"/>
        <w:jc w:val="both"/>
        <w:rPr>
          <w:b/>
          <w:i/>
        </w:rPr>
      </w:pPr>
      <w:r w:rsidRPr="001E67E9">
        <w:t>Код</w:t>
      </w:r>
      <w:proofErr w:type="gramStart"/>
      <w:r w:rsidRPr="001E67E9">
        <w:t xml:space="preserve"> А</w:t>
      </w:r>
      <w:proofErr w:type="gramEnd"/>
      <w:r w:rsidRPr="001E67E9">
        <w:t>, В, уровень квалификации 8.</w:t>
      </w:r>
    </w:p>
    <w:p w:rsidR="00510895" w:rsidRPr="001E67E9" w:rsidRDefault="00510895" w:rsidP="00510895">
      <w:pPr>
        <w:ind w:firstLine="709"/>
        <w:jc w:val="both"/>
      </w:pP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rPr>
          <w:b/>
        </w:rPr>
        <w:t xml:space="preserve">Структура дополнительной профессиональной программы </w:t>
      </w:r>
      <w:r w:rsidRPr="001E67E9">
        <w:t xml:space="preserve">повышения </w:t>
      </w:r>
      <w:r w:rsidRPr="001E67E9">
        <w:rPr>
          <w:color w:val="000000" w:themeColor="text1"/>
        </w:rPr>
        <w:t xml:space="preserve">квалификации </w:t>
      </w:r>
      <w:r w:rsidRPr="001E67E9">
        <w:rPr>
          <w:i/>
          <w:color w:val="000000" w:themeColor="text1"/>
        </w:rPr>
        <w:t>врачей по теме</w:t>
      </w:r>
      <w:r w:rsidRPr="001E67E9">
        <w:rPr>
          <w:color w:val="000000" w:themeColor="text1"/>
        </w:rPr>
        <w:t xml:space="preserve"> </w:t>
      </w:r>
      <w:r w:rsidRPr="001E67E9">
        <w:rPr>
          <w:b/>
          <w:color w:val="000000" w:themeColor="text1"/>
        </w:rPr>
        <w:t>«</w:t>
      </w:r>
      <w:r w:rsidRPr="001E67E9">
        <w:rPr>
          <w:b/>
        </w:rPr>
        <w:t>Вопросы ургентной урологии</w:t>
      </w:r>
      <w:r w:rsidRPr="001E67E9">
        <w:rPr>
          <w:b/>
          <w:color w:val="000000" w:themeColor="text1"/>
        </w:rPr>
        <w:t>»</w:t>
      </w:r>
      <w:r w:rsidRPr="001E67E9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1E67E9">
        <w:rPr>
          <w:b/>
          <w:color w:val="000000" w:themeColor="text1"/>
        </w:rPr>
        <w:t>«</w:t>
      </w:r>
      <w:r w:rsidRPr="001E67E9">
        <w:rPr>
          <w:b/>
        </w:rPr>
        <w:t>Вопросы ургентной урологии</w:t>
      </w:r>
      <w:r w:rsidRPr="001E67E9">
        <w:rPr>
          <w:b/>
          <w:color w:val="000000" w:themeColor="text1"/>
        </w:rPr>
        <w:t>»</w:t>
      </w:r>
      <w:r w:rsidRPr="001E67E9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1E67E9">
        <w:rPr>
          <w:b/>
          <w:color w:val="000000" w:themeColor="text1"/>
        </w:rPr>
        <w:t>«</w:t>
      </w:r>
      <w:r w:rsidRPr="001E67E9">
        <w:rPr>
          <w:b/>
        </w:rPr>
        <w:t>Вопросы ургентной урологии</w:t>
      </w:r>
      <w:r w:rsidRPr="001E67E9">
        <w:rPr>
          <w:b/>
          <w:color w:val="000000" w:themeColor="text1"/>
        </w:rPr>
        <w:t>»</w:t>
      </w:r>
      <w:r w:rsidRPr="001E67E9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510895" w:rsidRPr="001E67E9" w:rsidRDefault="00510895" w:rsidP="00510895">
      <w:pPr>
        <w:ind w:firstLine="709"/>
        <w:jc w:val="both"/>
      </w:pPr>
    </w:p>
    <w:p w:rsidR="00510895" w:rsidRPr="001E67E9" w:rsidRDefault="00510895" w:rsidP="00510895">
      <w:pPr>
        <w:ind w:firstLine="709"/>
        <w:jc w:val="both"/>
        <w:rPr>
          <w:b/>
        </w:rPr>
      </w:pPr>
      <w:r w:rsidRPr="001E67E9">
        <w:t>.</w:t>
      </w:r>
    </w:p>
    <w:p w:rsidR="00510895" w:rsidRPr="001E67E9" w:rsidRDefault="00510895" w:rsidP="00510895">
      <w:pPr>
        <w:rPr>
          <w:b/>
        </w:rPr>
      </w:pPr>
      <w:r w:rsidRPr="001E67E9">
        <w:rPr>
          <w:b/>
        </w:rPr>
        <w:br w:type="page"/>
      </w: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lastRenderedPageBreak/>
        <w:t>ТРЕБОВАНИЯ К РЕЗУЛЬТАТАМ ОСВОЕНИЯ</w:t>
      </w:r>
    </w:p>
    <w:p w:rsidR="00510895" w:rsidRPr="001E67E9" w:rsidRDefault="00510895" w:rsidP="00510895">
      <w:pPr>
        <w:jc w:val="center"/>
      </w:pPr>
      <w:r w:rsidRPr="001E67E9">
        <w:t xml:space="preserve">ДОПОЛНИТЕЛЬНОЙ ПРОФЕССИОНАЛЬНОЙ ПРОГРАММЫ </w:t>
      </w:r>
    </w:p>
    <w:p w:rsidR="00510895" w:rsidRPr="001E67E9" w:rsidRDefault="00510895" w:rsidP="00510895">
      <w:pPr>
        <w:jc w:val="center"/>
      </w:pPr>
      <w:r w:rsidRPr="001E67E9">
        <w:t>ПОВЫШЕНИЯ КВАЛИФИКАЦИИ</w:t>
      </w: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«Вопросы ургентной урологии»</w:t>
      </w:r>
    </w:p>
    <w:p w:rsidR="00510895" w:rsidRPr="001E67E9" w:rsidRDefault="00510895" w:rsidP="00510895"/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t xml:space="preserve">В результате освоения программы ПК </w:t>
      </w:r>
      <w:r w:rsidRPr="001E67E9">
        <w:rPr>
          <w:b/>
        </w:rPr>
        <w:t>«Вопросы ургентной урологии»</w:t>
      </w:r>
      <w:r w:rsidRPr="001E67E9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1E67E9">
        <w:rPr>
          <w:color w:val="000000" w:themeColor="text1"/>
        </w:rPr>
        <w:t>Профессиональным стандартом «Врач-уролог», утвержденным приказом Мин</w:t>
      </w:r>
      <w:r>
        <w:rPr>
          <w:color w:val="000000" w:themeColor="text1"/>
        </w:rPr>
        <w:t>труда России от 14.03.2018</w:t>
      </w:r>
      <w:r w:rsidRPr="001E67E9">
        <w:rPr>
          <w:color w:val="000000" w:themeColor="text1"/>
        </w:rPr>
        <w:t xml:space="preserve"> № 137н и зарегистрированного в Минюсте России 05.04.2018 № 50632;</w:t>
      </w:r>
    </w:p>
    <w:p w:rsidR="00510895" w:rsidRPr="001E67E9" w:rsidRDefault="00510895" w:rsidP="00510895">
      <w:pPr>
        <w:ind w:firstLine="709"/>
        <w:jc w:val="both"/>
      </w:pPr>
    </w:p>
    <w:p w:rsidR="00510895" w:rsidRPr="001E67E9" w:rsidRDefault="00510895" w:rsidP="00510895">
      <w:pPr>
        <w:ind w:firstLine="709"/>
        <w:jc w:val="both"/>
        <w:rPr>
          <w:b/>
        </w:rPr>
      </w:pPr>
      <w:r w:rsidRPr="001E67E9">
        <w:t xml:space="preserve">У обучающегося должны быть сформированы следующие </w:t>
      </w:r>
      <w:r w:rsidRPr="001E67E9">
        <w:rPr>
          <w:b/>
        </w:rPr>
        <w:t xml:space="preserve">универсальные компетенции (УК): </w:t>
      </w: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rPr>
          <w:color w:val="000000" w:themeColor="text1"/>
        </w:rPr>
        <w:t xml:space="preserve">1. готовностью к абстрактному мышлению, анализу, синтезу (УК-1); </w:t>
      </w: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r w:rsidRPr="001E67E9">
        <w:rPr>
          <w:color w:val="000000" w:themeColor="text1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510895" w:rsidRPr="001E67E9" w:rsidRDefault="00510895" w:rsidP="00510895">
      <w:pPr>
        <w:ind w:firstLine="709"/>
        <w:jc w:val="both"/>
        <w:rPr>
          <w:color w:val="000000" w:themeColor="text1"/>
        </w:rPr>
      </w:pPr>
      <w:proofErr w:type="gramStart"/>
      <w:r w:rsidRPr="001E67E9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510895" w:rsidRPr="001E67E9" w:rsidRDefault="00510895" w:rsidP="00510895">
      <w:pPr>
        <w:ind w:firstLine="709"/>
        <w:jc w:val="both"/>
      </w:pPr>
    </w:p>
    <w:p w:rsidR="00510895" w:rsidRPr="001E67E9" w:rsidRDefault="00510895" w:rsidP="00510895">
      <w:pPr>
        <w:ind w:firstLine="709"/>
        <w:jc w:val="both"/>
        <w:rPr>
          <w:b/>
        </w:rPr>
      </w:pPr>
      <w:r w:rsidRPr="001E67E9">
        <w:t xml:space="preserve">У обучающегося должны быть сформированы следующие </w:t>
      </w:r>
      <w:r w:rsidRPr="001E67E9">
        <w:rPr>
          <w:b/>
        </w:rPr>
        <w:t>профессиональные компетенции (ПК):</w:t>
      </w:r>
    </w:p>
    <w:p w:rsidR="00510895" w:rsidRPr="001E67E9" w:rsidRDefault="00510895" w:rsidP="00510895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1E67E9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1E67E9">
        <w:rPr>
          <w:color w:val="000000" w:themeColor="text1"/>
        </w:rPr>
        <w:t>влияния</w:t>
      </w:r>
      <w:proofErr w:type="gramEnd"/>
      <w:r w:rsidRPr="001E67E9">
        <w:rPr>
          <w:color w:val="000000" w:themeColor="text1"/>
        </w:rPr>
        <w:t xml:space="preserve"> на здоровье человека факторов среды его обитания (ПК-1); </w:t>
      </w:r>
    </w:p>
    <w:p w:rsidR="00510895" w:rsidRPr="001E67E9" w:rsidRDefault="00510895" w:rsidP="00510895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1E67E9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510895" w:rsidRPr="001E67E9" w:rsidRDefault="00510895" w:rsidP="00510895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1E67E9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510895" w:rsidRPr="001E67E9" w:rsidRDefault="00510895" w:rsidP="00510895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1E67E9">
        <w:t>готовностью к ведению и лечению пациентов, нуждающихся в оказании урологической медицинской помощи (ПК-6);</w:t>
      </w:r>
    </w:p>
    <w:p w:rsidR="00510895" w:rsidRPr="001E67E9" w:rsidRDefault="00510895" w:rsidP="00510895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1E67E9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510895" w:rsidRPr="001E67E9" w:rsidRDefault="00510895" w:rsidP="00510895">
      <w:pPr>
        <w:widowControl w:val="0"/>
        <w:tabs>
          <w:tab w:val="left" w:pos="540"/>
        </w:tabs>
        <w:ind w:left="709"/>
        <w:jc w:val="both"/>
      </w:pPr>
    </w:p>
    <w:p w:rsidR="00510895" w:rsidRPr="001E67E9" w:rsidRDefault="00510895" w:rsidP="00510895">
      <w:pPr>
        <w:ind w:firstLine="709"/>
        <w:jc w:val="center"/>
        <w:rPr>
          <w:b/>
        </w:rPr>
      </w:pPr>
      <w:r w:rsidRPr="001E67E9">
        <w:rPr>
          <w:b/>
        </w:rPr>
        <w:t>Перечень знаний, умений и владений</w:t>
      </w:r>
    </w:p>
    <w:p w:rsidR="00510895" w:rsidRPr="001E67E9" w:rsidRDefault="00510895" w:rsidP="00510895">
      <w:pPr>
        <w:ind w:firstLine="709"/>
        <w:jc w:val="center"/>
        <w:rPr>
          <w:b/>
        </w:rPr>
      </w:pPr>
      <w:r w:rsidRPr="001E67E9">
        <w:rPr>
          <w:b/>
        </w:rPr>
        <w:t>обучающегося по окончанию обучения</w:t>
      </w:r>
    </w:p>
    <w:p w:rsidR="00510895" w:rsidRPr="001E67E9" w:rsidRDefault="00510895" w:rsidP="00510895">
      <w:pPr>
        <w:ind w:firstLine="709"/>
        <w:jc w:val="center"/>
      </w:pPr>
      <w:proofErr w:type="gramStart"/>
      <w:r w:rsidRPr="001E67E9">
        <w:t>приведен</w:t>
      </w:r>
      <w:proofErr w:type="gramEnd"/>
      <w:r w:rsidRPr="001E67E9">
        <w:t xml:space="preserve"> в соответствии с профессиональным стандартом</w:t>
      </w:r>
    </w:p>
    <w:p w:rsidR="00510895" w:rsidRPr="001E67E9" w:rsidRDefault="00510895" w:rsidP="00510895">
      <w:pPr>
        <w:ind w:firstLine="709"/>
        <w:jc w:val="both"/>
        <w:rPr>
          <w:u w:val="single"/>
        </w:rPr>
      </w:pPr>
    </w:p>
    <w:p w:rsidR="00510895" w:rsidRPr="001E67E9" w:rsidRDefault="00510895" w:rsidP="00510895">
      <w:pPr>
        <w:ind w:firstLine="709"/>
        <w:jc w:val="both"/>
      </w:pPr>
      <w:r w:rsidRPr="001E67E9">
        <w:rPr>
          <w:u w:val="single"/>
        </w:rPr>
        <w:t>По окончании обучения врач должен знать (ЗН):</w:t>
      </w:r>
      <w:r w:rsidRPr="001E67E9">
        <w:rPr>
          <w:i/>
        </w:rPr>
        <w:t xml:space="preserve"> </w:t>
      </w:r>
    </w:p>
    <w:p w:rsidR="00510895" w:rsidRPr="001E67E9" w:rsidRDefault="00510895" w:rsidP="00510895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color w:val="000000"/>
        </w:rPr>
      </w:pPr>
      <w:r w:rsidRPr="001E67E9">
        <w:rPr>
          <w:color w:val="000000"/>
        </w:rPr>
        <w:t xml:space="preserve">основы законодательства о здравоохранении и директивные документы о </w:t>
      </w:r>
      <w:r w:rsidRPr="001E67E9">
        <w:rPr>
          <w:color w:val="000000"/>
        </w:rPr>
        <w:lastRenderedPageBreak/>
        <w:t>деятельности учреждений здравоохранения;</w:t>
      </w:r>
    </w:p>
    <w:p w:rsidR="00510895" w:rsidRPr="001E67E9" w:rsidRDefault="00510895" w:rsidP="00510895">
      <w:pPr>
        <w:pStyle w:val="af3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suppressAutoHyphens/>
        <w:ind w:left="1068"/>
        <w:jc w:val="both"/>
        <w:rPr>
          <w:sz w:val="24"/>
          <w:szCs w:val="24"/>
          <w:lang w:eastAsia="zh-CN"/>
        </w:rPr>
      </w:pPr>
      <w:r w:rsidRPr="001E67E9">
        <w:rPr>
          <w:color w:val="000000"/>
          <w:sz w:val="24"/>
          <w:szCs w:val="24"/>
          <w:lang w:eastAsia="zh-CN"/>
        </w:rPr>
        <w:t>вопросы организации экстренной и плановой урологической помощи  взрослому населению в стране, крае, городе;</w:t>
      </w:r>
    </w:p>
    <w:p w:rsidR="00510895" w:rsidRPr="001E67E9" w:rsidRDefault="00510895" w:rsidP="00510895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color w:val="000000"/>
        </w:rPr>
      </w:pPr>
      <w:r w:rsidRPr="001E67E9">
        <w:rPr>
          <w:color w:val="000000"/>
        </w:rPr>
        <w:t>этиологию и патогенез и осложнения ургентных урологических заболеваний;</w:t>
      </w:r>
    </w:p>
    <w:p w:rsidR="00510895" w:rsidRPr="001E67E9" w:rsidRDefault="00510895" w:rsidP="00510895">
      <w:pPr>
        <w:pStyle w:val="af3"/>
        <w:numPr>
          <w:ilvl w:val="0"/>
          <w:numId w:val="6"/>
        </w:numPr>
        <w:tabs>
          <w:tab w:val="clear" w:pos="644"/>
          <w:tab w:val="num" w:pos="1068"/>
        </w:tabs>
        <w:ind w:left="1068"/>
        <w:jc w:val="both"/>
        <w:rPr>
          <w:color w:val="000000"/>
          <w:sz w:val="24"/>
          <w:szCs w:val="24"/>
        </w:rPr>
      </w:pPr>
      <w:r w:rsidRPr="001E67E9">
        <w:rPr>
          <w:color w:val="000000"/>
          <w:sz w:val="24"/>
          <w:szCs w:val="24"/>
        </w:rPr>
        <w:t>основы клинической фармакологии в ургентной урологии;</w:t>
      </w:r>
    </w:p>
    <w:p w:rsidR="00510895" w:rsidRPr="001E67E9" w:rsidRDefault="00510895" w:rsidP="00510895">
      <w:pPr>
        <w:pStyle w:val="af3"/>
        <w:numPr>
          <w:ilvl w:val="0"/>
          <w:numId w:val="6"/>
        </w:numPr>
        <w:tabs>
          <w:tab w:val="clear" w:pos="644"/>
          <w:tab w:val="num" w:pos="1068"/>
        </w:tabs>
        <w:suppressAutoHyphens/>
        <w:spacing w:after="120"/>
        <w:ind w:left="1068"/>
        <w:rPr>
          <w:sz w:val="24"/>
          <w:szCs w:val="24"/>
          <w:lang w:eastAsia="zh-CN"/>
        </w:rPr>
      </w:pPr>
      <w:r w:rsidRPr="001E67E9">
        <w:rPr>
          <w:sz w:val="24"/>
          <w:szCs w:val="24"/>
          <w:lang w:eastAsia="zh-CN"/>
        </w:rPr>
        <w:t>основы немедикаментозной терапии в ургентной урологии (ЛФК, физиотерапии);</w:t>
      </w:r>
    </w:p>
    <w:p w:rsidR="00510895" w:rsidRPr="001E67E9" w:rsidRDefault="00510895" w:rsidP="00510895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iCs/>
          <w:color w:val="000000"/>
        </w:rPr>
      </w:pPr>
      <w:r w:rsidRPr="001E67E9">
        <w:rPr>
          <w:color w:val="000000"/>
        </w:rPr>
        <w:t xml:space="preserve">диспансерное наблюдение за урологическими и </w:t>
      </w:r>
      <w:proofErr w:type="spellStart"/>
      <w:r w:rsidRPr="001E67E9">
        <w:rPr>
          <w:color w:val="000000"/>
        </w:rPr>
        <w:t>андрологическими</w:t>
      </w:r>
      <w:proofErr w:type="spellEnd"/>
      <w:r w:rsidRPr="001E67E9">
        <w:rPr>
          <w:color w:val="000000"/>
        </w:rPr>
        <w:t xml:space="preserve"> больными;</w:t>
      </w:r>
    </w:p>
    <w:p w:rsidR="00510895" w:rsidRPr="001E67E9" w:rsidRDefault="00510895" w:rsidP="00510895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color w:val="000000"/>
        </w:rPr>
      </w:pPr>
      <w:r w:rsidRPr="001E67E9">
        <w:rPr>
          <w:color w:val="000000"/>
        </w:rPr>
        <w:t xml:space="preserve">формы и методы </w:t>
      </w:r>
      <w:proofErr w:type="gramStart"/>
      <w:r w:rsidRPr="001E67E9">
        <w:rPr>
          <w:color w:val="000000"/>
        </w:rPr>
        <w:t>сан-просвет</w:t>
      </w:r>
      <w:proofErr w:type="gramEnd"/>
      <w:r w:rsidRPr="001E67E9">
        <w:rPr>
          <w:color w:val="000000"/>
        </w:rPr>
        <w:t>. работы в учебных и лечебных заведениях.</w:t>
      </w:r>
    </w:p>
    <w:p w:rsidR="00510895" w:rsidRPr="001E67E9" w:rsidRDefault="00510895" w:rsidP="00510895">
      <w:pPr>
        <w:ind w:firstLine="709"/>
        <w:jc w:val="both"/>
      </w:pPr>
    </w:p>
    <w:p w:rsidR="00510895" w:rsidRPr="001E67E9" w:rsidRDefault="00510895" w:rsidP="00510895">
      <w:pPr>
        <w:ind w:firstLine="709"/>
        <w:jc w:val="both"/>
        <w:rPr>
          <w:u w:val="single"/>
        </w:rPr>
      </w:pPr>
      <w:r w:rsidRPr="001E67E9">
        <w:rPr>
          <w:u w:val="single"/>
        </w:rPr>
        <w:t>По окончании обучения врач должен уметь (УМ):</w:t>
      </w:r>
    </w:p>
    <w:p w:rsidR="00510895" w:rsidRPr="001E67E9" w:rsidRDefault="00510895" w:rsidP="00510895">
      <w:pPr>
        <w:pStyle w:val="af3"/>
        <w:numPr>
          <w:ilvl w:val="0"/>
          <w:numId w:val="11"/>
        </w:numPr>
        <w:suppressAutoHyphens/>
        <w:jc w:val="both"/>
        <w:rPr>
          <w:sz w:val="24"/>
          <w:szCs w:val="24"/>
          <w:lang w:eastAsia="zh-CN"/>
        </w:rPr>
      </w:pPr>
      <w:r w:rsidRPr="001E67E9">
        <w:rPr>
          <w:color w:val="000000"/>
          <w:sz w:val="24"/>
          <w:szCs w:val="24"/>
          <w:lang w:eastAsia="zh-CN"/>
        </w:rPr>
        <w:t>выполнять и интерпретировать эндоскопические методы диагностики в ургентной урологии (цистоскопия, катетеризация мочевого пузыря и мочеточника, уретроскопия);</w:t>
      </w:r>
    </w:p>
    <w:p w:rsidR="00510895" w:rsidRPr="001E67E9" w:rsidRDefault="00510895" w:rsidP="00510895">
      <w:pPr>
        <w:pStyle w:val="af3"/>
        <w:numPr>
          <w:ilvl w:val="0"/>
          <w:numId w:val="11"/>
        </w:numPr>
        <w:shd w:val="clear" w:color="auto" w:fill="FFFFFF"/>
        <w:tabs>
          <w:tab w:val="left" w:pos="288"/>
        </w:tabs>
        <w:suppressAutoHyphens/>
        <w:jc w:val="both"/>
        <w:rPr>
          <w:color w:val="000000"/>
          <w:sz w:val="24"/>
          <w:szCs w:val="24"/>
          <w:lang w:eastAsia="zh-CN"/>
        </w:rPr>
      </w:pPr>
      <w:r w:rsidRPr="001E67E9">
        <w:rPr>
          <w:color w:val="000000"/>
          <w:sz w:val="24"/>
          <w:szCs w:val="24"/>
          <w:lang w:eastAsia="zh-CN"/>
        </w:rPr>
        <w:t>выполнять рентгенологические методы обследования пациентов с ургентной урологической патологией (</w:t>
      </w:r>
      <w:proofErr w:type="gramStart"/>
      <w:r w:rsidRPr="001E67E9">
        <w:rPr>
          <w:color w:val="000000"/>
          <w:sz w:val="24"/>
          <w:szCs w:val="24"/>
          <w:lang w:eastAsia="zh-CN"/>
        </w:rPr>
        <w:t>в</w:t>
      </w:r>
      <w:proofErr w:type="gramEnd"/>
      <w:r w:rsidRPr="001E67E9">
        <w:rPr>
          <w:color w:val="000000"/>
          <w:sz w:val="24"/>
          <w:szCs w:val="24"/>
          <w:lang w:eastAsia="zh-CN"/>
        </w:rPr>
        <w:t xml:space="preserve">/в урография, обзорная урография, цистография, </w:t>
      </w:r>
      <w:proofErr w:type="spellStart"/>
      <w:r w:rsidRPr="001E67E9">
        <w:rPr>
          <w:color w:val="000000"/>
          <w:sz w:val="24"/>
          <w:szCs w:val="24"/>
          <w:lang w:eastAsia="zh-CN"/>
        </w:rPr>
        <w:t>уретрография</w:t>
      </w:r>
      <w:proofErr w:type="spellEnd"/>
      <w:r w:rsidRPr="001E67E9">
        <w:rPr>
          <w:color w:val="000000"/>
          <w:sz w:val="24"/>
          <w:szCs w:val="24"/>
          <w:lang w:eastAsia="zh-CN"/>
        </w:rPr>
        <w:t xml:space="preserve">, ретроградная и </w:t>
      </w:r>
      <w:proofErr w:type="spellStart"/>
      <w:r w:rsidRPr="001E67E9">
        <w:rPr>
          <w:color w:val="000000"/>
          <w:sz w:val="24"/>
          <w:szCs w:val="24"/>
          <w:lang w:eastAsia="zh-CN"/>
        </w:rPr>
        <w:t>антеградная</w:t>
      </w:r>
      <w:proofErr w:type="spellEnd"/>
      <w:r w:rsidRPr="001E67E9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1E67E9">
        <w:rPr>
          <w:color w:val="000000"/>
          <w:sz w:val="24"/>
          <w:szCs w:val="24"/>
          <w:lang w:eastAsia="zh-CN"/>
        </w:rPr>
        <w:t>уретеропиелография</w:t>
      </w:r>
      <w:proofErr w:type="spellEnd"/>
      <w:r w:rsidRPr="001E67E9">
        <w:rPr>
          <w:color w:val="000000"/>
          <w:sz w:val="24"/>
          <w:szCs w:val="24"/>
          <w:lang w:eastAsia="zh-CN"/>
        </w:rPr>
        <w:t>);</w:t>
      </w:r>
    </w:p>
    <w:p w:rsidR="00510895" w:rsidRPr="001E67E9" w:rsidRDefault="00510895" w:rsidP="00510895">
      <w:pPr>
        <w:pStyle w:val="af3"/>
        <w:numPr>
          <w:ilvl w:val="0"/>
          <w:numId w:val="11"/>
        </w:numPr>
        <w:shd w:val="clear" w:color="auto" w:fill="FFFFFF"/>
        <w:tabs>
          <w:tab w:val="left" w:pos="288"/>
        </w:tabs>
        <w:suppressAutoHyphens/>
        <w:jc w:val="both"/>
        <w:rPr>
          <w:color w:val="000000"/>
          <w:sz w:val="24"/>
          <w:szCs w:val="24"/>
          <w:lang w:eastAsia="zh-CN"/>
        </w:rPr>
      </w:pPr>
      <w:r w:rsidRPr="001E67E9">
        <w:rPr>
          <w:color w:val="000000"/>
          <w:sz w:val="24"/>
          <w:szCs w:val="24"/>
          <w:lang w:eastAsia="zh-CN"/>
        </w:rPr>
        <w:t xml:space="preserve">читать и интерпретировать рентгенограммы органов МВП, </w:t>
      </w:r>
      <w:proofErr w:type="spellStart"/>
      <w:r w:rsidRPr="001E67E9">
        <w:rPr>
          <w:color w:val="000000"/>
          <w:sz w:val="24"/>
          <w:szCs w:val="24"/>
          <w:lang w:eastAsia="zh-CN"/>
        </w:rPr>
        <w:t>скенограммы</w:t>
      </w:r>
      <w:proofErr w:type="spellEnd"/>
      <w:r w:rsidRPr="001E67E9">
        <w:rPr>
          <w:color w:val="000000"/>
          <w:sz w:val="24"/>
          <w:szCs w:val="24"/>
          <w:lang w:eastAsia="zh-CN"/>
        </w:rPr>
        <w:t xml:space="preserve">, ЯМР, радиоизотопные </w:t>
      </w:r>
      <w:proofErr w:type="spellStart"/>
      <w:r w:rsidRPr="001E67E9">
        <w:rPr>
          <w:color w:val="000000"/>
          <w:sz w:val="24"/>
          <w:szCs w:val="24"/>
          <w:lang w:eastAsia="zh-CN"/>
        </w:rPr>
        <w:t>ренограммы</w:t>
      </w:r>
      <w:proofErr w:type="spellEnd"/>
      <w:r w:rsidRPr="001E67E9">
        <w:rPr>
          <w:color w:val="000000"/>
          <w:sz w:val="24"/>
          <w:szCs w:val="24"/>
          <w:lang w:eastAsia="zh-CN"/>
        </w:rPr>
        <w:t xml:space="preserve">, компьютерные </w:t>
      </w:r>
      <w:proofErr w:type="spellStart"/>
      <w:r w:rsidRPr="001E67E9">
        <w:rPr>
          <w:color w:val="000000"/>
          <w:sz w:val="24"/>
          <w:szCs w:val="24"/>
          <w:lang w:eastAsia="zh-CN"/>
        </w:rPr>
        <w:t>томограммы</w:t>
      </w:r>
      <w:proofErr w:type="spellEnd"/>
      <w:r w:rsidRPr="001E67E9">
        <w:rPr>
          <w:color w:val="000000"/>
          <w:sz w:val="24"/>
          <w:szCs w:val="24"/>
          <w:lang w:eastAsia="zh-CN"/>
        </w:rPr>
        <w:t>;</w:t>
      </w:r>
    </w:p>
    <w:p w:rsidR="00510895" w:rsidRPr="001E67E9" w:rsidRDefault="00510895" w:rsidP="00510895">
      <w:pPr>
        <w:pStyle w:val="af3"/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zh-CN"/>
        </w:rPr>
      </w:pPr>
      <w:r w:rsidRPr="001E67E9">
        <w:rPr>
          <w:color w:val="000000"/>
          <w:sz w:val="24"/>
          <w:szCs w:val="24"/>
          <w:lang w:eastAsia="zh-CN"/>
        </w:rPr>
        <w:t xml:space="preserve">выполнять калибровку и </w:t>
      </w:r>
      <w:proofErr w:type="spellStart"/>
      <w:r w:rsidRPr="001E67E9">
        <w:rPr>
          <w:color w:val="000000"/>
          <w:sz w:val="24"/>
          <w:szCs w:val="24"/>
          <w:lang w:eastAsia="zh-CN"/>
        </w:rPr>
        <w:t>бужирование</w:t>
      </w:r>
      <w:proofErr w:type="spellEnd"/>
      <w:r w:rsidRPr="001E67E9">
        <w:rPr>
          <w:color w:val="000000"/>
          <w:sz w:val="24"/>
          <w:szCs w:val="24"/>
          <w:lang w:eastAsia="zh-CN"/>
        </w:rPr>
        <w:t xml:space="preserve"> и катетеризацию уретры;</w:t>
      </w:r>
    </w:p>
    <w:p w:rsidR="00510895" w:rsidRPr="001E67E9" w:rsidRDefault="00510895" w:rsidP="00510895">
      <w:pPr>
        <w:pStyle w:val="af3"/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zh-CN"/>
        </w:rPr>
      </w:pPr>
      <w:r w:rsidRPr="001E67E9">
        <w:rPr>
          <w:color w:val="000000"/>
          <w:sz w:val="24"/>
          <w:szCs w:val="24"/>
          <w:lang w:eastAsia="zh-CN"/>
        </w:rPr>
        <w:t>ассистировать на типичных операциях в ургентной  урологии;</w:t>
      </w:r>
    </w:p>
    <w:p w:rsidR="00510895" w:rsidRPr="001E67E9" w:rsidRDefault="00510895" w:rsidP="0051089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 самостоятельно выполнять типичные ургентные урологические операции;</w:t>
      </w:r>
    </w:p>
    <w:p w:rsidR="00510895" w:rsidRPr="001E67E9" w:rsidRDefault="00510895" w:rsidP="0051089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 производить диагностику и </w:t>
      </w:r>
      <w:proofErr w:type="spellStart"/>
      <w:r w:rsidRPr="001E67E9">
        <w:rPr>
          <w:color w:val="000000"/>
        </w:rPr>
        <w:t>дифдиагностику</w:t>
      </w:r>
      <w:proofErr w:type="spellEnd"/>
      <w:r w:rsidRPr="001E67E9">
        <w:rPr>
          <w:color w:val="000000"/>
        </w:rPr>
        <w:t xml:space="preserve"> основной </w:t>
      </w:r>
      <w:proofErr w:type="spellStart"/>
      <w:r w:rsidRPr="001E67E9">
        <w:rPr>
          <w:color w:val="000000"/>
        </w:rPr>
        <w:t>ургентной</w:t>
      </w:r>
      <w:proofErr w:type="spellEnd"/>
      <w:r w:rsidRPr="001E67E9">
        <w:rPr>
          <w:color w:val="000000"/>
        </w:rPr>
        <w:t xml:space="preserve"> урологической патологии  у пациентов разного возраста;</w:t>
      </w:r>
    </w:p>
    <w:p w:rsidR="00510895" w:rsidRPr="001E67E9" w:rsidRDefault="00510895" w:rsidP="0051089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 оказывать неотложную помощь пациентам с экстренной урологической патологией;</w:t>
      </w:r>
    </w:p>
    <w:p w:rsidR="00510895" w:rsidRPr="001E67E9" w:rsidRDefault="00510895" w:rsidP="00510895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 владеть методами консервативной терапии больных с ургентной урологической па</w:t>
      </w:r>
      <w:r w:rsidRPr="001E67E9">
        <w:rPr>
          <w:color w:val="000000"/>
        </w:rPr>
        <w:softHyphen/>
        <w:t>тологией;</w:t>
      </w:r>
    </w:p>
    <w:p w:rsidR="00510895" w:rsidRPr="001E67E9" w:rsidRDefault="00510895" w:rsidP="00510895">
      <w:pPr>
        <w:shd w:val="clear" w:color="auto" w:fill="FFFFFF"/>
        <w:tabs>
          <w:tab w:val="left" w:pos="432"/>
        </w:tabs>
        <w:ind w:left="708"/>
        <w:jc w:val="both"/>
      </w:pPr>
      <w:r w:rsidRPr="001E67E9">
        <w:rPr>
          <w:b/>
          <w:color w:val="000000"/>
        </w:rPr>
        <w:t>10.</w:t>
      </w:r>
      <w:r w:rsidRPr="001E67E9">
        <w:rPr>
          <w:color w:val="000000"/>
        </w:rPr>
        <w:t xml:space="preserve"> грамотно оформлять медицинскую документацию при ургентной урологической патологии.</w:t>
      </w:r>
    </w:p>
    <w:p w:rsidR="00510895" w:rsidRPr="001E67E9" w:rsidRDefault="00510895" w:rsidP="00510895">
      <w:pPr>
        <w:ind w:firstLine="709"/>
        <w:jc w:val="both"/>
        <w:rPr>
          <w:u w:val="single"/>
        </w:rPr>
      </w:pPr>
    </w:p>
    <w:p w:rsidR="00510895" w:rsidRPr="001E67E9" w:rsidRDefault="00510895" w:rsidP="00510895">
      <w:pPr>
        <w:ind w:firstLine="709"/>
        <w:jc w:val="both"/>
        <w:rPr>
          <w:u w:val="single"/>
        </w:rPr>
      </w:pPr>
      <w:r w:rsidRPr="001E67E9">
        <w:rPr>
          <w:u w:val="single"/>
        </w:rPr>
        <w:t>По окончании обучения врач должен владеть (ВД):</w:t>
      </w:r>
    </w:p>
    <w:p w:rsidR="00510895" w:rsidRPr="001E67E9" w:rsidRDefault="00510895" w:rsidP="00510895">
      <w:pPr>
        <w:numPr>
          <w:ilvl w:val="0"/>
          <w:numId w:val="9"/>
        </w:numPr>
        <w:shd w:val="clear" w:color="auto" w:fill="FFFFFF"/>
        <w:tabs>
          <w:tab w:val="left" w:pos="288"/>
        </w:tabs>
        <w:jc w:val="both"/>
      </w:pPr>
      <w:r w:rsidRPr="001E67E9">
        <w:rPr>
          <w:color w:val="000000"/>
        </w:rPr>
        <w:t>эндоскопическими методами диагностики в урологии (цистоскопия, катетеризация мочевого пузыря и мочеточника, уретроскопия);</w:t>
      </w:r>
    </w:p>
    <w:p w:rsidR="00510895" w:rsidRPr="001E67E9" w:rsidRDefault="00510895" w:rsidP="00510895">
      <w:pPr>
        <w:numPr>
          <w:ilvl w:val="0"/>
          <w:numId w:val="9"/>
        </w:numPr>
        <w:shd w:val="clear" w:color="auto" w:fill="FFFFFF"/>
        <w:tabs>
          <w:tab w:val="left" w:pos="288"/>
        </w:tabs>
        <w:jc w:val="both"/>
      </w:pPr>
      <w:r w:rsidRPr="001E67E9">
        <w:rPr>
          <w:color w:val="000000"/>
        </w:rPr>
        <w:t>рентгенологическими методами обследования пациентов с урологической патологией (</w:t>
      </w:r>
      <w:proofErr w:type="gramStart"/>
      <w:r w:rsidRPr="001E67E9">
        <w:rPr>
          <w:color w:val="000000"/>
        </w:rPr>
        <w:t>в</w:t>
      </w:r>
      <w:proofErr w:type="gramEnd"/>
      <w:r w:rsidRPr="001E67E9">
        <w:rPr>
          <w:color w:val="000000"/>
        </w:rPr>
        <w:t xml:space="preserve">/в урография, обзорная урография, цистография, </w:t>
      </w:r>
      <w:proofErr w:type="spellStart"/>
      <w:r w:rsidRPr="001E67E9">
        <w:rPr>
          <w:color w:val="000000"/>
        </w:rPr>
        <w:t>уретрография</w:t>
      </w:r>
      <w:proofErr w:type="spellEnd"/>
      <w:r w:rsidRPr="001E67E9">
        <w:rPr>
          <w:color w:val="000000"/>
        </w:rPr>
        <w:t xml:space="preserve">, ретроградная и </w:t>
      </w:r>
      <w:proofErr w:type="spellStart"/>
      <w:r w:rsidRPr="001E67E9">
        <w:rPr>
          <w:color w:val="000000"/>
        </w:rPr>
        <w:t>антеградная</w:t>
      </w:r>
      <w:proofErr w:type="spellEnd"/>
      <w:r w:rsidRPr="001E67E9">
        <w:rPr>
          <w:color w:val="000000"/>
        </w:rPr>
        <w:t xml:space="preserve"> </w:t>
      </w:r>
      <w:proofErr w:type="spellStart"/>
      <w:r w:rsidRPr="001E67E9">
        <w:rPr>
          <w:color w:val="000000"/>
        </w:rPr>
        <w:t>уретеропиелография</w:t>
      </w:r>
      <w:proofErr w:type="spellEnd"/>
      <w:r w:rsidRPr="001E67E9">
        <w:rPr>
          <w:color w:val="000000"/>
        </w:rPr>
        <w:t>);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чтением, расшифровкой рентгенограмм органов МВС, </w:t>
      </w:r>
      <w:proofErr w:type="spellStart"/>
      <w:r w:rsidRPr="001E67E9">
        <w:rPr>
          <w:color w:val="000000"/>
        </w:rPr>
        <w:t>скенограмм</w:t>
      </w:r>
      <w:proofErr w:type="spellEnd"/>
      <w:r w:rsidRPr="001E67E9">
        <w:rPr>
          <w:color w:val="000000"/>
        </w:rPr>
        <w:t xml:space="preserve">, ЯМР, радиоизотопных </w:t>
      </w:r>
      <w:proofErr w:type="spellStart"/>
      <w:r w:rsidRPr="001E67E9">
        <w:rPr>
          <w:color w:val="000000"/>
        </w:rPr>
        <w:t>ренограмм</w:t>
      </w:r>
      <w:proofErr w:type="spellEnd"/>
      <w:r w:rsidRPr="001E67E9">
        <w:rPr>
          <w:color w:val="000000"/>
        </w:rPr>
        <w:t xml:space="preserve">, компьютерных </w:t>
      </w:r>
      <w:proofErr w:type="spellStart"/>
      <w:r w:rsidRPr="001E67E9">
        <w:rPr>
          <w:color w:val="000000"/>
        </w:rPr>
        <w:t>томограмм</w:t>
      </w:r>
      <w:proofErr w:type="spellEnd"/>
      <w:r w:rsidRPr="001E67E9">
        <w:rPr>
          <w:color w:val="000000"/>
        </w:rPr>
        <w:t>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калибровкой и </w:t>
      </w:r>
      <w:proofErr w:type="spellStart"/>
      <w:r w:rsidRPr="001E67E9">
        <w:rPr>
          <w:color w:val="000000"/>
        </w:rPr>
        <w:t>бужированием</w:t>
      </w:r>
      <w:proofErr w:type="spellEnd"/>
      <w:r w:rsidRPr="001E67E9">
        <w:rPr>
          <w:color w:val="000000"/>
        </w:rPr>
        <w:t xml:space="preserve"> и катетеризацией  уретры;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E67E9">
        <w:rPr>
          <w:color w:val="000000"/>
        </w:rPr>
        <w:t>ассистенцией</w:t>
      </w:r>
      <w:proofErr w:type="spellEnd"/>
      <w:r w:rsidRPr="001E67E9">
        <w:rPr>
          <w:color w:val="000000"/>
        </w:rPr>
        <w:t xml:space="preserve"> на типичных операциях в ургентной урологии;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>самостоятельным выполнением типичных ургентных урологических операций у пациентов;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диагностикой и </w:t>
      </w:r>
      <w:proofErr w:type="spellStart"/>
      <w:r w:rsidRPr="001E67E9">
        <w:rPr>
          <w:color w:val="000000"/>
        </w:rPr>
        <w:t>дифдиагностикой</w:t>
      </w:r>
      <w:proofErr w:type="spellEnd"/>
      <w:r w:rsidRPr="001E67E9">
        <w:rPr>
          <w:color w:val="000000"/>
        </w:rPr>
        <w:t xml:space="preserve"> основной </w:t>
      </w:r>
      <w:proofErr w:type="spellStart"/>
      <w:r w:rsidRPr="001E67E9">
        <w:rPr>
          <w:color w:val="000000"/>
        </w:rPr>
        <w:t>ургентной</w:t>
      </w:r>
      <w:proofErr w:type="spellEnd"/>
      <w:r w:rsidRPr="001E67E9">
        <w:rPr>
          <w:color w:val="000000"/>
        </w:rPr>
        <w:t xml:space="preserve"> урологической патологии у пациентов разного возраста;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>оказанием неотложной помощи пациентам с экстренной урологической патологией;</w:t>
      </w:r>
    </w:p>
    <w:p w:rsidR="00510895" w:rsidRPr="001E67E9" w:rsidRDefault="00510895" w:rsidP="00510895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>методами консервативной терапии больных с урологической па</w:t>
      </w:r>
      <w:r w:rsidRPr="001E67E9">
        <w:rPr>
          <w:color w:val="000000"/>
        </w:rPr>
        <w:softHyphen/>
        <w:t>тологией;</w:t>
      </w:r>
    </w:p>
    <w:p w:rsidR="00510895" w:rsidRPr="001E67E9" w:rsidRDefault="00510895" w:rsidP="00510895">
      <w:pPr>
        <w:numPr>
          <w:ilvl w:val="0"/>
          <w:numId w:val="9"/>
        </w:numPr>
        <w:shd w:val="clear" w:color="auto" w:fill="FFFFFF"/>
        <w:tabs>
          <w:tab w:val="left" w:pos="432"/>
        </w:tabs>
        <w:jc w:val="both"/>
      </w:pPr>
      <w:r w:rsidRPr="001E67E9">
        <w:rPr>
          <w:color w:val="000000"/>
        </w:rPr>
        <w:t>грамотным ведением медицинской документации.</w:t>
      </w:r>
    </w:p>
    <w:p w:rsidR="00510895" w:rsidRPr="001E67E9" w:rsidRDefault="00510895" w:rsidP="00510895">
      <w:pPr>
        <w:ind w:firstLine="709"/>
        <w:jc w:val="both"/>
      </w:pPr>
      <w:r w:rsidRPr="001E67E9">
        <w:t xml:space="preserve"> </w:t>
      </w:r>
    </w:p>
    <w:p w:rsidR="00510895" w:rsidRPr="001E67E9" w:rsidRDefault="00510895" w:rsidP="00510895">
      <w:pPr>
        <w:ind w:firstLine="709"/>
        <w:jc w:val="both"/>
      </w:pPr>
      <w:r w:rsidRPr="001E67E9">
        <w:rPr>
          <w:u w:val="single"/>
        </w:rPr>
        <w:lastRenderedPageBreak/>
        <w:t>По окончании обучения врач должен владеть специальными профессиональными навыками (СПН)</w:t>
      </w:r>
      <w:r w:rsidRPr="001E67E9">
        <w:t>:</w:t>
      </w:r>
    </w:p>
    <w:p w:rsidR="00510895" w:rsidRPr="001E67E9" w:rsidRDefault="00510895" w:rsidP="00510895">
      <w:pPr>
        <w:numPr>
          <w:ilvl w:val="0"/>
          <w:numId w:val="10"/>
        </w:numPr>
        <w:shd w:val="clear" w:color="auto" w:fill="FFFFFF"/>
        <w:tabs>
          <w:tab w:val="left" w:pos="288"/>
        </w:tabs>
        <w:jc w:val="both"/>
      </w:pPr>
      <w:r w:rsidRPr="001E67E9">
        <w:rPr>
          <w:color w:val="000000"/>
        </w:rPr>
        <w:t>эндоскопическими методами диагностики в урологии (цистоскопия, катетеризация мочевого пузыря и мочеточника, уретроскопия);</w:t>
      </w:r>
    </w:p>
    <w:p w:rsidR="00510895" w:rsidRPr="001E67E9" w:rsidRDefault="00510895" w:rsidP="00510895">
      <w:pPr>
        <w:numPr>
          <w:ilvl w:val="0"/>
          <w:numId w:val="10"/>
        </w:numPr>
        <w:shd w:val="clear" w:color="auto" w:fill="FFFFFF"/>
        <w:tabs>
          <w:tab w:val="left" w:pos="288"/>
        </w:tabs>
        <w:jc w:val="both"/>
      </w:pPr>
      <w:r w:rsidRPr="001E67E9">
        <w:rPr>
          <w:color w:val="000000"/>
        </w:rPr>
        <w:t>рентгенологическими методами обследования пациентов с урологической патологией (</w:t>
      </w:r>
      <w:proofErr w:type="gramStart"/>
      <w:r w:rsidRPr="001E67E9">
        <w:rPr>
          <w:color w:val="000000"/>
        </w:rPr>
        <w:t>в</w:t>
      </w:r>
      <w:proofErr w:type="gramEnd"/>
      <w:r w:rsidRPr="001E67E9">
        <w:rPr>
          <w:color w:val="000000"/>
        </w:rPr>
        <w:t xml:space="preserve">/в урография, обзорная урография, цистография, </w:t>
      </w:r>
      <w:proofErr w:type="spellStart"/>
      <w:r w:rsidRPr="001E67E9">
        <w:rPr>
          <w:color w:val="000000"/>
        </w:rPr>
        <w:t>уретрография</w:t>
      </w:r>
      <w:proofErr w:type="spellEnd"/>
      <w:r w:rsidRPr="001E67E9">
        <w:rPr>
          <w:color w:val="000000"/>
        </w:rPr>
        <w:t xml:space="preserve">, ретроградная и </w:t>
      </w:r>
      <w:proofErr w:type="spellStart"/>
      <w:r w:rsidRPr="001E67E9">
        <w:rPr>
          <w:color w:val="000000"/>
        </w:rPr>
        <w:t>антеградная</w:t>
      </w:r>
      <w:proofErr w:type="spellEnd"/>
      <w:r w:rsidRPr="001E67E9">
        <w:rPr>
          <w:color w:val="000000"/>
        </w:rPr>
        <w:t xml:space="preserve"> </w:t>
      </w:r>
      <w:proofErr w:type="spellStart"/>
      <w:r w:rsidRPr="001E67E9">
        <w:rPr>
          <w:color w:val="000000"/>
        </w:rPr>
        <w:t>уретеропиелография</w:t>
      </w:r>
      <w:proofErr w:type="spellEnd"/>
      <w:r w:rsidRPr="001E67E9">
        <w:rPr>
          <w:color w:val="000000"/>
        </w:rPr>
        <w:t>);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чтением, расшифровкой рентгенограмм органов МВС, </w:t>
      </w:r>
      <w:proofErr w:type="spellStart"/>
      <w:r w:rsidRPr="001E67E9">
        <w:rPr>
          <w:color w:val="000000"/>
        </w:rPr>
        <w:t>скенограмм</w:t>
      </w:r>
      <w:proofErr w:type="spellEnd"/>
      <w:r w:rsidRPr="001E67E9">
        <w:rPr>
          <w:color w:val="000000"/>
        </w:rPr>
        <w:t xml:space="preserve">, ЯМР, радиоизотопных </w:t>
      </w:r>
      <w:proofErr w:type="spellStart"/>
      <w:r w:rsidRPr="001E67E9">
        <w:rPr>
          <w:color w:val="000000"/>
        </w:rPr>
        <w:t>ренограмм</w:t>
      </w:r>
      <w:proofErr w:type="spellEnd"/>
      <w:r w:rsidRPr="001E67E9">
        <w:rPr>
          <w:color w:val="000000"/>
        </w:rPr>
        <w:t xml:space="preserve">, компьютерных </w:t>
      </w:r>
      <w:proofErr w:type="spellStart"/>
      <w:r w:rsidRPr="001E67E9">
        <w:rPr>
          <w:color w:val="000000"/>
        </w:rPr>
        <w:t>томограмм</w:t>
      </w:r>
      <w:proofErr w:type="spellEnd"/>
      <w:r w:rsidRPr="001E67E9">
        <w:rPr>
          <w:color w:val="000000"/>
        </w:rPr>
        <w:t>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калибровкой и </w:t>
      </w:r>
      <w:proofErr w:type="spellStart"/>
      <w:r w:rsidRPr="001E67E9">
        <w:rPr>
          <w:color w:val="000000"/>
        </w:rPr>
        <w:t>бужированием</w:t>
      </w:r>
      <w:proofErr w:type="spellEnd"/>
      <w:r w:rsidRPr="001E67E9">
        <w:rPr>
          <w:color w:val="000000"/>
        </w:rPr>
        <w:t xml:space="preserve"> уретры;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E67E9">
        <w:rPr>
          <w:color w:val="000000"/>
        </w:rPr>
        <w:t>ассистенцией</w:t>
      </w:r>
      <w:proofErr w:type="spellEnd"/>
      <w:r w:rsidRPr="001E67E9">
        <w:rPr>
          <w:color w:val="000000"/>
        </w:rPr>
        <w:t xml:space="preserve"> на типичных операциях по специальности урология;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>самостоятельным выполнением типичных урологических операций у пациентов;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 xml:space="preserve">диагностикой и </w:t>
      </w:r>
      <w:proofErr w:type="spellStart"/>
      <w:r w:rsidRPr="001E67E9">
        <w:rPr>
          <w:color w:val="000000"/>
        </w:rPr>
        <w:t>дифдиагностикой</w:t>
      </w:r>
      <w:proofErr w:type="spellEnd"/>
      <w:r w:rsidRPr="001E67E9">
        <w:rPr>
          <w:color w:val="000000"/>
        </w:rPr>
        <w:t xml:space="preserve"> основной урологической патологии у пациентов разного возраста;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>оказанием неотложной помощи пациентам с экстренной урологической патологией;</w:t>
      </w:r>
    </w:p>
    <w:p w:rsidR="00510895" w:rsidRPr="001E67E9" w:rsidRDefault="00510895" w:rsidP="00510895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1E67E9">
        <w:rPr>
          <w:color w:val="000000"/>
        </w:rPr>
        <w:t>методами консервативной терапии больных с урологической па</w:t>
      </w:r>
      <w:r w:rsidRPr="001E67E9">
        <w:rPr>
          <w:color w:val="000000"/>
        </w:rPr>
        <w:softHyphen/>
        <w:t>тологией;</w:t>
      </w:r>
    </w:p>
    <w:p w:rsidR="00510895" w:rsidRPr="001E67E9" w:rsidRDefault="00510895" w:rsidP="00510895">
      <w:pPr>
        <w:numPr>
          <w:ilvl w:val="0"/>
          <w:numId w:val="10"/>
        </w:numPr>
        <w:shd w:val="clear" w:color="auto" w:fill="FFFFFF"/>
        <w:tabs>
          <w:tab w:val="left" w:pos="432"/>
        </w:tabs>
        <w:jc w:val="both"/>
      </w:pPr>
      <w:r w:rsidRPr="001E67E9">
        <w:rPr>
          <w:color w:val="000000"/>
        </w:rPr>
        <w:t>грамотным ведением медицинской документации.</w:t>
      </w:r>
    </w:p>
    <w:p w:rsidR="00510895" w:rsidRPr="001E67E9" w:rsidRDefault="00510895" w:rsidP="00510895"/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УЧЕБНЫЙ ПЛАН</w:t>
      </w: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 xml:space="preserve">ДОПОЛНИТЕЛЬНОЙ ПРОФЕССИОНАЛЬНОЙ ПРОГРАММЫ </w:t>
      </w: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ПОВЫШЕНИЯ КВАЛИФИКАЦИИ</w:t>
      </w: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«ВОПРОСЫ УРГЕНТНОЙ УРОЛОГИИ»</w:t>
      </w:r>
    </w:p>
    <w:p w:rsidR="00510895" w:rsidRPr="001E67E9" w:rsidRDefault="00510895" w:rsidP="00510895">
      <w:pPr>
        <w:jc w:val="center"/>
      </w:pPr>
      <w:r w:rsidRPr="001E67E9">
        <w:t>ВРАЧЕЙ ПО СПЕЦИАЛЬНОСТИ «УРОЛОГИЯ»</w:t>
      </w:r>
    </w:p>
    <w:p w:rsidR="00510895" w:rsidRPr="001E67E9" w:rsidRDefault="00510895" w:rsidP="00510895"/>
    <w:p w:rsidR="00510895" w:rsidRPr="001E67E9" w:rsidRDefault="00510895" w:rsidP="00510895">
      <w:pPr>
        <w:jc w:val="both"/>
      </w:pPr>
      <w:r w:rsidRPr="001E67E9">
        <w:rPr>
          <w:b/>
        </w:rPr>
        <w:t xml:space="preserve">Категория </w:t>
      </w:r>
      <w:proofErr w:type="gramStart"/>
      <w:r w:rsidRPr="001E67E9">
        <w:rPr>
          <w:b/>
        </w:rPr>
        <w:t>обучающихся</w:t>
      </w:r>
      <w:proofErr w:type="gramEnd"/>
      <w:r w:rsidRPr="001E67E9">
        <w:rPr>
          <w:b/>
        </w:rPr>
        <w:t>:</w:t>
      </w:r>
      <w:r w:rsidRPr="001E67E9">
        <w:t xml:space="preserve"> врачи-урологи</w:t>
      </w:r>
    </w:p>
    <w:p w:rsidR="00510895" w:rsidRPr="001E67E9" w:rsidRDefault="00510895" w:rsidP="00510895">
      <w:pPr>
        <w:jc w:val="both"/>
      </w:pPr>
      <w:r w:rsidRPr="001E67E9">
        <w:rPr>
          <w:b/>
        </w:rPr>
        <w:t>Срок обучения:</w:t>
      </w:r>
      <w:r w:rsidRPr="001E67E9">
        <w:t xml:space="preserve"> 36 часов </w:t>
      </w:r>
    </w:p>
    <w:p w:rsidR="00510895" w:rsidRPr="001E67E9" w:rsidRDefault="00510895" w:rsidP="00510895">
      <w:pPr>
        <w:jc w:val="both"/>
      </w:pPr>
      <w:r w:rsidRPr="001E67E9">
        <w:rPr>
          <w:b/>
        </w:rPr>
        <w:t>Режим занятий:</w:t>
      </w:r>
      <w:r w:rsidRPr="001E67E9">
        <w:t xml:space="preserve"> 6 академических часов в день</w:t>
      </w:r>
    </w:p>
    <w:p w:rsidR="00510895" w:rsidRPr="001E67E9" w:rsidRDefault="00510895" w:rsidP="00510895">
      <w:pPr>
        <w:jc w:val="both"/>
      </w:pPr>
      <w:r w:rsidRPr="001E67E9">
        <w:rPr>
          <w:b/>
        </w:rPr>
        <w:t>Форма обучения:</w:t>
      </w:r>
      <w:r w:rsidRPr="001E67E9">
        <w:t xml:space="preserve"> очная с отрывом от работы.</w:t>
      </w:r>
    </w:p>
    <w:p w:rsidR="00510895" w:rsidRPr="001E67E9" w:rsidRDefault="00510895" w:rsidP="00510895"/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Распределение часов по модулям (курсам)</w:t>
      </w:r>
    </w:p>
    <w:tbl>
      <w:tblPr>
        <w:tblW w:w="9510" w:type="dxa"/>
        <w:tblInd w:w="-50" w:type="dxa"/>
        <w:tblLayout w:type="fixed"/>
        <w:tblLook w:val="000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510895" w:rsidRPr="001E67E9" w:rsidTr="00F116B0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Форма контроля</w:t>
            </w:r>
          </w:p>
        </w:tc>
      </w:tr>
      <w:tr w:rsidR="00510895" w:rsidRPr="001E67E9" w:rsidTr="00F116B0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/>
        </w:tc>
      </w:tr>
      <w:tr w:rsidR="00510895" w:rsidRPr="001E67E9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895" w:rsidRPr="001E67E9" w:rsidRDefault="00510895" w:rsidP="00F116B0">
            <w:pPr>
              <w:jc w:val="center"/>
            </w:pPr>
            <w:r w:rsidRPr="001E67E9">
              <w:t>7</w:t>
            </w:r>
          </w:p>
        </w:tc>
      </w:tr>
      <w:tr w:rsidR="00510895" w:rsidRPr="001E67E9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rPr>
                <w:color w:val="000000"/>
              </w:rPr>
              <w:t>Почечная колика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Промежуточный контроль (зачёт)</w:t>
            </w:r>
          </w:p>
        </w:tc>
      </w:tr>
      <w:tr w:rsidR="00510895" w:rsidRPr="001E67E9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rPr>
                <w:color w:val="000000"/>
              </w:rPr>
              <w:t>Острая задержка мочеиспускания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Промежуточный контроль (зачёт)</w:t>
            </w:r>
          </w:p>
        </w:tc>
      </w:tr>
      <w:tr w:rsidR="00510895" w:rsidRPr="001E67E9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rPr>
                <w:color w:val="000000"/>
              </w:rPr>
              <w:t>Острые воспаления почек и забрюшинного пространства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Промежуточный контроль (зачёт)</w:t>
            </w:r>
          </w:p>
        </w:tc>
      </w:tr>
      <w:tr w:rsidR="00510895" w:rsidRPr="001E67E9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r w:rsidRPr="001E67E9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  <w:r w:rsidRPr="001E67E9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rPr>
                <w:color w:val="FF0000"/>
              </w:rPr>
            </w:pPr>
            <w:r w:rsidRPr="001E67E9">
              <w:rPr>
                <w:color w:val="FF0000"/>
              </w:rPr>
              <w:t>Зач</w:t>
            </w:r>
            <w:r>
              <w:rPr>
                <w:color w:val="FF0000"/>
              </w:rPr>
              <w:t>ё</w:t>
            </w:r>
            <w:r w:rsidRPr="001E67E9">
              <w:rPr>
                <w:color w:val="FF0000"/>
              </w:rPr>
              <w:t>т</w:t>
            </w:r>
          </w:p>
        </w:tc>
      </w:tr>
      <w:tr w:rsidR="00510895" w:rsidRPr="001E67E9" w:rsidTr="00F116B0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rPr>
                <w:b/>
              </w:rPr>
            </w:pPr>
            <w:r w:rsidRPr="001E67E9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jc w:val="center"/>
              <w:rPr>
                <w:b/>
              </w:rPr>
            </w:pPr>
            <w:r w:rsidRPr="001E67E9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895" w:rsidRPr="001E67E9" w:rsidRDefault="00510895" w:rsidP="00F116B0">
            <w:pPr>
              <w:rPr>
                <w:b/>
              </w:rPr>
            </w:pPr>
          </w:p>
        </w:tc>
      </w:tr>
    </w:tbl>
    <w:p w:rsidR="00510895" w:rsidRPr="001E67E9" w:rsidRDefault="00510895" w:rsidP="00510895">
      <w:pPr>
        <w:widowControl w:val="0"/>
        <w:ind w:firstLine="709"/>
      </w:pPr>
      <w:r w:rsidRPr="001E67E9">
        <w:t>*Практические занятия реализуются в виде стажировки.</w:t>
      </w:r>
    </w:p>
    <w:p w:rsidR="00510895" w:rsidRPr="001E67E9" w:rsidRDefault="00510895" w:rsidP="00510895"/>
    <w:p w:rsidR="00510895" w:rsidRPr="001E67E9" w:rsidRDefault="00510895" w:rsidP="00510895">
      <w:pPr>
        <w:jc w:val="center"/>
      </w:pPr>
      <w:r w:rsidRPr="001E67E9">
        <w:rPr>
          <w:b/>
        </w:rPr>
        <w:lastRenderedPageBreak/>
        <w:t>РЕКОМЕНДУЕМАЯ ЛИТЕРАТУРА</w:t>
      </w:r>
      <w:r w:rsidRPr="001E67E9">
        <w:t xml:space="preserve"> </w:t>
      </w:r>
    </w:p>
    <w:p w:rsidR="00510895" w:rsidRPr="001E67E9" w:rsidRDefault="00510895" w:rsidP="00510895">
      <w:pPr>
        <w:jc w:val="center"/>
      </w:pPr>
      <w:r w:rsidRPr="001E67E9">
        <w:t>по освоению дополнительной профессиональной программы повышения квалификации  врачей-урологов «</w:t>
      </w:r>
      <w:r w:rsidRPr="001E67E9">
        <w:rPr>
          <w:b/>
        </w:rPr>
        <w:t>ВОПРОСЫ УРГЕНТНОЙ УРОЛОГИИ</w:t>
      </w:r>
      <w:r w:rsidRPr="001E67E9">
        <w:t>»</w:t>
      </w:r>
    </w:p>
    <w:p w:rsidR="00510895" w:rsidRPr="001E67E9" w:rsidRDefault="00510895" w:rsidP="00510895">
      <w:pPr>
        <w:jc w:val="center"/>
        <w:rPr>
          <w:b/>
        </w:rPr>
      </w:pP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Основная литература</w:t>
      </w:r>
    </w:p>
    <w:p w:rsidR="00510895" w:rsidRPr="001E67E9" w:rsidRDefault="00510895" w:rsidP="00510895">
      <w:pPr>
        <w:shd w:val="clear" w:color="auto" w:fill="FFFFFF"/>
        <w:jc w:val="both"/>
        <w:rPr>
          <w:color w:val="000000"/>
          <w:lang w:eastAsia="ar-SA"/>
        </w:rPr>
      </w:pPr>
      <w:r w:rsidRPr="001E67E9">
        <w:rPr>
          <w:color w:val="000000"/>
          <w:lang w:eastAsia="ru-RU"/>
        </w:rPr>
        <w:t xml:space="preserve">1. </w:t>
      </w:r>
      <w:r w:rsidRPr="001E67E9">
        <w:rPr>
          <w:color w:val="000000"/>
          <w:lang w:eastAsia="ar-SA"/>
        </w:rPr>
        <w:t>Урология: учеб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/ </w:t>
      </w:r>
      <w:proofErr w:type="gramStart"/>
      <w:r w:rsidRPr="001E67E9">
        <w:rPr>
          <w:color w:val="000000"/>
          <w:lang w:eastAsia="ar-SA"/>
        </w:rPr>
        <w:t>п</w:t>
      </w:r>
      <w:proofErr w:type="gramEnd"/>
      <w:r w:rsidRPr="001E67E9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1E67E9">
        <w:rPr>
          <w:color w:val="000000"/>
          <w:lang w:eastAsia="ar-SA"/>
        </w:rPr>
        <w:t>Аляева</w:t>
      </w:r>
      <w:proofErr w:type="spellEnd"/>
      <w:r w:rsidRPr="001E67E9">
        <w:rPr>
          <w:color w:val="000000"/>
          <w:lang w:eastAsia="ar-SA"/>
        </w:rPr>
        <w:t>. - М.</w:t>
      </w:r>
      <w:proofErr w:type="gramStart"/>
      <w:r w:rsidRPr="001E67E9">
        <w:rPr>
          <w:color w:val="000000"/>
          <w:lang w:eastAsia="ar-SA"/>
        </w:rPr>
        <w:t xml:space="preserve"> :</w:t>
      </w:r>
      <w:proofErr w:type="gramEnd"/>
      <w:r w:rsidRPr="001E67E9">
        <w:rPr>
          <w:color w:val="000000"/>
          <w:lang w:eastAsia="ar-SA"/>
        </w:rPr>
        <w:t xml:space="preserve"> МИА, 2015.-640 с.</w:t>
      </w:r>
    </w:p>
    <w:p w:rsidR="00510895" w:rsidRPr="001E67E9" w:rsidRDefault="00510895" w:rsidP="00510895">
      <w:pPr>
        <w:shd w:val="clear" w:color="auto" w:fill="FFFFFF"/>
        <w:jc w:val="both"/>
        <w:rPr>
          <w:color w:val="000000"/>
        </w:rPr>
      </w:pPr>
      <w:r w:rsidRPr="001E67E9">
        <w:rPr>
          <w:color w:val="000000"/>
        </w:rPr>
        <w:t xml:space="preserve">2. Урология: учебник / [С.Х. </w:t>
      </w:r>
      <w:proofErr w:type="spellStart"/>
      <w:r w:rsidRPr="001E67E9">
        <w:rPr>
          <w:color w:val="000000"/>
        </w:rPr>
        <w:t>Аль-Шукри</w:t>
      </w:r>
      <w:proofErr w:type="spellEnd"/>
      <w:r w:rsidRPr="001E67E9">
        <w:rPr>
          <w:color w:val="000000"/>
        </w:rPr>
        <w:t>, В.Н. Ткачук]</w:t>
      </w:r>
      <w:proofErr w:type="gramStart"/>
      <w:r w:rsidRPr="001E67E9">
        <w:rPr>
          <w:color w:val="000000"/>
        </w:rPr>
        <w:t xml:space="preserve"> ;</w:t>
      </w:r>
      <w:proofErr w:type="gramEnd"/>
      <w:r w:rsidRPr="001E67E9">
        <w:rPr>
          <w:color w:val="000000"/>
        </w:rPr>
        <w:t xml:space="preserve"> под ред. С.Х., </w:t>
      </w:r>
      <w:proofErr w:type="spellStart"/>
      <w:r w:rsidRPr="001E67E9">
        <w:rPr>
          <w:color w:val="000000"/>
        </w:rPr>
        <w:t>Аль-Шукри</w:t>
      </w:r>
      <w:proofErr w:type="spellEnd"/>
      <w:r w:rsidRPr="001E67E9">
        <w:rPr>
          <w:color w:val="000000"/>
        </w:rPr>
        <w:t xml:space="preserve"> и В.Н. Ткачука. - 2012 - 480 с.</w:t>
      </w:r>
    </w:p>
    <w:p w:rsidR="00510895" w:rsidRPr="001E67E9" w:rsidRDefault="00510895" w:rsidP="00510895">
      <w:pPr>
        <w:shd w:val="clear" w:color="auto" w:fill="FFFFFF"/>
        <w:jc w:val="both"/>
        <w:rPr>
          <w:color w:val="000000"/>
        </w:rPr>
      </w:pPr>
      <w:r w:rsidRPr="001E67E9">
        <w:rPr>
          <w:color w:val="000000"/>
        </w:rPr>
        <w:t xml:space="preserve">3. </w:t>
      </w:r>
      <w:r w:rsidRPr="001E67E9">
        <w:rPr>
          <w:color w:val="000000"/>
          <w:lang w:eastAsia="ru-RU"/>
        </w:rPr>
        <w:t>Урология</w:t>
      </w:r>
      <w:r w:rsidRPr="001E67E9">
        <w:rPr>
          <w:color w:val="000000"/>
        </w:rPr>
        <w:t>. Российские клинические рекомендации</w:t>
      </w:r>
      <w:proofErr w:type="gramStart"/>
      <w:r w:rsidRPr="001E67E9">
        <w:rPr>
          <w:color w:val="000000"/>
        </w:rPr>
        <w:t xml:space="preserve"> / П</w:t>
      </w:r>
      <w:proofErr w:type="gramEnd"/>
      <w:r w:rsidRPr="001E67E9">
        <w:rPr>
          <w:color w:val="000000"/>
        </w:rPr>
        <w:t xml:space="preserve">од ред. Ю.Г., </w:t>
      </w:r>
      <w:proofErr w:type="spellStart"/>
      <w:r w:rsidRPr="001E67E9">
        <w:rPr>
          <w:color w:val="000000"/>
        </w:rPr>
        <w:t>Аляева</w:t>
      </w:r>
      <w:proofErr w:type="spellEnd"/>
      <w:r w:rsidRPr="001E67E9">
        <w:rPr>
          <w:color w:val="000000"/>
        </w:rPr>
        <w:t xml:space="preserve">, П.В. </w:t>
      </w:r>
      <w:proofErr w:type="spellStart"/>
      <w:r w:rsidRPr="001E67E9">
        <w:rPr>
          <w:color w:val="000000"/>
        </w:rPr>
        <w:t>Глыбочко</w:t>
      </w:r>
      <w:proofErr w:type="spellEnd"/>
      <w:r w:rsidRPr="001E67E9">
        <w:rPr>
          <w:color w:val="000000"/>
        </w:rPr>
        <w:t xml:space="preserve">, Д.Ю. Пушкаря. – </w:t>
      </w:r>
      <w:proofErr w:type="spellStart"/>
      <w:r w:rsidRPr="001E67E9">
        <w:rPr>
          <w:color w:val="000000"/>
        </w:rPr>
        <w:t>Медфорум</w:t>
      </w:r>
      <w:proofErr w:type="spellEnd"/>
      <w:r w:rsidRPr="001E67E9">
        <w:rPr>
          <w:color w:val="000000"/>
        </w:rPr>
        <w:t>. – 2018 – 544 с.</w:t>
      </w:r>
    </w:p>
    <w:p w:rsidR="00510895" w:rsidRPr="001E67E9" w:rsidRDefault="00510895" w:rsidP="00510895">
      <w:pPr>
        <w:shd w:val="clear" w:color="auto" w:fill="FFFFFF"/>
        <w:jc w:val="both"/>
        <w:rPr>
          <w:color w:val="000000"/>
        </w:rPr>
      </w:pPr>
      <w:r w:rsidRPr="001E67E9">
        <w:rPr>
          <w:color w:val="000000"/>
        </w:rPr>
        <w:t xml:space="preserve">4. Урология. Стандарты медицинской помощи. Дементьев А.С., Журавлева Н.И., Кочетков С.Ю., </w:t>
      </w:r>
      <w:proofErr w:type="spellStart"/>
      <w:r w:rsidRPr="001E67E9">
        <w:rPr>
          <w:color w:val="000000"/>
        </w:rPr>
        <w:t>Чепанова</w:t>
      </w:r>
      <w:proofErr w:type="spellEnd"/>
      <w:r w:rsidRPr="001E67E9">
        <w:rPr>
          <w:color w:val="000000"/>
        </w:rPr>
        <w:t xml:space="preserve"> Е.Ю. - </w:t>
      </w:r>
      <w:proofErr w:type="spellStart"/>
      <w:r w:rsidRPr="001E67E9">
        <w:rPr>
          <w:color w:val="000000"/>
        </w:rPr>
        <w:t>ГЭОТАР-Медиа</w:t>
      </w:r>
      <w:proofErr w:type="spellEnd"/>
      <w:r w:rsidRPr="001E67E9">
        <w:rPr>
          <w:color w:val="000000"/>
        </w:rPr>
        <w:t>. – 2017 –</w:t>
      </w:r>
      <w:r w:rsidRPr="001E67E9">
        <w:rPr>
          <w:color w:val="000000"/>
          <w:shd w:val="clear" w:color="auto" w:fill="FFFFFF"/>
        </w:rPr>
        <w:t xml:space="preserve"> 244 с.</w:t>
      </w:r>
    </w:p>
    <w:p w:rsidR="00510895" w:rsidRPr="001E67E9" w:rsidRDefault="00510895" w:rsidP="00510895">
      <w:pPr>
        <w:shd w:val="clear" w:color="auto" w:fill="FFFFFF"/>
        <w:rPr>
          <w:bCs/>
          <w:color w:val="000000"/>
          <w:lang w:eastAsia="ar-SA"/>
        </w:rPr>
      </w:pPr>
      <w:r w:rsidRPr="001E67E9">
        <w:t>5.   Клинические рекомендации Европейской ассоциации урологов. Том 1-2.2014.</w:t>
      </w:r>
    </w:p>
    <w:p w:rsidR="00510895" w:rsidRDefault="00510895" w:rsidP="00510895">
      <w:pPr>
        <w:jc w:val="center"/>
        <w:rPr>
          <w:b/>
        </w:rPr>
      </w:pPr>
    </w:p>
    <w:p w:rsidR="00510895" w:rsidRPr="001E67E9" w:rsidRDefault="00510895" w:rsidP="00510895">
      <w:pPr>
        <w:jc w:val="center"/>
        <w:rPr>
          <w:b/>
        </w:rPr>
      </w:pPr>
      <w:r w:rsidRPr="001E67E9">
        <w:rPr>
          <w:b/>
        </w:rPr>
        <w:t>Дополнительная литература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color w:val="000000"/>
          <w:lang w:eastAsia="ar-SA"/>
        </w:rPr>
        <w:t>Мочекаменная болезнь: современные методы диагностики и лечения: рук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/ </w:t>
      </w:r>
      <w:proofErr w:type="gramStart"/>
      <w:r w:rsidRPr="001E67E9">
        <w:rPr>
          <w:color w:val="000000"/>
          <w:lang w:eastAsia="ar-SA"/>
        </w:rPr>
        <w:t>п</w:t>
      </w:r>
      <w:proofErr w:type="gramEnd"/>
      <w:r w:rsidRPr="001E67E9">
        <w:rPr>
          <w:color w:val="000000"/>
          <w:lang w:eastAsia="ar-SA"/>
        </w:rPr>
        <w:t xml:space="preserve">од ред. Ю. Г. </w:t>
      </w:r>
      <w:proofErr w:type="spellStart"/>
      <w:r w:rsidRPr="001E67E9">
        <w:rPr>
          <w:color w:val="000000"/>
          <w:lang w:eastAsia="ar-SA"/>
        </w:rPr>
        <w:t>Аляева</w:t>
      </w:r>
      <w:proofErr w:type="spellEnd"/>
      <w:r w:rsidRPr="001E67E9">
        <w:rPr>
          <w:color w:val="000000"/>
          <w:lang w:eastAsia="ar-SA"/>
        </w:rPr>
        <w:t xml:space="preserve"> - М. : ГЭОТАР-Медиа, 2010. 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color w:val="000000"/>
          <w:lang w:eastAsia="ar-SA"/>
        </w:rPr>
        <w:t>Неотложная андрология : рук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</w:t>
      </w:r>
      <w:proofErr w:type="gramStart"/>
      <w:r w:rsidRPr="001E67E9">
        <w:rPr>
          <w:color w:val="000000"/>
          <w:lang w:eastAsia="ar-SA"/>
        </w:rPr>
        <w:t>д</w:t>
      </w:r>
      <w:proofErr w:type="gramEnd"/>
      <w:r w:rsidRPr="001E67E9">
        <w:rPr>
          <w:color w:val="000000"/>
          <w:lang w:eastAsia="ar-SA"/>
        </w:rPr>
        <w:t>ля врачей /под ред. Л.Е. Белого. - М.</w:t>
      </w:r>
      <w:proofErr w:type="gramStart"/>
      <w:r w:rsidRPr="001E67E9">
        <w:rPr>
          <w:color w:val="000000"/>
          <w:lang w:eastAsia="ar-SA"/>
        </w:rPr>
        <w:t xml:space="preserve"> :</w:t>
      </w:r>
      <w:proofErr w:type="gramEnd"/>
      <w:r w:rsidRPr="001E67E9">
        <w:rPr>
          <w:color w:val="000000"/>
          <w:lang w:eastAsia="ar-SA"/>
        </w:rPr>
        <w:t xml:space="preserve"> МИА ,2014. 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bCs/>
          <w:color w:val="000000"/>
          <w:lang w:eastAsia="ar-SA"/>
        </w:rPr>
        <w:t>Почечная колика</w:t>
      </w:r>
      <w:r w:rsidRPr="001E67E9">
        <w:rPr>
          <w:color w:val="000000"/>
          <w:lang w:eastAsia="ar-SA"/>
        </w:rPr>
        <w:t xml:space="preserve"> : рук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</w:t>
      </w:r>
      <w:proofErr w:type="gramStart"/>
      <w:r w:rsidRPr="001E67E9">
        <w:rPr>
          <w:color w:val="000000"/>
          <w:lang w:eastAsia="ar-SA"/>
        </w:rPr>
        <w:t>д</w:t>
      </w:r>
      <w:proofErr w:type="gramEnd"/>
      <w:r w:rsidRPr="001E67E9">
        <w:rPr>
          <w:color w:val="000000"/>
          <w:lang w:eastAsia="ar-SA"/>
        </w:rPr>
        <w:t>ля врачей /под ред. Л.Е. Белого - М. : МИА, 2009.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bCs/>
          <w:color w:val="000000"/>
          <w:lang w:eastAsia="ar-SA"/>
        </w:rPr>
        <w:t>МКБ. Современные методы диагностики и лечения</w:t>
      </w:r>
      <w:r w:rsidRPr="001E67E9">
        <w:rPr>
          <w:color w:val="000000"/>
          <w:lang w:eastAsia="ar-SA"/>
        </w:rPr>
        <w:t xml:space="preserve"> : рук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/  </w:t>
      </w:r>
      <w:proofErr w:type="gramStart"/>
      <w:r w:rsidRPr="001E67E9">
        <w:rPr>
          <w:color w:val="000000"/>
          <w:lang w:eastAsia="ar-SA"/>
        </w:rPr>
        <w:t>п</w:t>
      </w:r>
      <w:proofErr w:type="gramEnd"/>
      <w:r w:rsidRPr="001E67E9">
        <w:rPr>
          <w:color w:val="000000"/>
          <w:lang w:eastAsia="ar-SA"/>
        </w:rPr>
        <w:t xml:space="preserve">од ред. Ю. Г. </w:t>
      </w:r>
      <w:proofErr w:type="spellStart"/>
      <w:r w:rsidRPr="001E67E9">
        <w:rPr>
          <w:color w:val="000000"/>
          <w:lang w:eastAsia="ar-SA"/>
        </w:rPr>
        <w:t>Аляева-М</w:t>
      </w:r>
      <w:proofErr w:type="spellEnd"/>
      <w:r w:rsidRPr="001E67E9">
        <w:rPr>
          <w:color w:val="000000"/>
          <w:lang w:eastAsia="ar-SA"/>
        </w:rPr>
        <w:t>. ГЭОТАР-Медиа,2010 с.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bCs/>
          <w:color w:val="000000"/>
          <w:lang w:eastAsia="ar-SA"/>
        </w:rPr>
        <w:t>Воспалительные заболевания органов мочевой системы. Актуальные вопросы.</w:t>
      </w:r>
      <w:r w:rsidRPr="001E67E9">
        <w:rPr>
          <w:color w:val="000000"/>
          <w:lang w:eastAsia="ar-SA"/>
        </w:rPr>
        <w:t xml:space="preserve"> : рук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/ </w:t>
      </w:r>
      <w:proofErr w:type="gramStart"/>
      <w:r w:rsidRPr="001E67E9">
        <w:rPr>
          <w:color w:val="000000"/>
          <w:lang w:eastAsia="ar-SA"/>
        </w:rPr>
        <w:t>п</w:t>
      </w:r>
      <w:proofErr w:type="gramEnd"/>
      <w:r w:rsidRPr="001E67E9">
        <w:rPr>
          <w:color w:val="000000"/>
          <w:lang w:eastAsia="ar-SA"/>
        </w:rPr>
        <w:t xml:space="preserve">од ред. О.Б.Лорана, Л.А. </w:t>
      </w:r>
      <w:proofErr w:type="spellStart"/>
      <w:r w:rsidRPr="001E67E9">
        <w:rPr>
          <w:color w:val="000000"/>
          <w:lang w:eastAsia="ar-SA"/>
        </w:rPr>
        <w:t>Синяковой</w:t>
      </w:r>
      <w:proofErr w:type="spellEnd"/>
      <w:r w:rsidRPr="001E67E9">
        <w:rPr>
          <w:color w:val="000000"/>
          <w:lang w:eastAsia="ar-SA"/>
        </w:rPr>
        <w:t xml:space="preserve"> - М. :МИА, 2013. 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bCs/>
          <w:color w:val="000000"/>
          <w:lang w:eastAsia="ar-SA"/>
        </w:rPr>
        <w:t>Травма органов мочеполовой системы</w:t>
      </w:r>
      <w:r w:rsidRPr="001E67E9">
        <w:rPr>
          <w:color w:val="000000"/>
          <w:lang w:eastAsia="ar-SA"/>
        </w:rPr>
        <w:t>: рук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/ </w:t>
      </w:r>
      <w:proofErr w:type="gramStart"/>
      <w:r w:rsidRPr="001E67E9">
        <w:rPr>
          <w:color w:val="000000"/>
          <w:lang w:eastAsia="ar-SA"/>
        </w:rPr>
        <w:t>п</w:t>
      </w:r>
      <w:proofErr w:type="gramEnd"/>
      <w:r w:rsidRPr="001E67E9">
        <w:rPr>
          <w:color w:val="000000"/>
          <w:lang w:eastAsia="ar-SA"/>
        </w:rPr>
        <w:t xml:space="preserve">од ред. </w:t>
      </w:r>
      <w:proofErr w:type="spellStart"/>
      <w:r w:rsidRPr="001E67E9">
        <w:rPr>
          <w:color w:val="000000"/>
          <w:lang w:eastAsia="ar-SA"/>
        </w:rPr>
        <w:t>А.А.Давлатяна-М</w:t>
      </w:r>
      <w:proofErr w:type="spellEnd"/>
      <w:r w:rsidRPr="001E67E9">
        <w:rPr>
          <w:color w:val="000000"/>
          <w:lang w:eastAsia="ar-SA"/>
        </w:rPr>
        <w:t>.: Бином 2012.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bCs/>
          <w:color w:val="000000"/>
          <w:lang w:eastAsia="ar-SA"/>
        </w:rPr>
      </w:pPr>
      <w:r w:rsidRPr="001E67E9">
        <w:rPr>
          <w:color w:val="000000"/>
          <w:lang w:eastAsia="ar-SA"/>
        </w:rPr>
        <w:t xml:space="preserve">Практическая андрология: рук. / под ред. </w:t>
      </w:r>
      <w:proofErr w:type="spellStart"/>
      <w:r w:rsidRPr="001E67E9">
        <w:rPr>
          <w:color w:val="000000"/>
          <w:lang w:eastAsia="ar-SA"/>
        </w:rPr>
        <w:t>С.Ю.Калинченко</w:t>
      </w:r>
      <w:proofErr w:type="gramStart"/>
      <w:r w:rsidRPr="001E67E9">
        <w:rPr>
          <w:color w:val="000000"/>
          <w:lang w:eastAsia="ar-SA"/>
        </w:rPr>
        <w:t>,И</w:t>
      </w:r>
      <w:proofErr w:type="gramEnd"/>
      <w:r w:rsidRPr="001E67E9">
        <w:rPr>
          <w:color w:val="000000"/>
          <w:lang w:eastAsia="ar-SA"/>
        </w:rPr>
        <w:t>.А.Тюзикова</w:t>
      </w:r>
      <w:proofErr w:type="spellEnd"/>
      <w:r w:rsidRPr="001E67E9">
        <w:rPr>
          <w:color w:val="000000"/>
          <w:lang w:eastAsia="ar-SA"/>
        </w:rPr>
        <w:t>- М. : практическая медицина, 2009. 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color w:val="000000"/>
          <w:lang w:eastAsia="ar-SA"/>
        </w:rPr>
      </w:pPr>
      <w:r w:rsidRPr="001E67E9">
        <w:rPr>
          <w:color w:val="000000"/>
          <w:lang w:eastAsia="ar-SA"/>
        </w:rPr>
        <w:t>Урология [Текст] : учеб</w:t>
      </w:r>
      <w:proofErr w:type="gramStart"/>
      <w:r w:rsidRPr="001E67E9">
        <w:rPr>
          <w:color w:val="000000"/>
          <w:lang w:eastAsia="ar-SA"/>
        </w:rPr>
        <w:t>.</w:t>
      </w:r>
      <w:proofErr w:type="gramEnd"/>
      <w:r w:rsidRPr="001E67E9">
        <w:rPr>
          <w:color w:val="000000"/>
          <w:lang w:eastAsia="ar-SA"/>
        </w:rPr>
        <w:t xml:space="preserve"> </w:t>
      </w:r>
      <w:proofErr w:type="gramStart"/>
      <w:r w:rsidRPr="001E67E9">
        <w:rPr>
          <w:color w:val="000000"/>
          <w:lang w:eastAsia="ar-SA"/>
        </w:rPr>
        <w:t>д</w:t>
      </w:r>
      <w:proofErr w:type="gramEnd"/>
      <w:r w:rsidRPr="001E67E9">
        <w:rPr>
          <w:color w:val="000000"/>
          <w:lang w:eastAsia="ar-SA"/>
        </w:rPr>
        <w:t>ля студ. мед. вузов / под ред. Д. Ю. Пушкаря.- М.</w:t>
      </w:r>
      <w:proofErr w:type="gramStart"/>
      <w:r w:rsidRPr="001E67E9">
        <w:rPr>
          <w:color w:val="000000"/>
          <w:lang w:eastAsia="ar-SA"/>
        </w:rPr>
        <w:t xml:space="preserve"> :</w:t>
      </w:r>
      <w:proofErr w:type="gramEnd"/>
      <w:r w:rsidRPr="001E67E9">
        <w:rPr>
          <w:color w:val="000000"/>
          <w:lang w:eastAsia="ar-SA"/>
        </w:rPr>
        <w:t xml:space="preserve"> ГЭОТАР - Медиа, 2013. - 384 с.</w:t>
      </w:r>
    </w:p>
    <w:p w:rsidR="00510895" w:rsidRPr="001E67E9" w:rsidRDefault="00510895" w:rsidP="00510895">
      <w:pPr>
        <w:numPr>
          <w:ilvl w:val="0"/>
          <w:numId w:val="12"/>
        </w:numPr>
        <w:shd w:val="clear" w:color="auto" w:fill="FFFFFF"/>
        <w:suppressAutoHyphens w:val="0"/>
        <w:ind w:left="357"/>
        <w:rPr>
          <w:color w:val="000000"/>
          <w:lang w:eastAsia="ar-SA"/>
        </w:rPr>
      </w:pPr>
      <w:r w:rsidRPr="001E67E9">
        <w:rPr>
          <w:color w:val="000000"/>
          <w:lang w:eastAsia="ar-SA"/>
        </w:rPr>
        <w:t xml:space="preserve">Детская </w:t>
      </w:r>
      <w:proofErr w:type="spellStart"/>
      <w:r w:rsidRPr="001E67E9">
        <w:rPr>
          <w:color w:val="000000"/>
          <w:lang w:eastAsia="ar-SA"/>
        </w:rPr>
        <w:t>урология-андролог</w:t>
      </w:r>
      <w:proofErr w:type="gramStart"/>
      <w:r w:rsidRPr="001E67E9">
        <w:rPr>
          <w:color w:val="000000"/>
          <w:lang w:eastAsia="ar-SA"/>
        </w:rPr>
        <w:t>и</w:t>
      </w:r>
      <w:proofErr w:type="spellEnd"/>
      <w:r w:rsidRPr="001E67E9">
        <w:rPr>
          <w:color w:val="000000"/>
          <w:lang w:eastAsia="ar-SA"/>
        </w:rPr>
        <w:t>[</w:t>
      </w:r>
      <w:proofErr w:type="gramEnd"/>
      <w:r w:rsidRPr="001E67E9">
        <w:rPr>
          <w:color w:val="000000"/>
          <w:lang w:eastAsia="ar-SA"/>
        </w:rPr>
        <w:t>Текст] : учеб. пособие / М. П.Разин, В. Н. Галкин, Н. К. Сухих. - М.</w:t>
      </w:r>
      <w:proofErr w:type="gramStart"/>
      <w:r w:rsidRPr="001E67E9">
        <w:rPr>
          <w:color w:val="000000"/>
          <w:lang w:eastAsia="ar-SA"/>
        </w:rPr>
        <w:t xml:space="preserve"> :</w:t>
      </w:r>
      <w:proofErr w:type="gramEnd"/>
      <w:r w:rsidRPr="001E67E9">
        <w:rPr>
          <w:color w:val="000000"/>
          <w:lang w:eastAsia="ar-SA"/>
        </w:rPr>
        <w:t xml:space="preserve"> </w:t>
      </w:r>
      <w:proofErr w:type="spellStart"/>
      <w:r w:rsidRPr="001E67E9">
        <w:rPr>
          <w:color w:val="000000"/>
          <w:lang w:eastAsia="ar-SA"/>
        </w:rPr>
        <w:t>Гэотар-Медиа</w:t>
      </w:r>
      <w:proofErr w:type="spellEnd"/>
      <w:r w:rsidRPr="001E67E9">
        <w:rPr>
          <w:color w:val="000000"/>
          <w:lang w:eastAsia="ar-SA"/>
        </w:rPr>
        <w:t>, 2011. - 127 с.</w:t>
      </w:r>
    </w:p>
    <w:p w:rsidR="00813499" w:rsidRPr="00A1484B" w:rsidRDefault="00813499" w:rsidP="00813499"/>
    <w:p w:rsidR="00813499" w:rsidRPr="00A1484B" w:rsidRDefault="00813499" w:rsidP="00813499"/>
    <w:p w:rsidR="00813499" w:rsidRPr="00A1484B" w:rsidRDefault="00813499" w:rsidP="00813499"/>
    <w:p w:rsidR="00C424AA" w:rsidRDefault="00813499" w:rsidP="00813499"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p w:rsidR="00BB133E" w:rsidRDefault="00BB133E"/>
    <w:p w:rsidR="00EF464A" w:rsidRDefault="00EF464A"/>
    <w:p w:rsidR="00EF464A" w:rsidRDefault="00EF464A"/>
    <w:p w:rsidR="00EF464A" w:rsidRDefault="00EF464A"/>
    <w:p w:rsidR="00EF464A" w:rsidRDefault="00EF464A"/>
    <w:p w:rsidR="00AC02B1" w:rsidRDefault="00AC02B1"/>
    <w:sectPr w:rsidR="00AC02B1" w:rsidSect="003023EB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026" w:rsidRDefault="001C0026" w:rsidP="00EF464A">
      <w:r>
        <w:separator/>
      </w:r>
    </w:p>
  </w:endnote>
  <w:endnote w:type="continuationSeparator" w:id="0">
    <w:p w:rsidR="001C0026" w:rsidRDefault="001C0026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026" w:rsidRDefault="001C0026" w:rsidP="00EF464A">
      <w:r>
        <w:separator/>
      </w:r>
    </w:p>
  </w:footnote>
  <w:footnote w:type="continuationSeparator" w:id="0">
    <w:p w:rsidR="001C0026" w:rsidRDefault="001C0026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1C0026"/>
    <w:rsid w:val="001C3CDF"/>
    <w:rsid w:val="003023EB"/>
    <w:rsid w:val="0045378D"/>
    <w:rsid w:val="00464E73"/>
    <w:rsid w:val="00510895"/>
    <w:rsid w:val="005364FD"/>
    <w:rsid w:val="00813499"/>
    <w:rsid w:val="00913634"/>
    <w:rsid w:val="00982DCA"/>
    <w:rsid w:val="00986EEA"/>
    <w:rsid w:val="009E0839"/>
    <w:rsid w:val="00A11528"/>
    <w:rsid w:val="00A51A19"/>
    <w:rsid w:val="00AC02B1"/>
    <w:rsid w:val="00B071CD"/>
    <w:rsid w:val="00B66992"/>
    <w:rsid w:val="00BB133E"/>
    <w:rsid w:val="00C424AA"/>
    <w:rsid w:val="00EF464A"/>
    <w:rsid w:val="00F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E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23EB"/>
    <w:rPr>
      <w:rFonts w:ascii="Liberation Serif" w:hAnsi="Liberation Serif" w:cs="Liberation Serif"/>
    </w:rPr>
  </w:style>
  <w:style w:type="character" w:customStyle="1" w:styleId="WW8Num2z0">
    <w:name w:val="WW8Num2z0"/>
    <w:rsid w:val="003023EB"/>
    <w:rPr>
      <w:rFonts w:ascii="Liberation Serif" w:hAnsi="Liberation Serif" w:cs="Liberation Serif"/>
    </w:rPr>
  </w:style>
  <w:style w:type="character" w:customStyle="1" w:styleId="WW8Num3z0">
    <w:name w:val="WW8Num3z0"/>
    <w:rsid w:val="003023EB"/>
  </w:style>
  <w:style w:type="character" w:customStyle="1" w:styleId="WW8Num3z1">
    <w:name w:val="WW8Num3z1"/>
    <w:rsid w:val="003023EB"/>
  </w:style>
  <w:style w:type="character" w:customStyle="1" w:styleId="WW8Num3z2">
    <w:name w:val="WW8Num3z2"/>
    <w:rsid w:val="003023EB"/>
  </w:style>
  <w:style w:type="character" w:customStyle="1" w:styleId="WW8Num3z3">
    <w:name w:val="WW8Num3z3"/>
    <w:rsid w:val="003023EB"/>
  </w:style>
  <w:style w:type="character" w:customStyle="1" w:styleId="WW8Num3z4">
    <w:name w:val="WW8Num3z4"/>
    <w:rsid w:val="003023EB"/>
  </w:style>
  <w:style w:type="character" w:customStyle="1" w:styleId="WW8Num3z5">
    <w:name w:val="WW8Num3z5"/>
    <w:rsid w:val="003023EB"/>
  </w:style>
  <w:style w:type="character" w:customStyle="1" w:styleId="WW8Num3z6">
    <w:name w:val="WW8Num3z6"/>
    <w:rsid w:val="003023EB"/>
  </w:style>
  <w:style w:type="character" w:customStyle="1" w:styleId="WW8Num3z7">
    <w:name w:val="WW8Num3z7"/>
    <w:rsid w:val="003023EB"/>
  </w:style>
  <w:style w:type="character" w:customStyle="1" w:styleId="WW8Num3z8">
    <w:name w:val="WW8Num3z8"/>
    <w:rsid w:val="003023EB"/>
  </w:style>
  <w:style w:type="character" w:customStyle="1" w:styleId="WW8Num1z1">
    <w:name w:val="WW8Num1z1"/>
    <w:rsid w:val="003023EB"/>
  </w:style>
  <w:style w:type="character" w:customStyle="1" w:styleId="WW8Num1z2">
    <w:name w:val="WW8Num1z2"/>
    <w:rsid w:val="003023EB"/>
  </w:style>
  <w:style w:type="character" w:customStyle="1" w:styleId="WW8Num1z3">
    <w:name w:val="WW8Num1z3"/>
    <w:rsid w:val="003023EB"/>
  </w:style>
  <w:style w:type="character" w:customStyle="1" w:styleId="WW8Num1z4">
    <w:name w:val="WW8Num1z4"/>
    <w:rsid w:val="003023EB"/>
  </w:style>
  <w:style w:type="character" w:customStyle="1" w:styleId="WW8Num1z5">
    <w:name w:val="WW8Num1z5"/>
    <w:rsid w:val="003023EB"/>
  </w:style>
  <w:style w:type="character" w:customStyle="1" w:styleId="WW8Num1z6">
    <w:name w:val="WW8Num1z6"/>
    <w:rsid w:val="003023EB"/>
  </w:style>
  <w:style w:type="character" w:customStyle="1" w:styleId="WW8Num1z7">
    <w:name w:val="WW8Num1z7"/>
    <w:rsid w:val="003023EB"/>
  </w:style>
  <w:style w:type="character" w:customStyle="1" w:styleId="WW8Num1z8">
    <w:name w:val="WW8Num1z8"/>
    <w:rsid w:val="003023EB"/>
  </w:style>
  <w:style w:type="character" w:customStyle="1" w:styleId="WW8Num4z0">
    <w:name w:val="WW8Num4z0"/>
    <w:rsid w:val="003023EB"/>
  </w:style>
  <w:style w:type="character" w:customStyle="1" w:styleId="WW8Num5z0">
    <w:name w:val="WW8Num5z0"/>
    <w:rsid w:val="003023EB"/>
  </w:style>
  <w:style w:type="character" w:customStyle="1" w:styleId="WW8Num6z0">
    <w:name w:val="WW8Num6z0"/>
    <w:rsid w:val="003023EB"/>
  </w:style>
  <w:style w:type="character" w:customStyle="1" w:styleId="WW8Num6z1">
    <w:name w:val="WW8Num6z1"/>
    <w:rsid w:val="003023EB"/>
  </w:style>
  <w:style w:type="character" w:customStyle="1" w:styleId="WW8Num6z2">
    <w:name w:val="WW8Num6z2"/>
    <w:rsid w:val="003023EB"/>
  </w:style>
  <w:style w:type="character" w:customStyle="1" w:styleId="WW8Num6z3">
    <w:name w:val="WW8Num6z3"/>
    <w:rsid w:val="003023EB"/>
  </w:style>
  <w:style w:type="character" w:customStyle="1" w:styleId="WW8Num6z4">
    <w:name w:val="WW8Num6z4"/>
    <w:rsid w:val="003023EB"/>
  </w:style>
  <w:style w:type="character" w:customStyle="1" w:styleId="WW8Num6z5">
    <w:name w:val="WW8Num6z5"/>
    <w:rsid w:val="003023EB"/>
  </w:style>
  <w:style w:type="character" w:customStyle="1" w:styleId="WW8Num6z6">
    <w:name w:val="WW8Num6z6"/>
    <w:rsid w:val="003023EB"/>
  </w:style>
  <w:style w:type="character" w:customStyle="1" w:styleId="WW8Num6z7">
    <w:name w:val="WW8Num6z7"/>
    <w:rsid w:val="003023EB"/>
  </w:style>
  <w:style w:type="character" w:customStyle="1" w:styleId="WW8Num6z8">
    <w:name w:val="WW8Num6z8"/>
    <w:rsid w:val="003023EB"/>
  </w:style>
  <w:style w:type="character" w:customStyle="1" w:styleId="WW8Num7z0">
    <w:name w:val="WW8Num7z0"/>
    <w:rsid w:val="003023EB"/>
  </w:style>
  <w:style w:type="character" w:customStyle="1" w:styleId="1">
    <w:name w:val="Основной шрифт абзаца1"/>
    <w:rsid w:val="003023EB"/>
  </w:style>
  <w:style w:type="character" w:customStyle="1" w:styleId="a3">
    <w:name w:val="Основной текст Знак"/>
    <w:rsid w:val="003023EB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3023EB"/>
    <w:rPr>
      <w:sz w:val="24"/>
      <w:szCs w:val="24"/>
      <w:lang w:eastAsia="zh-CN"/>
    </w:rPr>
  </w:style>
  <w:style w:type="character" w:customStyle="1" w:styleId="a5">
    <w:name w:val="Подзаголовок Знак"/>
    <w:rsid w:val="003023EB"/>
    <w:rPr>
      <w:b/>
      <w:sz w:val="28"/>
    </w:rPr>
  </w:style>
  <w:style w:type="character" w:customStyle="1" w:styleId="10">
    <w:name w:val="Основной текст Знак1"/>
    <w:rsid w:val="003023EB"/>
    <w:rPr>
      <w:sz w:val="24"/>
      <w:szCs w:val="24"/>
      <w:lang w:eastAsia="zh-CN"/>
    </w:rPr>
  </w:style>
  <w:style w:type="character" w:customStyle="1" w:styleId="a6">
    <w:name w:val="Текст выноски Знак"/>
    <w:rsid w:val="003023EB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3023E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3023EB"/>
    <w:pPr>
      <w:spacing w:after="120"/>
    </w:pPr>
  </w:style>
  <w:style w:type="paragraph" w:styleId="a9">
    <w:name w:val="List"/>
    <w:basedOn w:val="a8"/>
    <w:rsid w:val="003023EB"/>
    <w:rPr>
      <w:rFonts w:cs="FreeSans"/>
    </w:rPr>
  </w:style>
  <w:style w:type="paragraph" w:styleId="aa">
    <w:name w:val="caption"/>
    <w:basedOn w:val="a"/>
    <w:qFormat/>
    <w:rsid w:val="003023EB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3023EB"/>
    <w:pPr>
      <w:suppressLineNumbers/>
    </w:pPr>
    <w:rPr>
      <w:rFonts w:cs="FreeSans"/>
    </w:rPr>
  </w:style>
  <w:style w:type="paragraph" w:styleId="ab">
    <w:name w:val="Body Text Indent"/>
    <w:basedOn w:val="a"/>
    <w:rsid w:val="003023EB"/>
    <w:pPr>
      <w:spacing w:after="120"/>
      <w:ind w:left="283"/>
    </w:pPr>
  </w:style>
  <w:style w:type="paragraph" w:styleId="ac">
    <w:name w:val="Subtitle"/>
    <w:basedOn w:val="a"/>
    <w:next w:val="a8"/>
    <w:qFormat/>
    <w:rsid w:val="003023EB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3023EB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rsid w:val="003023EB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3023EB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3023EB"/>
    <w:pPr>
      <w:suppressLineNumbers/>
    </w:pPr>
  </w:style>
  <w:style w:type="paragraph" w:customStyle="1" w:styleId="af1">
    <w:name w:val="Заголовок таблицы"/>
    <w:basedOn w:val="af0"/>
    <w:rsid w:val="003023EB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5</cp:revision>
  <cp:lastPrinted>2019-12-26T07:59:00Z</cp:lastPrinted>
  <dcterms:created xsi:type="dcterms:W3CDTF">2019-12-19T08:16:00Z</dcterms:created>
  <dcterms:modified xsi:type="dcterms:W3CDTF">2019-12-26T08:00:00Z</dcterms:modified>
</cp:coreProperties>
</file>