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BF" w:rsidRDefault="00070BBF" w:rsidP="00070BBF">
      <w:pPr>
        <w:jc w:val="center"/>
        <w:rPr>
          <w:b/>
          <w:lang w:val="ru-RU"/>
        </w:rPr>
      </w:pPr>
      <w:r>
        <w:rPr>
          <w:b/>
          <w:lang w:val="ru-RU"/>
        </w:rPr>
        <w:t xml:space="preserve">ПРАКТИЧЕСКОЕ ЗАНЯТИЕ № </w:t>
      </w:r>
      <w:r>
        <w:rPr>
          <w:b/>
          <w:lang w:val="ru-RU"/>
        </w:rPr>
        <w:t>5</w:t>
      </w:r>
    </w:p>
    <w:p w:rsidR="00070BBF" w:rsidRDefault="00070BBF" w:rsidP="00070BBF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интерактивного обучения)</w:t>
      </w:r>
    </w:p>
    <w:p w:rsidR="009D43BC" w:rsidRDefault="00070BBF" w:rsidP="009D43BC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</w:t>
      </w:r>
      <w:r w:rsidR="009D43BC">
        <w:rPr>
          <w:lang w:val="ru-RU"/>
        </w:rPr>
        <w:t>1. Повышение уровня ФП</w:t>
      </w:r>
    </w:p>
    <w:p w:rsidR="009D43BC" w:rsidRDefault="009D43BC" w:rsidP="009D43BC">
      <w:pPr>
        <w:rPr>
          <w:lang w:val="ru-RU"/>
        </w:rPr>
      </w:pPr>
      <w:r>
        <w:rPr>
          <w:lang w:val="ru-RU"/>
        </w:rPr>
        <w:t xml:space="preserve">               2. Изучить методику измерение ЧСС в процессе занятия для самоконтроля. </w:t>
      </w:r>
    </w:p>
    <w:p w:rsidR="009D43BC" w:rsidRDefault="009D43BC" w:rsidP="009D43BC">
      <w:pPr>
        <w:ind w:firstLine="708"/>
        <w:rPr>
          <w:lang w:val="ru-RU"/>
        </w:rPr>
      </w:pPr>
      <w:r>
        <w:rPr>
          <w:lang w:val="ru-RU"/>
        </w:rPr>
        <w:t xml:space="preserve">   </w:t>
      </w:r>
    </w:p>
    <w:p w:rsidR="00070BBF" w:rsidRDefault="00070BBF" w:rsidP="00070BBF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070BBF" w:rsidTr="00B364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070BBF" w:rsidRDefault="00070BBF" w:rsidP="00B3644D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070BBF" w:rsidRPr="00EA72FD" w:rsidTr="00B3644D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BC" w:rsidRDefault="009D43BC" w:rsidP="009D43BC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9D43BC" w:rsidRDefault="009D43BC" w:rsidP="009D43BC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Ходьба 2-4 мин. </w:t>
            </w:r>
            <w:proofErr w:type="gramStart"/>
            <w:r>
              <w:rPr>
                <w:lang w:val="ru-RU" w:eastAsia="en-US"/>
              </w:rPr>
              <w:t xml:space="preserve">( </w:t>
            </w:r>
            <w:proofErr w:type="gramEnd"/>
            <w:r>
              <w:rPr>
                <w:lang w:val="ru-RU" w:eastAsia="en-US"/>
              </w:rPr>
              <w:t xml:space="preserve">Ходьба, ходьба на носках, пятках, внешней и внутренней части стопы, с за хлестом голени, высоким подниманием бедра)  </w:t>
            </w:r>
          </w:p>
          <w:p w:rsidR="009D43BC" w:rsidRDefault="009D43BC" w:rsidP="009D43BC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070BBF" w:rsidRDefault="009D43BC" w:rsidP="009D43BC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4. Беговые упражнения (БУ) – 5-8 мин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.(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>с за хлестом голени, высоким подниманием бедра, выпрыгивание на каждый шаг с выносом бедра в перед, на каждый 3 шаг поворот на 360 градусов, ускорение</w:t>
            </w:r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 xml:space="preserve">1. </w:t>
            </w:r>
            <w:proofErr w:type="gramStart"/>
            <w:r w:rsidRPr="0010186D">
              <w:t>И. п.- стойка ноги вместе, палка внизу. 1-2-палку вверх, подняться на носки и потянуться, вдох; 3-4 - и. п., вы</w:t>
            </w:r>
            <w:r w:rsidRPr="0010186D">
              <w:softHyphen/>
              <w:t>дох. 6-8 раз.</w:t>
            </w:r>
            <w:proofErr w:type="gramEnd"/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>2. И. п.- стойка ноги врозь, палка внизу. 1 - наклон впе</w:t>
            </w:r>
            <w:r w:rsidRPr="0010186D">
              <w:softHyphen/>
              <w:t>ред, руками коснуться пола, выдох; 2-и. п., вдох. Во время наклона ноги прямые, задание усложняется изменением ши</w:t>
            </w:r>
            <w:r w:rsidRPr="0010186D">
              <w:softHyphen/>
              <w:t>рины хвата. 12-15 раз.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 xml:space="preserve">3. И. п.- стойка ноги врозь, палка впереди, хват шире плеч. 1 - поворот туловища направо; 2-и. п.; 3-4 -то же в левую </w:t>
            </w:r>
            <w:r w:rsidRPr="0010186D">
              <w:lastRenderedPageBreak/>
              <w:t>сторону. При поворотах плечевой пояс закрепить, но</w:t>
            </w:r>
            <w:r w:rsidRPr="0010186D">
              <w:softHyphen/>
              <w:t>ги с места не сдвигать. Дыхание равномерное. 10-12 раз.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>4. И. п.- стойка ноги вместе, палка внизу. 1-4 - подни</w:t>
            </w:r>
            <w:r w:rsidRPr="0010186D">
              <w:softHyphen/>
              <w:t>мая палку вперед, сесть на пол и вытянуть ноги; 5-8-встать, не касаясь руками и палкой пола. 10-15 раз.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>5. И. п.- стойка ноги вместе, палка горизонтально вверху. 1- правую ногу в сторону на носок, наклон вправо; 2 - и. п.; 3-4 - то же в левую сторону. При наклоне - выдох, при вы</w:t>
            </w:r>
            <w:r w:rsidRPr="0010186D">
              <w:softHyphen/>
              <w:t>прямлени</w:t>
            </w:r>
            <w:proofErr w:type="gramStart"/>
            <w:r w:rsidRPr="0010186D">
              <w:t>и-</w:t>
            </w:r>
            <w:proofErr w:type="gramEnd"/>
            <w:r w:rsidRPr="0010186D">
              <w:t xml:space="preserve"> вдох. 10-12 раз.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 xml:space="preserve">6. </w:t>
            </w:r>
            <w:proofErr w:type="gramStart"/>
            <w:r w:rsidRPr="0010186D">
              <w:t>И. п.- лежа на груди, палка вверху (руки свободно ле</w:t>
            </w:r>
            <w:r w:rsidRPr="0010186D">
              <w:softHyphen/>
              <w:t>жат на полу). 1 - 2 - прогнуться, поднимая палку повыше, вдох; 3-4 - и. п., выдох.</w:t>
            </w:r>
            <w:proofErr w:type="gramEnd"/>
            <w:r w:rsidRPr="0010186D">
              <w:t xml:space="preserve"> Ширину хвата можно менять, по</w:t>
            </w:r>
            <w:r w:rsidRPr="0010186D">
              <w:softHyphen/>
              <w:t>степенно уменьшая расстояние между руками. 6-8 раз.</w:t>
            </w:r>
          </w:p>
          <w:p w:rsidR="0010186D" w:rsidRPr="0010186D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</w:pPr>
            <w:r w:rsidRPr="0010186D">
              <w:t>7. И. п.- лежа на спине, палка внизу, хват на ширине плеч. 1-2 - сгибая ногу вперед, провести ее между руками и пал</w:t>
            </w:r>
            <w:r w:rsidRPr="0010186D">
              <w:softHyphen/>
              <w:t>кой, выпрямить и опустить вниз (палка между ног); 3-4 - и. п. Упражнение выполнять поочередно левой и правой ногой. Дыхание произвольное, не задерживать. 10-12 раз.</w:t>
            </w:r>
          </w:p>
          <w:p w:rsidR="00070BBF" w:rsidRDefault="0010186D" w:rsidP="0010186D">
            <w:pPr>
              <w:pStyle w:val="a3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lang w:eastAsia="en-US"/>
              </w:rPr>
            </w:pPr>
            <w:r w:rsidRPr="0010186D">
              <w:t xml:space="preserve">8. И. п.- </w:t>
            </w:r>
            <w:proofErr w:type="gramStart"/>
            <w:r w:rsidRPr="0010186D">
              <w:t>о</w:t>
            </w:r>
            <w:proofErr w:type="gramEnd"/>
            <w:r w:rsidRPr="0010186D">
              <w:t>. с., палка на полу справа. Прыжки боком через палку, чередуя их с одним промежуточным прыжком на месте. Прыгать мягко, на носках. Прыжки через палку делать по</w:t>
            </w:r>
            <w:r w:rsidRPr="0010186D">
              <w:softHyphen/>
              <w:t>выше, помогая движением рук. Дыхание равномерное. После прыжков перейти на ходьбу (20-30 с).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По 20-40 секунд каждое упражнение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  <w:p w:rsidR="00FE3885" w:rsidRDefault="00FE3885" w:rsidP="00FE3885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После беговых упр. измерить ЧСС. Частота ЧСС не должна превышать 120 ударов в минуту.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bookmarkStart w:id="0" w:name="_GoBack"/>
            <w:bookmarkEnd w:id="0"/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</w:t>
            </w:r>
            <w:r w:rsidR="0010186D">
              <w:rPr>
                <w:lang w:val="ru-RU" w:eastAsia="en-US"/>
              </w:rPr>
              <w:t>.</w:t>
            </w:r>
            <w:r>
              <w:rPr>
                <w:lang w:val="ru-RU" w:eastAsia="en-US"/>
              </w:rPr>
              <w:t xml:space="preserve">  Гимнастический коврик</w:t>
            </w:r>
            <w:r w:rsidR="0010186D">
              <w:rPr>
                <w:lang w:val="ru-RU" w:eastAsia="en-US"/>
              </w:rPr>
              <w:t>.</w:t>
            </w:r>
          </w:p>
          <w:p w:rsidR="0010186D" w:rsidRDefault="0010186D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Гимнастическая палка или ее аналог.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месте.</w:t>
            </w:r>
          </w:p>
          <w:p w:rsidR="0010186D" w:rsidRDefault="0010186D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Гимнастическую палку можно заменить аналогом из подручных средств             (черенок, </w:t>
            </w:r>
            <w:r w:rsidR="00FE3885">
              <w:rPr>
                <w:lang w:val="ru-RU" w:eastAsia="en-US"/>
              </w:rPr>
              <w:t xml:space="preserve"> трубка от пылесоса, ручка от метлы и т.д.), 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Гантели можно заменить пластиковыми бутылками с различными наполнителями (водой, песком, </w:t>
            </w:r>
            <w:r>
              <w:rPr>
                <w:lang w:val="ru-RU" w:eastAsia="en-US"/>
              </w:rPr>
              <w:lastRenderedPageBreak/>
              <w:t>крупами).</w:t>
            </w:r>
          </w:p>
        </w:tc>
      </w:tr>
      <w:tr w:rsidR="00070BBF" w:rsidRPr="0025541D" w:rsidTr="00B3644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Основная </w:t>
            </w:r>
          </w:p>
          <w:p w:rsidR="00070BBF" w:rsidRDefault="00070BBF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1. И. п.</w:t>
            </w:r>
            <w:proofErr w:type="gramStart"/>
            <w:r w:rsidRPr="0010186D">
              <w:t>—о</w:t>
            </w:r>
            <w:proofErr w:type="gramEnd"/>
            <w:r w:rsidRPr="0010186D">
              <w:t>сновная стойка, руки с гантелями вдоль туловища.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1—руки в сто</w:t>
            </w:r>
            <w:r w:rsidRPr="0010186D">
              <w:softHyphen/>
              <w:t>роны; 2—руки к плечам;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3—руки в стороны; 4 —вернуться в исход</w:t>
            </w:r>
            <w:r w:rsidRPr="0010186D">
              <w:softHyphen/>
              <w:t>ное положение. (7-8 раз)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2. И. п.— стойка ноги на ширине плеч, руки с гантелями на поясе.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1—руки в стороны; 2-наклон вправо, правую руку вниз, левую вверх;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3—руки в стороны; 4 —вернуться в исходное положение.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То же влево. (8 раз)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3. И. п. — стойка на коленях, руки с гантелями на поясе.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 xml:space="preserve">1-повернуться вправо; 2- положить </w:t>
            </w:r>
            <w:proofErr w:type="spellStart"/>
            <w:r w:rsidRPr="0010186D">
              <w:t>гантелю</w:t>
            </w:r>
            <w:proofErr w:type="spellEnd"/>
            <w:r w:rsidRPr="0010186D">
              <w:t xml:space="preserve"> на пол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3-4 -вернуться в исходное положение.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То же в другую сторону. (8 раз)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4. И.П. – лежа на животе, руки с гантелями перед собой;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proofErr w:type="gramStart"/>
            <w:r w:rsidRPr="0010186D">
              <w:t>1 – прогнуться, поднять вверх руки и ноги;</w:t>
            </w:r>
            <w:proofErr w:type="gramEnd"/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proofErr w:type="gramStart"/>
            <w:r w:rsidRPr="0010186D">
              <w:t>2-вернуться в исходное положение (7-8 раз))</w:t>
            </w:r>
            <w:proofErr w:type="gramEnd"/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5. И. п. — основная стойка, руки с гантелями внизу.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 — руки в стороны;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2 —мах правой ногой вперед-вверх, гантели под коленом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 —ру</w:t>
            </w:r>
            <w:r w:rsidRPr="0010186D">
              <w:softHyphen/>
              <w:t>ки в стороны;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4 — исходное положение. То же левой ногой. (8 раз)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 xml:space="preserve">6.И. п.— стойка ноги слегка </w:t>
            </w:r>
            <w:r w:rsidRPr="0010186D">
              <w:lastRenderedPageBreak/>
              <w:t>расставлены, руки с гантелями на пояс.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1-2-глубокий присед, руки с гантелями вперед;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3-4 —вернуться в исходное положение (7-8 раз)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7.И. п. — основная стойка, руки с гантелями на пояс.</w:t>
            </w:r>
          </w:p>
          <w:p w:rsidR="00070BBF" w:rsidRPr="0010186D" w:rsidRDefault="00070BBF" w:rsidP="0010186D">
            <w:pPr>
              <w:pStyle w:val="a3"/>
              <w:shd w:val="clear" w:color="auto" w:fill="FFFFFF"/>
              <w:spacing w:before="0" w:beforeAutospacing="0" w:after="0" w:afterAutospacing="0"/>
              <w:ind w:left="-108" w:right="403"/>
            </w:pPr>
            <w:r w:rsidRPr="0010186D">
              <w:t>На счет 1-8 прыжки на двух ногах под счет воспитателя; 3-4 раза.</w:t>
            </w:r>
          </w:p>
          <w:p w:rsidR="00070BBF" w:rsidRDefault="00070BBF" w:rsidP="00B3644D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Гантели вес девушки 1,5 – 2 кг, юноши 3-4 кг. 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при выполнении упражнений.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Упражнения выполняются без отдыха. Между повторениями комплексов отдых 3 – 4 минуты. Комплекс повторить 3-4 раза.</w:t>
            </w:r>
          </w:p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</w:tr>
      <w:tr w:rsidR="00070BBF" w:rsidRPr="00EA72FD" w:rsidTr="00B3644D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070BBF" w:rsidRDefault="00070BBF" w:rsidP="00B3644D">
            <w:pPr>
              <w:spacing w:line="20" w:lineRule="atLeast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И.п</w:t>
            </w:r>
            <w:proofErr w:type="spellEnd"/>
            <w:r>
              <w:rPr>
                <w:bCs/>
                <w:lang w:val="ru-RU"/>
              </w:rPr>
              <w:t>. основная стойка.</w:t>
            </w:r>
          </w:p>
          <w:p w:rsidR="00070BBF" w:rsidRDefault="00070BBF" w:rsidP="00B3644D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</w:t>
            </w:r>
            <w:proofErr w:type="gramStart"/>
            <w:r>
              <w:rPr>
                <w:bCs/>
                <w:lang w:val="ru-RU"/>
              </w:rPr>
              <w:t>в</w:t>
            </w:r>
            <w:proofErr w:type="gramEnd"/>
            <w:r>
              <w:rPr>
                <w:bCs/>
                <w:lang w:val="ru-RU"/>
              </w:rPr>
              <w:t xml:space="preserve"> перед,  пальцами рук коснуться пола. 3- вернуться в </w:t>
            </w:r>
            <w:proofErr w:type="spellStart"/>
            <w:r>
              <w:rPr>
                <w:bCs/>
                <w:lang w:val="ru-RU"/>
              </w:rPr>
              <w:t>и.п</w:t>
            </w:r>
            <w:proofErr w:type="spellEnd"/>
            <w:r>
              <w:rPr>
                <w:bCs/>
                <w:lang w:val="ru-RU"/>
              </w:rPr>
              <w:t xml:space="preserve">. </w:t>
            </w:r>
          </w:p>
          <w:p w:rsidR="00070BBF" w:rsidRPr="00EB5849" w:rsidRDefault="00070BBF" w:rsidP="00B3644D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070BBF" w:rsidRDefault="00070BBF" w:rsidP="00B3644D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Default="00070BBF" w:rsidP="00B3644D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070BBF" w:rsidRDefault="00070BBF" w:rsidP="00070BBF">
      <w:pPr>
        <w:jc w:val="center"/>
        <w:rPr>
          <w:b/>
          <w:lang w:val="ru-RU"/>
        </w:rPr>
      </w:pPr>
    </w:p>
    <w:p w:rsidR="00070BBF" w:rsidRDefault="00070BBF" w:rsidP="00070BBF">
      <w:pPr>
        <w:jc w:val="center"/>
        <w:rPr>
          <w:b/>
          <w:lang w:val="ru-RU"/>
        </w:rPr>
      </w:pPr>
    </w:p>
    <w:p w:rsidR="00070BBF" w:rsidRDefault="00070BBF" w:rsidP="00070BBF">
      <w:pPr>
        <w:jc w:val="center"/>
        <w:rPr>
          <w:b/>
          <w:lang w:val="ru-RU"/>
        </w:rPr>
      </w:pPr>
    </w:p>
    <w:p w:rsidR="00070BBF" w:rsidRDefault="00070BBF" w:rsidP="00070BBF">
      <w:pPr>
        <w:jc w:val="center"/>
        <w:rPr>
          <w:b/>
          <w:lang w:val="ru-RU"/>
        </w:rPr>
      </w:pPr>
    </w:p>
    <w:p w:rsidR="00070BBF" w:rsidRDefault="00070BBF" w:rsidP="00070BBF">
      <w:pPr>
        <w:rPr>
          <w:lang w:val="ru-RU"/>
        </w:rPr>
      </w:pPr>
    </w:p>
    <w:p w:rsidR="00070BBF" w:rsidRPr="005311C0" w:rsidRDefault="00070BBF" w:rsidP="00070BBF">
      <w:pPr>
        <w:rPr>
          <w:lang w:val="ru-RU"/>
        </w:rPr>
      </w:pPr>
    </w:p>
    <w:p w:rsidR="00070BBF" w:rsidRPr="00E363CE" w:rsidRDefault="00070BBF" w:rsidP="00070BBF">
      <w:pPr>
        <w:rPr>
          <w:lang w:val="ru-RU"/>
        </w:rPr>
      </w:pPr>
    </w:p>
    <w:p w:rsidR="00070BBF" w:rsidRPr="00E576E3" w:rsidRDefault="00070BBF" w:rsidP="00070BBF">
      <w:pPr>
        <w:rPr>
          <w:lang w:val="ru-RU"/>
        </w:rPr>
      </w:pPr>
    </w:p>
    <w:p w:rsidR="00436D41" w:rsidRPr="00070BBF" w:rsidRDefault="00436D41">
      <w:pPr>
        <w:rPr>
          <w:lang w:val="ru-RU"/>
        </w:rPr>
      </w:pPr>
    </w:p>
    <w:sectPr w:rsidR="00436D41" w:rsidRPr="00070BBF" w:rsidSect="005311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BF"/>
    <w:rsid w:val="00070BBF"/>
    <w:rsid w:val="0010186D"/>
    <w:rsid w:val="00436D41"/>
    <w:rsid w:val="009D43BC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BB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BB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2020-09-01T09:18:00Z</dcterms:created>
  <dcterms:modified xsi:type="dcterms:W3CDTF">2020-09-01T10:38:00Z</dcterms:modified>
</cp:coreProperties>
</file>